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6AE" w:rsidRDefault="00A726AE" w:rsidP="00D14FD5">
      <w:pPr>
        <w:pStyle w:val="1"/>
        <w:jc w:val="center"/>
      </w:pPr>
      <w:r w:rsidRPr="00A726AE">
        <w:t>新媒体在 2016 年美国总统大选中的地位与其影响</w:t>
      </w:r>
    </w:p>
    <w:p w:rsidR="0053305E" w:rsidRPr="00A726AE" w:rsidRDefault="0053305E" w:rsidP="0053305E">
      <w:pPr>
        <w:pStyle w:val="a7"/>
        <w:rPr>
          <w:rFonts w:hint="eastAsia"/>
        </w:rPr>
      </w:pPr>
      <w:r>
        <w:rPr>
          <w:rFonts w:hint="eastAsia"/>
        </w:rPr>
        <w:t>林晋霆</w:t>
      </w:r>
      <w:r>
        <w:rPr>
          <w:rFonts w:hint="eastAsia"/>
        </w:rPr>
        <w:t xml:space="preserve"> </w:t>
      </w:r>
      <w:r>
        <w:rPr>
          <w:rFonts w:hint="eastAsia"/>
        </w:rPr>
        <w:t>网络工程</w:t>
      </w:r>
      <w:r>
        <w:rPr>
          <w:rFonts w:hint="eastAsia"/>
        </w:rPr>
        <w:t xml:space="preserve"> 2014051795</w:t>
      </w:r>
    </w:p>
    <w:p w:rsidR="00A726AE" w:rsidRPr="00A726AE" w:rsidRDefault="00A726AE" w:rsidP="00B4398C">
      <w:pPr>
        <w:spacing w:before="100" w:beforeAutospacing="1" w:after="100" w:afterAutospacing="1" w:line="240" w:lineRule="auto"/>
        <w:ind w:firstLineChars="200" w:firstLine="482"/>
        <w:rPr>
          <w:rFonts w:ascii="仿宋_GB2312" w:eastAsia="仿宋_GB2312" w:hAnsiTheme="minorEastAsia" w:cs="宋体" w:hint="eastAsia"/>
          <w:sz w:val="24"/>
          <w:szCs w:val="28"/>
        </w:rPr>
      </w:pPr>
      <w:r w:rsidRPr="006953DC">
        <w:rPr>
          <w:rFonts w:asciiTheme="minorEastAsia" w:hAnsiTheme="minorEastAsia" w:cs="宋体"/>
          <w:b/>
          <w:bCs/>
          <w:sz w:val="24"/>
          <w:szCs w:val="28"/>
        </w:rPr>
        <w:t>摘要：</w:t>
      </w:r>
      <w:r w:rsidRPr="007263C1">
        <w:rPr>
          <w:rFonts w:ascii="仿宋_GB2312" w:eastAsia="仿宋_GB2312" w:hAnsiTheme="minorEastAsia" w:cs="宋体" w:hint="eastAsia"/>
          <w:bCs/>
          <w:sz w:val="24"/>
          <w:szCs w:val="28"/>
        </w:rPr>
        <w:t>在 2016 年的美国总统大选过程中，新媒体在塑造候选人良好形象的过程中发挥了巨大的作用。本文首先回顾了本次总统大选的过程，然后从历史、立场、地位和作用等四个方面阐述了新媒体在本次总统大选中的地位与影响，分析了特朗普当选美国总统的原因。最后得出了新媒体必将在政治宣传中得到更广泛的应用的结论。</w:t>
      </w:r>
    </w:p>
    <w:p w:rsidR="00A726AE" w:rsidRPr="00A726AE" w:rsidRDefault="00A726AE" w:rsidP="00B4398C">
      <w:pPr>
        <w:spacing w:before="100" w:beforeAutospacing="1" w:after="100" w:afterAutospacing="1" w:line="240" w:lineRule="auto"/>
        <w:ind w:firstLineChars="200" w:firstLine="482"/>
        <w:rPr>
          <w:rFonts w:ascii="仿宋_GB2312" w:eastAsia="仿宋_GB2312" w:hAnsiTheme="minorEastAsia" w:cs="宋体" w:hint="eastAsia"/>
          <w:sz w:val="24"/>
          <w:szCs w:val="21"/>
        </w:rPr>
      </w:pPr>
      <w:r w:rsidRPr="00755433">
        <w:rPr>
          <w:rFonts w:asciiTheme="minorEastAsia" w:hAnsiTheme="minorEastAsia" w:cs="宋体"/>
          <w:b/>
          <w:iCs/>
          <w:sz w:val="24"/>
          <w:szCs w:val="21"/>
        </w:rPr>
        <w:t>关键词：</w:t>
      </w:r>
      <w:r w:rsidR="00E84243">
        <w:rPr>
          <w:rFonts w:ascii="仿宋_GB2312" w:eastAsia="仿宋_GB2312" w:hAnsiTheme="minorEastAsia" w:cs="宋体" w:hint="eastAsia"/>
          <w:iCs/>
          <w:sz w:val="24"/>
          <w:szCs w:val="21"/>
        </w:rPr>
        <w:t>美国；总统大选；</w:t>
      </w:r>
      <w:r w:rsidRPr="00D6659A">
        <w:rPr>
          <w:rFonts w:ascii="仿宋_GB2312" w:eastAsia="仿宋_GB2312" w:hAnsiTheme="minorEastAsia" w:cs="宋体" w:hint="eastAsia"/>
          <w:iCs/>
          <w:sz w:val="24"/>
          <w:szCs w:val="21"/>
        </w:rPr>
        <w:t>新媒体</w:t>
      </w:r>
      <w:r w:rsidR="006C03BA">
        <w:rPr>
          <w:rFonts w:ascii="仿宋_GB2312" w:eastAsia="仿宋_GB2312" w:hAnsiTheme="minorEastAsia" w:cs="宋体" w:hint="eastAsia"/>
          <w:iCs/>
          <w:sz w:val="24"/>
          <w:szCs w:val="21"/>
        </w:rPr>
        <w:t>；</w:t>
      </w:r>
      <w:r w:rsidR="002701E7">
        <w:rPr>
          <w:rFonts w:ascii="仿宋_GB2312" w:eastAsia="仿宋_GB2312" w:hAnsiTheme="minorEastAsia" w:cs="宋体" w:hint="eastAsia"/>
          <w:iCs/>
          <w:sz w:val="24"/>
          <w:szCs w:val="21"/>
        </w:rPr>
        <w:t>传统媒体；公众人物形象</w:t>
      </w:r>
    </w:p>
    <w:p w:rsidR="00A726AE" w:rsidRPr="00A726AE" w:rsidRDefault="00015582" w:rsidP="006953DC">
      <w:pPr>
        <w:pStyle w:val="2"/>
      </w:pPr>
      <w:r>
        <w:rPr>
          <w:rFonts w:hint="eastAsia"/>
        </w:rPr>
        <w:t>一、</w:t>
      </w:r>
      <w:r w:rsidR="00A726AE" w:rsidRPr="00A726AE">
        <w:t>2016 年美国总统大选回顾</w:t>
      </w:r>
    </w:p>
    <w:p w:rsidR="00A726AE" w:rsidRPr="00A726AE" w:rsidRDefault="00A726AE" w:rsidP="00E94C09">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 xml:space="preserve">在本次总统选举中，尽管共和党总统候选人唐纳德·特朗普在普选中获得 630 万票，不敌获得 658 </w:t>
      </w:r>
      <w:proofErr w:type="gramStart"/>
      <w:r w:rsidRPr="00A726AE">
        <w:rPr>
          <w:rFonts w:ascii="宋体" w:eastAsia="宋体" w:hAnsi="宋体" w:cs="宋体"/>
          <w:sz w:val="24"/>
          <w:szCs w:val="24"/>
        </w:rPr>
        <w:t>万票的</w:t>
      </w:r>
      <w:proofErr w:type="gramEnd"/>
      <w:r w:rsidRPr="00A726AE">
        <w:rPr>
          <w:rFonts w:ascii="宋体" w:eastAsia="宋体" w:hAnsi="宋体" w:cs="宋体"/>
          <w:sz w:val="24"/>
          <w:szCs w:val="24"/>
        </w:rPr>
        <w:t>民主党候选人克林顿·希拉里。但他在选举人阶段以 304 票战胜获得 227 票的希拉里，成功当选第 45 任美国总统</w:t>
      </w:r>
      <w:r w:rsidRPr="00A726AE">
        <w:rPr>
          <w:rFonts w:ascii="宋体" w:eastAsia="宋体" w:hAnsi="宋体" w:cs="宋体"/>
          <w:sz w:val="24"/>
          <w:szCs w:val="24"/>
          <w:vertAlign w:val="superscript"/>
        </w:rPr>
        <w:t>[1]</w:t>
      </w:r>
      <w:r w:rsidRPr="00A726AE">
        <w:rPr>
          <w:rFonts w:ascii="宋体" w:eastAsia="宋体" w:hAnsi="宋体" w:cs="宋体"/>
          <w:sz w:val="24"/>
          <w:szCs w:val="24"/>
        </w:rPr>
        <w:t>。</w:t>
      </w:r>
    </w:p>
    <w:p w:rsidR="00A726AE" w:rsidRPr="00A726AE" w:rsidRDefault="00A726AE" w:rsidP="00E94C09">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直到选举人投票结果公布之前，从华尔街大资产阶级到加州普通高校学生均不看好特朗普，认为他只是一个满嘴跑火车的“搅局者”；在以往的总统选举中发挥了巨大作用的主流媒体也一致唱衰。但为什么特朗普能在最后的选举人阶段击败形势“一片大好”的希拉里？</w:t>
      </w:r>
    </w:p>
    <w:p w:rsidR="00A726AE" w:rsidRPr="00A726AE" w:rsidRDefault="00A726AE" w:rsidP="00E94C09">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从美国宪法的角度来看，普通选民的投票结果并不“直接决定”下一届美国总统人选，只是起到一个“反映民意”的作用；真正有决定权的，是各州委派的选举人所投出的选票。而选举人投票的依据标的，就是普选阶段中，在自己选区中获胜的党。故候选人只要赢得选举人阶段的投票，即可当选下一届美国总统。但即便如此，在不出现较多“失信选举人”的情况下，想要获得选举人阶段的胜利，仍需获得较多民众的支持。</w:t>
      </w:r>
    </w:p>
    <w:p w:rsidR="00A726AE" w:rsidRPr="00A726AE" w:rsidRDefault="00A726AE" w:rsidP="00E94C09">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抛开两位候选人在实际政纲上的差异，本文单单从新媒体的地位与影响这一角度，讨论新媒体对塑造候选人良好形象的作用，以及它对最终投票结果的影响。</w:t>
      </w:r>
    </w:p>
    <w:p w:rsidR="00A726AE" w:rsidRPr="00A726AE" w:rsidRDefault="006D26D3" w:rsidP="006953DC">
      <w:pPr>
        <w:pStyle w:val="2"/>
      </w:pPr>
      <w:r>
        <w:rPr>
          <w:rFonts w:hint="eastAsia"/>
        </w:rPr>
        <w:t>二、</w:t>
      </w:r>
      <w:r w:rsidR="00A726AE" w:rsidRPr="00A726AE">
        <w:t>通过新媒体进行总统竞选宣传的历史</w:t>
      </w:r>
    </w:p>
    <w:p w:rsidR="00A726AE" w:rsidRPr="00A726AE" w:rsidRDefault="00A726AE" w:rsidP="00F052DC">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从某些意义上讲，美国总统选举就是一场声势浩大的媒体秀：谁的媒体支持者更多，谁就能在竞选过程中获得更多的话语权。</w:t>
      </w:r>
    </w:p>
    <w:p w:rsidR="00A726AE" w:rsidRPr="00A726AE" w:rsidRDefault="00A726AE" w:rsidP="00F052DC">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200 百多年前，林肯只能站在马车上亲自向民众宣传自己的施政纲领。80 年前，罗斯福抓住了广播的大发展的机会，开创性地使用广播来播报自己的“炉边谈话”，以求让自己的改革获得更多的支持</w:t>
      </w:r>
      <w:r w:rsidRPr="00A726AE">
        <w:rPr>
          <w:rFonts w:ascii="宋体" w:eastAsia="宋体" w:hAnsi="宋体" w:cs="宋体"/>
          <w:sz w:val="24"/>
          <w:szCs w:val="24"/>
          <w:vertAlign w:val="superscript"/>
        </w:rPr>
        <w:t>[2]</w:t>
      </w:r>
      <w:r w:rsidRPr="00A726AE">
        <w:rPr>
          <w:rFonts w:ascii="宋体" w:eastAsia="宋体" w:hAnsi="宋体" w:cs="宋体"/>
          <w:sz w:val="24"/>
          <w:szCs w:val="24"/>
        </w:rPr>
        <w:t>。10 年前，上任美国总统奥巴马的竞</w:t>
      </w:r>
      <w:r w:rsidRPr="00A726AE">
        <w:rPr>
          <w:rFonts w:ascii="宋体" w:eastAsia="宋体" w:hAnsi="宋体" w:cs="宋体"/>
          <w:sz w:val="24"/>
          <w:szCs w:val="24"/>
        </w:rPr>
        <w:lastRenderedPageBreak/>
        <w:t>选团队就充分利用了互联网信息“短、平、快”的特点，在党内预选中击败了同为总统候选人的希拉里</w:t>
      </w:r>
      <w:r w:rsidRPr="00A726AE">
        <w:rPr>
          <w:rFonts w:ascii="宋体" w:eastAsia="宋体" w:hAnsi="宋体" w:cs="宋体"/>
          <w:sz w:val="24"/>
          <w:szCs w:val="24"/>
          <w:vertAlign w:val="superscript"/>
        </w:rPr>
        <w:t>[3]</w:t>
      </w:r>
      <w:r w:rsidRPr="00A726AE">
        <w:rPr>
          <w:rFonts w:ascii="宋体" w:eastAsia="宋体" w:hAnsi="宋体" w:cs="宋体"/>
          <w:sz w:val="24"/>
          <w:szCs w:val="24"/>
        </w:rPr>
        <w:t>。</w:t>
      </w:r>
    </w:p>
    <w:p w:rsidR="00A726AE" w:rsidRPr="00A726AE" w:rsidRDefault="00A726AE" w:rsidP="00F052DC">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在特定的历史条件之下，运用新媒体进行政治宣传的效果总是格外的好。例如，罗斯福通过“炉边谈话”成功地塑造了自己亲民的形象，为推行改革减少了不少的阻力。而在本次总统选举中，</w:t>
      </w:r>
      <w:proofErr w:type="gramStart"/>
      <w:r w:rsidRPr="00A726AE">
        <w:rPr>
          <w:rFonts w:ascii="宋体" w:eastAsia="宋体" w:hAnsi="宋体" w:cs="宋体"/>
          <w:sz w:val="24"/>
          <w:szCs w:val="24"/>
        </w:rPr>
        <w:t>特朗普通</w:t>
      </w:r>
      <w:proofErr w:type="gramEnd"/>
      <w:r w:rsidRPr="00A726AE">
        <w:rPr>
          <w:rFonts w:ascii="宋体" w:eastAsia="宋体" w:hAnsi="宋体" w:cs="宋体"/>
          <w:sz w:val="24"/>
          <w:szCs w:val="24"/>
        </w:rPr>
        <w:t>过自己独有的“推特治国”的方式，拉近了自己与底层选民的距离，为自己赢得了大量的选票。</w:t>
      </w:r>
    </w:p>
    <w:p w:rsidR="00A726AE" w:rsidRPr="00A726AE" w:rsidRDefault="00833511" w:rsidP="00850945">
      <w:pPr>
        <w:pStyle w:val="2"/>
      </w:pPr>
      <w:r>
        <w:rPr>
          <w:rFonts w:hint="eastAsia"/>
        </w:rPr>
        <w:t>三、</w:t>
      </w:r>
      <w:r w:rsidR="00A726AE" w:rsidRPr="00A726AE">
        <w:t>本次总统选举中两类媒体的地位与影响</w:t>
      </w:r>
    </w:p>
    <w:p w:rsidR="00A726AE" w:rsidRPr="00A726AE" w:rsidRDefault="00A726AE" w:rsidP="00850945">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在本次选举中，双方竞选团队都使用到了从传统媒体到新兴网络媒体等各种宣传形式。然而，双方的侧重点却大行径庭：希拉里常用传统媒体，而特朗普则偏好新媒体。显然，希拉里并没有吸取 2012 年就曾因为在新媒体的运用上不如奥巴马而失去总统候选人提名的教训。</w:t>
      </w:r>
    </w:p>
    <w:p w:rsidR="00A726AE" w:rsidRPr="00A726AE" w:rsidRDefault="00E7653B" w:rsidP="00933FE9">
      <w:pPr>
        <w:pStyle w:val="3"/>
      </w:pPr>
      <w:r>
        <w:rPr>
          <w:rFonts w:hint="eastAsia"/>
        </w:rPr>
        <w:t>（一）</w:t>
      </w:r>
      <w:r w:rsidR="00A726AE" w:rsidRPr="00A726AE">
        <w:t>两类媒体的立场及其决定因素</w:t>
      </w:r>
    </w:p>
    <w:p w:rsidR="00A726AE" w:rsidRPr="00A726AE" w:rsidRDefault="00A726AE" w:rsidP="00933FE9">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从传统媒体的代表——纸媒这一角度看，相对于特朗普而言，希拉里的优势真不可谓不少</w:t>
      </w:r>
      <w:r w:rsidRPr="00A726AE">
        <w:rPr>
          <w:rFonts w:ascii="宋体" w:eastAsia="宋体" w:hAnsi="宋体" w:cs="宋体"/>
          <w:sz w:val="24"/>
          <w:szCs w:val="24"/>
          <w:vertAlign w:val="superscript"/>
        </w:rPr>
        <w:t>[4]</w:t>
      </w:r>
      <w:r w:rsidRPr="00A726AE">
        <w:rPr>
          <w:rFonts w:ascii="宋体" w:eastAsia="宋体" w:hAnsi="宋体" w:cs="宋体"/>
          <w:sz w:val="24"/>
          <w:szCs w:val="24"/>
        </w:rPr>
        <w:t>：在本届大选中，有 57 家大型报纸宣布公开支持希拉里；而仅有 2 家报纸宣布支持特朗普</w:t>
      </w:r>
      <w:r w:rsidRPr="00A726AE">
        <w:rPr>
          <w:rFonts w:ascii="宋体" w:eastAsia="宋体" w:hAnsi="宋体" w:cs="宋体"/>
          <w:sz w:val="24"/>
          <w:szCs w:val="24"/>
          <w:vertAlign w:val="superscript"/>
        </w:rPr>
        <w:t>[5]</w:t>
      </w:r>
      <w:r w:rsidRPr="00A726AE">
        <w:rPr>
          <w:rFonts w:ascii="宋体" w:eastAsia="宋体" w:hAnsi="宋体" w:cs="宋体"/>
          <w:sz w:val="24"/>
          <w:szCs w:val="24"/>
        </w:rPr>
        <w:t>。</w:t>
      </w:r>
    </w:p>
    <w:p w:rsidR="00A726AE" w:rsidRPr="00A726AE" w:rsidRDefault="00A726AE" w:rsidP="00413915">
      <w:pPr>
        <w:spacing w:before="100" w:beforeAutospacing="1" w:after="100" w:afterAutospacing="1" w:line="240" w:lineRule="auto"/>
        <w:jc w:val="center"/>
        <w:rPr>
          <w:rFonts w:asciiTheme="minorEastAsia" w:hAnsiTheme="minorEastAsia" w:cs="宋体"/>
          <w:sz w:val="21"/>
          <w:szCs w:val="21"/>
        </w:rPr>
      </w:pPr>
      <w:r w:rsidRPr="00A726AE">
        <w:rPr>
          <w:rFonts w:asciiTheme="minorEastAsia" w:hAnsiTheme="minorEastAsia" w:cs="宋体"/>
          <w:noProof/>
          <w:sz w:val="21"/>
          <w:szCs w:val="21"/>
        </w:rPr>
        <w:drawing>
          <wp:inline distT="0" distB="0" distL="0" distR="0">
            <wp:extent cx="5521569" cy="2975946"/>
            <wp:effectExtent l="0" t="0" r="3175" b="0"/>
            <wp:docPr id="4" name="图片 4" descr="Support from major newspa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from major newspa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61" cy="2998094"/>
                    </a:xfrm>
                    <a:prstGeom prst="rect">
                      <a:avLst/>
                    </a:prstGeom>
                    <a:noFill/>
                    <a:ln>
                      <a:noFill/>
                    </a:ln>
                  </pic:spPr>
                </pic:pic>
              </a:graphicData>
            </a:graphic>
          </wp:inline>
        </w:drawing>
      </w:r>
    </w:p>
    <w:p w:rsidR="00A726AE" w:rsidRPr="00A726AE" w:rsidRDefault="00A726AE" w:rsidP="00A0451E">
      <w:pPr>
        <w:spacing w:before="100" w:beforeAutospacing="1" w:after="100" w:afterAutospacing="1" w:line="240" w:lineRule="auto"/>
        <w:jc w:val="center"/>
        <w:rPr>
          <w:rFonts w:asciiTheme="minorEastAsia" w:hAnsiTheme="minorEastAsia" w:cs="宋体"/>
          <w:sz w:val="21"/>
          <w:szCs w:val="21"/>
        </w:rPr>
      </w:pPr>
      <w:r w:rsidRPr="00A726AE">
        <w:rPr>
          <w:rFonts w:asciiTheme="minorEastAsia" w:hAnsiTheme="minorEastAsia" w:cs="宋体"/>
          <w:sz w:val="21"/>
          <w:szCs w:val="21"/>
        </w:rPr>
        <w:t>图一 美国大型报纸对两位候选人的支持情况</w:t>
      </w:r>
    </w:p>
    <w:p w:rsidR="00A726AE" w:rsidRPr="00A726AE" w:rsidRDefault="00A726AE" w:rsidP="004503C8">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造成这种情况的原因，其一是由于希拉里竞选基金的部分金主也是这些主流媒体的实际所有者。那么调动自己名下的媒体来为自己支持的总统候选人加油助威并</w:t>
      </w:r>
      <w:r w:rsidRPr="00A726AE">
        <w:rPr>
          <w:rFonts w:ascii="宋体" w:eastAsia="宋体" w:hAnsi="宋体" w:cs="宋体"/>
          <w:sz w:val="24"/>
          <w:szCs w:val="24"/>
        </w:rPr>
        <w:lastRenderedPageBreak/>
        <w:t>不算过分。其二是美国媒体固有的政治立场</w:t>
      </w:r>
      <w:r w:rsidRPr="00A726AE">
        <w:rPr>
          <w:rFonts w:ascii="宋体" w:eastAsia="宋体" w:hAnsi="宋体" w:cs="宋体"/>
          <w:sz w:val="24"/>
          <w:szCs w:val="24"/>
          <w:vertAlign w:val="superscript"/>
        </w:rPr>
        <w:t>[6]</w:t>
      </w:r>
      <w:r w:rsidRPr="00A726AE">
        <w:rPr>
          <w:rFonts w:ascii="宋体" w:eastAsia="宋体" w:hAnsi="宋体" w:cs="宋体"/>
          <w:sz w:val="24"/>
          <w:szCs w:val="24"/>
        </w:rPr>
        <w:t>的影响，如 Fox 电视台、《华尔街日报》和《华盛顿时报》等铁杆共和党媒体对上 NBC 等铁杆民主党媒体。</w:t>
      </w:r>
    </w:p>
    <w:p w:rsidR="00A726AE" w:rsidRPr="00A726AE" w:rsidRDefault="00A726AE" w:rsidP="00B13359">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而在新媒体方面，由于其内容的来源为网民，华尔街资本所带来的影响几乎可以忽略。同时，由于时代的发展，在现在几乎人手一部手机的情况下，仍以传统媒体为主要信息来源的人越来越少了。那么，通过在线服务平台统计出来的数据其来源相对于传统的</w:t>
      </w:r>
      <w:proofErr w:type="gramStart"/>
      <w:r w:rsidRPr="00A726AE">
        <w:rPr>
          <w:rFonts w:ascii="宋体" w:eastAsia="宋体" w:hAnsi="宋体" w:cs="宋体"/>
          <w:sz w:val="24"/>
          <w:szCs w:val="24"/>
        </w:rPr>
        <w:t>纸媒和电视</w:t>
      </w:r>
      <w:proofErr w:type="gramEnd"/>
      <w:r w:rsidRPr="00A726AE">
        <w:rPr>
          <w:rFonts w:ascii="宋体" w:eastAsia="宋体" w:hAnsi="宋体" w:cs="宋体"/>
          <w:sz w:val="24"/>
          <w:szCs w:val="24"/>
        </w:rPr>
        <w:t>等更加准确。而新媒体公司由于其数据能快速更新，且易于分析的特点，其立场也更不坚定。例如，在分析大量数据之后，Facebook 得出了特朗普的支持率更高的结论，进而</w:t>
      </w:r>
      <w:proofErr w:type="gramStart"/>
      <w:r w:rsidRPr="00A726AE">
        <w:rPr>
          <w:rFonts w:ascii="宋体" w:eastAsia="宋体" w:hAnsi="宋体" w:cs="宋体"/>
          <w:sz w:val="24"/>
          <w:szCs w:val="24"/>
        </w:rPr>
        <w:t>果断从</w:t>
      </w:r>
      <w:proofErr w:type="gramEnd"/>
      <w:r w:rsidRPr="00A726AE">
        <w:rPr>
          <w:rFonts w:ascii="宋体" w:eastAsia="宋体" w:hAnsi="宋体" w:cs="宋体"/>
          <w:sz w:val="24"/>
          <w:szCs w:val="24"/>
        </w:rPr>
        <w:t>支持希拉里转向支持特朗普</w:t>
      </w:r>
      <w:r w:rsidRPr="00A726AE">
        <w:rPr>
          <w:rFonts w:ascii="宋体" w:eastAsia="宋体" w:hAnsi="宋体" w:cs="宋体"/>
          <w:sz w:val="24"/>
          <w:szCs w:val="24"/>
          <w:vertAlign w:val="superscript"/>
        </w:rPr>
        <w:t>[7]</w:t>
      </w:r>
      <w:r w:rsidRPr="00A726AE">
        <w:rPr>
          <w:rFonts w:ascii="宋体" w:eastAsia="宋体" w:hAnsi="宋体" w:cs="宋体"/>
          <w:sz w:val="24"/>
          <w:szCs w:val="24"/>
        </w:rPr>
        <w:t>。</w:t>
      </w:r>
    </w:p>
    <w:p w:rsidR="00A726AE" w:rsidRPr="00A726AE" w:rsidRDefault="00DE239A" w:rsidP="00844DBD">
      <w:pPr>
        <w:pStyle w:val="3"/>
      </w:pPr>
      <w:r>
        <w:rPr>
          <w:rFonts w:hint="eastAsia"/>
        </w:rPr>
        <w:t>（二）</w:t>
      </w:r>
      <w:r w:rsidR="00A726AE" w:rsidRPr="00A726AE">
        <w:t>新媒体的兴起以及传统媒体的失效</w:t>
      </w:r>
    </w:p>
    <w:p w:rsidR="00A726AE" w:rsidRDefault="00A726AE" w:rsidP="00844DBD">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自互联网在普罗大众中普及开始算起，互联网至今也有将近二十年的历史了。在此期间，诞生了无数完全颠覆我们生活的产品和技术</w:t>
      </w:r>
      <w:r w:rsidRPr="00A726AE">
        <w:rPr>
          <w:rFonts w:ascii="宋体" w:eastAsia="宋体" w:hAnsi="宋体" w:cs="宋体"/>
          <w:sz w:val="24"/>
          <w:szCs w:val="24"/>
          <w:vertAlign w:val="superscript"/>
        </w:rPr>
        <w:t>[7]</w:t>
      </w:r>
      <w:r w:rsidRPr="00A726AE">
        <w:rPr>
          <w:rFonts w:ascii="宋体" w:eastAsia="宋体" w:hAnsi="宋体" w:cs="宋体"/>
          <w:sz w:val="24"/>
          <w:szCs w:val="24"/>
        </w:rPr>
        <w:t>。</w:t>
      </w:r>
    </w:p>
    <w:p w:rsidR="008F3297" w:rsidRDefault="008F3297" w:rsidP="00844DBD">
      <w:pPr>
        <w:spacing w:after="0" w:line="240" w:lineRule="auto"/>
        <w:ind w:firstLineChars="200" w:firstLine="480"/>
        <w:rPr>
          <w:rFonts w:ascii="宋体" w:eastAsia="宋体" w:hAnsi="宋体" w:cs="宋体" w:hint="eastAsia"/>
          <w:sz w:val="24"/>
          <w:szCs w:val="24"/>
        </w:rPr>
      </w:pPr>
    </w:p>
    <w:p w:rsidR="00407862" w:rsidRPr="00A726AE" w:rsidRDefault="00407862" w:rsidP="00407862">
      <w:pPr>
        <w:spacing w:after="0" w:line="240" w:lineRule="auto"/>
        <w:jc w:val="center"/>
        <w:rPr>
          <w:rFonts w:ascii="宋体" w:eastAsia="宋体" w:hAnsi="宋体" w:cs="宋体" w:hint="eastAsia"/>
          <w:sz w:val="21"/>
          <w:szCs w:val="24"/>
        </w:rPr>
      </w:pPr>
      <w:r>
        <w:rPr>
          <w:rFonts w:ascii="宋体" w:eastAsia="宋体" w:hAnsi="宋体" w:cs="宋体" w:hint="eastAsia"/>
          <w:sz w:val="21"/>
          <w:szCs w:val="24"/>
        </w:rPr>
        <w:t>表</w:t>
      </w:r>
      <w:proofErr w:type="gramStart"/>
      <w:r>
        <w:rPr>
          <w:rFonts w:ascii="宋体" w:eastAsia="宋体" w:hAnsi="宋体" w:cs="宋体" w:hint="eastAsia"/>
          <w:sz w:val="21"/>
          <w:szCs w:val="24"/>
        </w:rPr>
        <w:t>一</w:t>
      </w:r>
      <w:proofErr w:type="gramEnd"/>
      <w:r>
        <w:rPr>
          <w:rFonts w:ascii="宋体" w:eastAsia="宋体" w:hAnsi="宋体" w:cs="宋体" w:hint="eastAsia"/>
          <w:sz w:val="21"/>
          <w:szCs w:val="24"/>
        </w:rPr>
        <w:t xml:space="preserve"> 代表性媒体的诞生</w:t>
      </w:r>
    </w:p>
    <w:tbl>
      <w:tblPr>
        <w:tblW w:w="0" w:type="auto"/>
        <w:jc w:val="center"/>
        <w:tblCellMar>
          <w:top w:w="15" w:type="dxa"/>
          <w:left w:w="15" w:type="dxa"/>
          <w:bottom w:w="15" w:type="dxa"/>
          <w:right w:w="15" w:type="dxa"/>
        </w:tblCellMar>
        <w:tblLook w:val="04A0" w:firstRow="1" w:lastRow="0" w:firstColumn="1" w:lastColumn="0" w:noHBand="0" w:noVBand="1"/>
      </w:tblPr>
      <w:tblGrid>
        <w:gridCol w:w="2295"/>
        <w:gridCol w:w="1245"/>
      </w:tblGrid>
      <w:tr w:rsidR="00A726AE" w:rsidRPr="00A726AE" w:rsidTr="0096497A">
        <w:trPr>
          <w:tblHeader/>
          <w:jc w:val="center"/>
        </w:trPr>
        <w:tc>
          <w:tcPr>
            <w:tcW w:w="0" w:type="auto"/>
            <w:tcBorders>
              <w:top w:val="single" w:sz="12" w:space="0" w:color="auto"/>
              <w:bottom w:val="single" w:sz="12" w:space="0" w:color="auto"/>
            </w:tcBorders>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b/>
                <w:bCs/>
                <w:sz w:val="21"/>
                <w:szCs w:val="21"/>
              </w:rPr>
            </w:pPr>
            <w:r w:rsidRPr="00A726AE">
              <w:rPr>
                <w:rFonts w:asciiTheme="minorEastAsia" w:hAnsiTheme="minorEastAsia" w:cs="宋体"/>
                <w:b/>
                <w:bCs/>
                <w:sz w:val="21"/>
                <w:szCs w:val="21"/>
              </w:rPr>
              <w:t>诞生时间</w:t>
            </w:r>
          </w:p>
        </w:tc>
        <w:tc>
          <w:tcPr>
            <w:tcW w:w="0" w:type="auto"/>
            <w:tcBorders>
              <w:top w:val="single" w:sz="12" w:space="0" w:color="auto"/>
              <w:bottom w:val="single" w:sz="12" w:space="0" w:color="auto"/>
            </w:tcBorders>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b/>
                <w:bCs/>
                <w:sz w:val="21"/>
                <w:szCs w:val="21"/>
              </w:rPr>
            </w:pPr>
            <w:r w:rsidRPr="00A726AE">
              <w:rPr>
                <w:rFonts w:asciiTheme="minorEastAsia" w:hAnsiTheme="minorEastAsia" w:cs="宋体"/>
                <w:b/>
                <w:bCs/>
                <w:sz w:val="21"/>
                <w:szCs w:val="21"/>
              </w:rPr>
              <w:t>媒体形式</w:t>
            </w:r>
          </w:p>
        </w:tc>
      </w:tr>
      <w:tr w:rsidR="00A726AE" w:rsidRPr="00A726AE" w:rsidTr="0077030A">
        <w:trPr>
          <w:jc w:val="center"/>
        </w:trPr>
        <w:tc>
          <w:tcPr>
            <w:tcW w:w="0" w:type="auto"/>
            <w:tcBorders>
              <w:top w:val="single" w:sz="12" w:space="0" w:color="auto"/>
            </w:tcBorders>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sz w:val="21"/>
                <w:szCs w:val="21"/>
              </w:rPr>
            </w:pPr>
            <w:r w:rsidRPr="00A726AE">
              <w:rPr>
                <w:rFonts w:asciiTheme="minorEastAsia" w:hAnsiTheme="minorEastAsia" w:cs="宋体"/>
                <w:sz w:val="21"/>
                <w:szCs w:val="21"/>
              </w:rPr>
              <w:t>20 世纪末 21 世纪初</w:t>
            </w:r>
          </w:p>
        </w:tc>
        <w:tc>
          <w:tcPr>
            <w:tcW w:w="0" w:type="auto"/>
            <w:tcBorders>
              <w:top w:val="single" w:sz="12" w:space="0" w:color="auto"/>
            </w:tcBorders>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sz w:val="21"/>
                <w:szCs w:val="21"/>
              </w:rPr>
            </w:pPr>
            <w:proofErr w:type="gramStart"/>
            <w:r w:rsidRPr="00A726AE">
              <w:rPr>
                <w:rFonts w:asciiTheme="minorEastAsia" w:hAnsiTheme="minorEastAsia" w:cs="宋体"/>
                <w:sz w:val="21"/>
                <w:szCs w:val="21"/>
              </w:rPr>
              <w:t>博客</w:t>
            </w:r>
            <w:proofErr w:type="gramEnd"/>
          </w:p>
        </w:tc>
      </w:tr>
      <w:tr w:rsidR="00A726AE" w:rsidRPr="00A726AE" w:rsidTr="005854C6">
        <w:trPr>
          <w:jc w:val="center"/>
        </w:trPr>
        <w:tc>
          <w:tcPr>
            <w:tcW w:w="0" w:type="auto"/>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sz w:val="21"/>
                <w:szCs w:val="21"/>
              </w:rPr>
            </w:pPr>
            <w:r w:rsidRPr="00A726AE">
              <w:rPr>
                <w:rFonts w:asciiTheme="minorEastAsia" w:hAnsiTheme="minorEastAsia" w:cs="宋体"/>
                <w:sz w:val="21"/>
                <w:szCs w:val="21"/>
              </w:rPr>
              <w:t>1999 年</w:t>
            </w:r>
          </w:p>
        </w:tc>
        <w:tc>
          <w:tcPr>
            <w:tcW w:w="0" w:type="auto"/>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sz w:val="21"/>
                <w:szCs w:val="21"/>
              </w:rPr>
            </w:pPr>
            <w:r w:rsidRPr="00A726AE">
              <w:rPr>
                <w:rFonts w:asciiTheme="minorEastAsia" w:hAnsiTheme="minorEastAsia" w:cs="宋体"/>
                <w:sz w:val="21"/>
                <w:szCs w:val="21"/>
              </w:rPr>
              <w:t>QQ</w:t>
            </w:r>
          </w:p>
        </w:tc>
      </w:tr>
      <w:tr w:rsidR="00A726AE" w:rsidRPr="00A726AE" w:rsidTr="005854C6">
        <w:trPr>
          <w:jc w:val="center"/>
        </w:trPr>
        <w:tc>
          <w:tcPr>
            <w:tcW w:w="0" w:type="auto"/>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sz w:val="21"/>
                <w:szCs w:val="21"/>
              </w:rPr>
            </w:pPr>
            <w:r w:rsidRPr="00A726AE">
              <w:rPr>
                <w:rFonts w:asciiTheme="minorEastAsia" w:hAnsiTheme="minorEastAsia" w:cs="宋体"/>
                <w:sz w:val="21"/>
                <w:szCs w:val="21"/>
              </w:rPr>
              <w:t>2001 年</w:t>
            </w:r>
          </w:p>
        </w:tc>
        <w:tc>
          <w:tcPr>
            <w:tcW w:w="0" w:type="auto"/>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sz w:val="21"/>
                <w:szCs w:val="21"/>
              </w:rPr>
            </w:pPr>
            <w:r w:rsidRPr="00A726AE">
              <w:rPr>
                <w:rFonts w:asciiTheme="minorEastAsia" w:hAnsiTheme="minorEastAsia" w:cs="宋体"/>
                <w:sz w:val="21"/>
                <w:szCs w:val="21"/>
              </w:rPr>
              <w:t>Wikipedia</w:t>
            </w:r>
          </w:p>
        </w:tc>
      </w:tr>
      <w:tr w:rsidR="00A726AE" w:rsidRPr="00A726AE" w:rsidTr="005854C6">
        <w:trPr>
          <w:jc w:val="center"/>
        </w:trPr>
        <w:tc>
          <w:tcPr>
            <w:tcW w:w="0" w:type="auto"/>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sz w:val="21"/>
                <w:szCs w:val="21"/>
              </w:rPr>
            </w:pPr>
            <w:r w:rsidRPr="00A726AE">
              <w:rPr>
                <w:rFonts w:asciiTheme="minorEastAsia" w:hAnsiTheme="minorEastAsia" w:cs="宋体"/>
                <w:sz w:val="21"/>
                <w:szCs w:val="21"/>
              </w:rPr>
              <w:t>2004 年</w:t>
            </w:r>
          </w:p>
        </w:tc>
        <w:tc>
          <w:tcPr>
            <w:tcW w:w="0" w:type="auto"/>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sz w:val="21"/>
                <w:szCs w:val="21"/>
              </w:rPr>
            </w:pPr>
            <w:r w:rsidRPr="00A726AE">
              <w:rPr>
                <w:rFonts w:asciiTheme="minorEastAsia" w:hAnsiTheme="minorEastAsia" w:cs="宋体"/>
                <w:sz w:val="21"/>
                <w:szCs w:val="21"/>
              </w:rPr>
              <w:t>Facebook</w:t>
            </w:r>
          </w:p>
        </w:tc>
      </w:tr>
      <w:tr w:rsidR="00A726AE" w:rsidRPr="00A726AE" w:rsidTr="005854C6">
        <w:trPr>
          <w:jc w:val="center"/>
        </w:trPr>
        <w:tc>
          <w:tcPr>
            <w:tcW w:w="0" w:type="auto"/>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sz w:val="21"/>
                <w:szCs w:val="21"/>
              </w:rPr>
            </w:pPr>
            <w:r w:rsidRPr="00A726AE">
              <w:rPr>
                <w:rFonts w:asciiTheme="minorEastAsia" w:hAnsiTheme="minorEastAsia" w:cs="宋体"/>
                <w:sz w:val="21"/>
                <w:szCs w:val="21"/>
              </w:rPr>
              <w:t>2006 年</w:t>
            </w:r>
          </w:p>
        </w:tc>
        <w:tc>
          <w:tcPr>
            <w:tcW w:w="0" w:type="auto"/>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sz w:val="21"/>
                <w:szCs w:val="21"/>
              </w:rPr>
            </w:pPr>
            <w:r w:rsidRPr="00A726AE">
              <w:rPr>
                <w:rFonts w:asciiTheme="minorEastAsia" w:hAnsiTheme="minorEastAsia" w:cs="宋体"/>
                <w:sz w:val="21"/>
                <w:szCs w:val="21"/>
              </w:rPr>
              <w:t>Twitter</w:t>
            </w:r>
          </w:p>
        </w:tc>
      </w:tr>
      <w:tr w:rsidR="00A726AE" w:rsidRPr="00A726AE" w:rsidTr="005854C6">
        <w:trPr>
          <w:jc w:val="center"/>
        </w:trPr>
        <w:tc>
          <w:tcPr>
            <w:tcW w:w="0" w:type="auto"/>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sz w:val="21"/>
                <w:szCs w:val="21"/>
              </w:rPr>
            </w:pPr>
            <w:r w:rsidRPr="00A726AE">
              <w:rPr>
                <w:rFonts w:asciiTheme="minorEastAsia" w:hAnsiTheme="minorEastAsia" w:cs="宋体"/>
                <w:sz w:val="21"/>
                <w:szCs w:val="21"/>
              </w:rPr>
              <w:t>2009 年</w:t>
            </w:r>
          </w:p>
        </w:tc>
        <w:tc>
          <w:tcPr>
            <w:tcW w:w="0" w:type="auto"/>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sz w:val="21"/>
                <w:szCs w:val="21"/>
              </w:rPr>
            </w:pPr>
            <w:r w:rsidRPr="00A726AE">
              <w:rPr>
                <w:rFonts w:asciiTheme="minorEastAsia" w:hAnsiTheme="minorEastAsia" w:cs="宋体"/>
                <w:sz w:val="21"/>
                <w:szCs w:val="21"/>
              </w:rPr>
              <w:t>新</w:t>
            </w:r>
            <w:proofErr w:type="gramStart"/>
            <w:r w:rsidRPr="00A726AE">
              <w:rPr>
                <w:rFonts w:asciiTheme="minorEastAsia" w:hAnsiTheme="minorEastAsia" w:cs="宋体"/>
                <w:sz w:val="21"/>
                <w:szCs w:val="21"/>
              </w:rPr>
              <w:t>浪微博</w:t>
            </w:r>
            <w:proofErr w:type="gramEnd"/>
          </w:p>
        </w:tc>
      </w:tr>
      <w:tr w:rsidR="00A726AE" w:rsidRPr="00A726AE" w:rsidTr="0096497A">
        <w:trPr>
          <w:jc w:val="center"/>
        </w:trPr>
        <w:tc>
          <w:tcPr>
            <w:tcW w:w="0" w:type="auto"/>
            <w:tcBorders>
              <w:bottom w:val="single" w:sz="12" w:space="0" w:color="auto"/>
            </w:tcBorders>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sz w:val="21"/>
                <w:szCs w:val="21"/>
              </w:rPr>
            </w:pPr>
            <w:r w:rsidRPr="00A726AE">
              <w:rPr>
                <w:rFonts w:asciiTheme="minorEastAsia" w:hAnsiTheme="minorEastAsia" w:cs="宋体"/>
                <w:sz w:val="21"/>
                <w:szCs w:val="21"/>
              </w:rPr>
              <w:t>2011 年</w:t>
            </w:r>
          </w:p>
        </w:tc>
        <w:tc>
          <w:tcPr>
            <w:tcW w:w="0" w:type="auto"/>
            <w:tcBorders>
              <w:bottom w:val="single" w:sz="12" w:space="0" w:color="auto"/>
            </w:tcBorders>
            <w:tcMar>
              <w:top w:w="75" w:type="dxa"/>
              <w:left w:w="150" w:type="dxa"/>
              <w:bottom w:w="75" w:type="dxa"/>
              <w:right w:w="150" w:type="dxa"/>
            </w:tcMar>
            <w:vAlign w:val="center"/>
            <w:hideMark/>
          </w:tcPr>
          <w:p w:rsidR="00A726AE" w:rsidRPr="00A726AE" w:rsidRDefault="00A726AE" w:rsidP="00A726AE">
            <w:pPr>
              <w:spacing w:after="0" w:line="240" w:lineRule="auto"/>
              <w:rPr>
                <w:rFonts w:asciiTheme="minorEastAsia" w:hAnsiTheme="minorEastAsia" w:cs="宋体"/>
                <w:sz w:val="21"/>
                <w:szCs w:val="21"/>
              </w:rPr>
            </w:pPr>
            <w:proofErr w:type="gramStart"/>
            <w:r w:rsidRPr="00A726AE">
              <w:rPr>
                <w:rFonts w:asciiTheme="minorEastAsia" w:hAnsiTheme="minorEastAsia" w:cs="宋体"/>
                <w:sz w:val="21"/>
                <w:szCs w:val="21"/>
              </w:rPr>
              <w:t>微信</w:t>
            </w:r>
            <w:proofErr w:type="gramEnd"/>
          </w:p>
        </w:tc>
      </w:tr>
    </w:tbl>
    <w:p w:rsidR="000B35BD" w:rsidRDefault="000B35BD" w:rsidP="004D05AC">
      <w:pPr>
        <w:spacing w:after="0" w:line="240" w:lineRule="auto"/>
        <w:ind w:firstLineChars="200" w:firstLine="480"/>
        <w:rPr>
          <w:rFonts w:ascii="宋体" w:eastAsia="宋体" w:hAnsi="宋体" w:cs="宋体"/>
          <w:sz w:val="24"/>
          <w:szCs w:val="24"/>
        </w:rPr>
      </w:pPr>
    </w:p>
    <w:p w:rsidR="00A726AE" w:rsidRPr="00A726AE" w:rsidRDefault="00A726AE" w:rsidP="004D05AC">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表中的这些媒体，在他们出现的时候，都曾深刻地改变了我们的生活方式。而政客们也没有忽略这样一种具有巨大潜力的媒体形式。美国“在线政治”网站主编菲尔·诺贝尔称“网络已经成为了如今总统选举的基础”。而 Google 前 CEO 埃里克在 2006 年底也称“能够发挥互联网全部潜力的候选人，将会在下一次总统大选中脱颖而出”</w:t>
      </w:r>
      <w:r w:rsidRPr="00A726AE">
        <w:rPr>
          <w:rFonts w:ascii="宋体" w:eastAsia="宋体" w:hAnsi="宋体" w:cs="宋体"/>
          <w:sz w:val="24"/>
          <w:szCs w:val="24"/>
          <w:vertAlign w:val="superscript"/>
        </w:rPr>
        <w:t>[2]</w:t>
      </w:r>
      <w:r w:rsidRPr="00A726AE">
        <w:rPr>
          <w:rFonts w:ascii="宋体" w:eastAsia="宋体" w:hAnsi="宋体" w:cs="宋体"/>
          <w:sz w:val="24"/>
          <w:szCs w:val="24"/>
        </w:rPr>
        <w:t>。</w:t>
      </w:r>
    </w:p>
    <w:p w:rsidR="00A726AE" w:rsidRPr="00A726AE" w:rsidRDefault="00A726AE" w:rsidP="004D05AC">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在 2008 年上任的奥巴马总统显然是仔细听了两位业界人士的意见：他着力在 Facebook、Twitter 和 YouTube 等网络社区中培养自己的支持者</w:t>
      </w:r>
      <w:r w:rsidRPr="00A726AE">
        <w:rPr>
          <w:rFonts w:ascii="宋体" w:eastAsia="宋体" w:hAnsi="宋体" w:cs="宋体"/>
          <w:sz w:val="24"/>
          <w:szCs w:val="24"/>
          <w:vertAlign w:val="superscript"/>
        </w:rPr>
        <w:t>[8]</w:t>
      </w:r>
      <w:r w:rsidRPr="00A726AE">
        <w:rPr>
          <w:rFonts w:ascii="宋体" w:eastAsia="宋体" w:hAnsi="宋体" w:cs="宋体"/>
          <w:sz w:val="24"/>
          <w:szCs w:val="24"/>
        </w:rPr>
        <w:t xml:space="preserve">，而对手们的主要宣传阵地仍是传统媒体。最终，他的努力也受到了回报：奥巴马的 </w:t>
      </w:r>
      <w:proofErr w:type="spellStart"/>
      <w:r w:rsidRPr="00A726AE">
        <w:rPr>
          <w:rFonts w:ascii="宋体" w:eastAsia="宋体" w:hAnsi="宋体" w:cs="宋体"/>
          <w:sz w:val="24"/>
          <w:szCs w:val="24"/>
        </w:rPr>
        <w:t>MySpace</w:t>
      </w:r>
      <w:proofErr w:type="spellEnd"/>
      <w:r w:rsidRPr="00A726AE">
        <w:rPr>
          <w:rFonts w:ascii="宋体" w:eastAsia="宋体" w:hAnsi="宋体" w:cs="宋体"/>
          <w:sz w:val="24"/>
          <w:szCs w:val="24"/>
        </w:rPr>
        <w:t xml:space="preserve"> 的账号的粉丝数目超过了 100 万，其他候选人大多在 4 万以下，为他赢得了大量年轻选民的选票。</w:t>
      </w:r>
    </w:p>
    <w:p w:rsidR="00A726AE" w:rsidRPr="00A726AE" w:rsidRDefault="00A726AE" w:rsidP="004D05AC">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 xml:space="preserve">而到了 2016 年这一次总统选举，网民数量越来越多，使得互联网宣传愈发重要。加之特朗普本来就是媒体营销的好手：他自己主演的真人秀《学徒》连续 4 </w:t>
      </w:r>
      <w:proofErr w:type="gramStart"/>
      <w:r w:rsidRPr="00A726AE">
        <w:rPr>
          <w:rFonts w:ascii="宋体" w:eastAsia="宋体" w:hAnsi="宋体" w:cs="宋体"/>
          <w:sz w:val="24"/>
          <w:szCs w:val="24"/>
        </w:rPr>
        <w:t>个</w:t>
      </w:r>
      <w:proofErr w:type="gramEnd"/>
      <w:r w:rsidRPr="00A726AE">
        <w:rPr>
          <w:rFonts w:ascii="宋体" w:eastAsia="宋体" w:hAnsi="宋体" w:cs="宋体"/>
          <w:sz w:val="24"/>
          <w:szCs w:val="24"/>
        </w:rPr>
        <w:t>月位居收视率榜首</w:t>
      </w:r>
      <w:r w:rsidRPr="00A726AE">
        <w:rPr>
          <w:rFonts w:ascii="宋体" w:eastAsia="宋体" w:hAnsi="宋体" w:cs="宋体"/>
          <w:sz w:val="24"/>
          <w:szCs w:val="24"/>
          <w:vertAlign w:val="superscript"/>
        </w:rPr>
        <w:t>[7]</w:t>
      </w:r>
      <w:r w:rsidRPr="00A726AE">
        <w:rPr>
          <w:rFonts w:ascii="宋体" w:eastAsia="宋体" w:hAnsi="宋体" w:cs="宋体"/>
          <w:sz w:val="24"/>
          <w:szCs w:val="24"/>
        </w:rPr>
        <w:t>。相比而言，希拉里团队的营销手段则乏善可陈。其结果就</w:t>
      </w:r>
      <w:r w:rsidRPr="00A726AE">
        <w:rPr>
          <w:rFonts w:ascii="宋体" w:eastAsia="宋体" w:hAnsi="宋体" w:cs="宋体"/>
          <w:sz w:val="24"/>
          <w:szCs w:val="24"/>
        </w:rPr>
        <w:lastRenderedPageBreak/>
        <w:t xml:space="preserve">是：与本次大选有关的推文中，有 51% </w:t>
      </w:r>
      <w:proofErr w:type="gramStart"/>
      <w:r w:rsidRPr="00A726AE">
        <w:rPr>
          <w:rFonts w:ascii="宋体" w:eastAsia="宋体" w:hAnsi="宋体" w:cs="宋体"/>
          <w:sz w:val="24"/>
          <w:szCs w:val="24"/>
        </w:rPr>
        <w:t>的推文转发</w:t>
      </w:r>
      <w:proofErr w:type="gramEnd"/>
      <w:r w:rsidRPr="00A726AE">
        <w:rPr>
          <w:rFonts w:ascii="宋体" w:eastAsia="宋体" w:hAnsi="宋体" w:cs="宋体"/>
          <w:sz w:val="24"/>
          <w:szCs w:val="24"/>
        </w:rPr>
        <w:t xml:space="preserve">支持特朗普，43% </w:t>
      </w:r>
      <w:proofErr w:type="gramStart"/>
      <w:r w:rsidRPr="00A726AE">
        <w:rPr>
          <w:rFonts w:ascii="宋体" w:eastAsia="宋体" w:hAnsi="宋体" w:cs="宋体"/>
          <w:sz w:val="24"/>
          <w:szCs w:val="24"/>
        </w:rPr>
        <w:t>的推文转发</w:t>
      </w:r>
      <w:proofErr w:type="gramEnd"/>
      <w:r w:rsidRPr="00A726AE">
        <w:rPr>
          <w:rFonts w:ascii="宋体" w:eastAsia="宋体" w:hAnsi="宋体" w:cs="宋体"/>
          <w:sz w:val="24"/>
          <w:szCs w:val="24"/>
        </w:rPr>
        <w:t>支持希拉里</w:t>
      </w:r>
      <w:r w:rsidRPr="00A726AE">
        <w:rPr>
          <w:rFonts w:ascii="宋体" w:eastAsia="宋体" w:hAnsi="宋体" w:cs="宋体"/>
          <w:sz w:val="24"/>
          <w:szCs w:val="24"/>
          <w:vertAlign w:val="superscript"/>
        </w:rPr>
        <w:t>[9]</w:t>
      </w:r>
      <w:r w:rsidRPr="00A726AE">
        <w:rPr>
          <w:rFonts w:ascii="宋体" w:eastAsia="宋体" w:hAnsi="宋体" w:cs="宋体"/>
          <w:sz w:val="24"/>
          <w:szCs w:val="24"/>
        </w:rPr>
        <w:t>。特朗普在新媒体宣传上投入收到了理想的回报。</w:t>
      </w:r>
    </w:p>
    <w:p w:rsidR="00A726AE" w:rsidRPr="00A726AE" w:rsidRDefault="00A726AE" w:rsidP="004D05AC">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但在同期，特朗普在传统媒体上的表现可谓惨淡。虽然在 2016 年 7 月至 10 月这几个月间，特朗普在 ABC、CBS 和 NBC 三大电视台的黄金时段的报道量远超希拉里，但其中 91% 都是负面内容</w:t>
      </w:r>
      <w:r w:rsidRPr="00A726AE">
        <w:rPr>
          <w:rFonts w:ascii="宋体" w:eastAsia="宋体" w:hAnsi="宋体" w:cs="宋体"/>
          <w:sz w:val="24"/>
          <w:szCs w:val="24"/>
          <w:vertAlign w:val="superscript"/>
        </w:rPr>
        <w:t>[4]</w:t>
      </w:r>
      <w:r w:rsidRPr="00A726AE">
        <w:rPr>
          <w:rFonts w:ascii="宋体" w:eastAsia="宋体" w:hAnsi="宋体" w:cs="宋体"/>
          <w:sz w:val="24"/>
          <w:szCs w:val="24"/>
        </w:rPr>
        <w:t>。同时，美国各大电视台的民意调查</w:t>
      </w:r>
      <w:r w:rsidRPr="00A726AE">
        <w:rPr>
          <w:rFonts w:ascii="宋体" w:eastAsia="宋体" w:hAnsi="宋体" w:cs="宋体"/>
          <w:sz w:val="24"/>
          <w:szCs w:val="24"/>
          <w:vertAlign w:val="superscript"/>
        </w:rPr>
        <w:t>[10]</w:t>
      </w:r>
      <w:r w:rsidRPr="00A726AE">
        <w:rPr>
          <w:rFonts w:ascii="宋体" w:eastAsia="宋体" w:hAnsi="宋体" w:cs="宋体"/>
          <w:sz w:val="24"/>
          <w:szCs w:val="24"/>
        </w:rPr>
        <w:t>也纷纷唱衰特朗普。但最终的结果是：他们都错了，而且错的离谱。</w:t>
      </w:r>
    </w:p>
    <w:p w:rsidR="00A726AE" w:rsidRPr="00A726AE" w:rsidRDefault="00A726AE" w:rsidP="00774D77">
      <w:pPr>
        <w:spacing w:before="100" w:beforeAutospacing="1" w:after="100" w:afterAutospacing="1" w:line="240" w:lineRule="auto"/>
        <w:jc w:val="center"/>
        <w:rPr>
          <w:rFonts w:asciiTheme="minorEastAsia" w:hAnsiTheme="minorEastAsia" w:cs="宋体"/>
          <w:sz w:val="21"/>
          <w:szCs w:val="21"/>
        </w:rPr>
      </w:pPr>
      <w:r w:rsidRPr="00A726AE">
        <w:rPr>
          <w:rFonts w:asciiTheme="minorEastAsia" w:hAnsiTheme="minorEastAsia" w:cs="宋体"/>
          <w:noProof/>
          <w:sz w:val="21"/>
          <w:szCs w:val="21"/>
        </w:rPr>
        <w:drawing>
          <wp:inline distT="0" distB="0" distL="0" distR="0">
            <wp:extent cx="5240020" cy="2722245"/>
            <wp:effectExtent l="0" t="0" r="0" b="1905"/>
            <wp:docPr id="3" name="图片 3" descr="how_the_forecast_has_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_the_forecast_has_chang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020" cy="2722245"/>
                    </a:xfrm>
                    <a:prstGeom prst="rect">
                      <a:avLst/>
                    </a:prstGeom>
                    <a:noFill/>
                    <a:ln>
                      <a:noFill/>
                    </a:ln>
                  </pic:spPr>
                </pic:pic>
              </a:graphicData>
            </a:graphic>
          </wp:inline>
        </w:drawing>
      </w:r>
    </w:p>
    <w:p w:rsidR="00A726AE" w:rsidRPr="00A726AE" w:rsidRDefault="00A726AE" w:rsidP="009012CE">
      <w:pPr>
        <w:spacing w:before="100" w:beforeAutospacing="1" w:after="100" w:afterAutospacing="1" w:line="240" w:lineRule="auto"/>
        <w:jc w:val="center"/>
        <w:rPr>
          <w:rFonts w:asciiTheme="minorEastAsia" w:hAnsiTheme="minorEastAsia" w:cs="宋体"/>
          <w:sz w:val="21"/>
          <w:szCs w:val="21"/>
        </w:rPr>
      </w:pPr>
      <w:r w:rsidRPr="00A726AE">
        <w:rPr>
          <w:rFonts w:asciiTheme="minorEastAsia" w:hAnsiTheme="minorEastAsia" w:cs="宋体"/>
          <w:sz w:val="21"/>
          <w:szCs w:val="21"/>
        </w:rPr>
        <w:t>图二 传统媒体的预测结果</w:t>
      </w:r>
    </w:p>
    <w:p w:rsidR="00A726AE" w:rsidRPr="00A726AE" w:rsidRDefault="00A726AE" w:rsidP="007814FF">
      <w:pPr>
        <w:spacing w:before="100" w:beforeAutospacing="1" w:after="100" w:afterAutospacing="1" w:line="240" w:lineRule="auto"/>
        <w:jc w:val="center"/>
        <w:rPr>
          <w:rFonts w:asciiTheme="minorEastAsia" w:hAnsiTheme="minorEastAsia" w:cs="宋体"/>
          <w:sz w:val="21"/>
          <w:szCs w:val="21"/>
        </w:rPr>
      </w:pPr>
      <w:r w:rsidRPr="00A726AE">
        <w:rPr>
          <w:rFonts w:asciiTheme="minorEastAsia" w:hAnsiTheme="minorEastAsia" w:cs="宋体"/>
          <w:noProof/>
          <w:sz w:val="21"/>
          <w:szCs w:val="21"/>
        </w:rPr>
        <w:drawing>
          <wp:inline distT="0" distB="0" distL="0" distR="0">
            <wp:extent cx="4839286" cy="3128590"/>
            <wp:effectExtent l="0" t="0" r="0" b="0"/>
            <wp:docPr id="2" name="图片 2" descr="Forecast by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cast by Twi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8284" cy="3173197"/>
                    </a:xfrm>
                    <a:prstGeom prst="rect">
                      <a:avLst/>
                    </a:prstGeom>
                    <a:noFill/>
                    <a:ln>
                      <a:noFill/>
                    </a:ln>
                  </pic:spPr>
                </pic:pic>
              </a:graphicData>
            </a:graphic>
          </wp:inline>
        </w:drawing>
      </w:r>
    </w:p>
    <w:p w:rsidR="00A726AE" w:rsidRPr="00A726AE" w:rsidRDefault="00A726AE" w:rsidP="007814FF">
      <w:pPr>
        <w:spacing w:before="100" w:beforeAutospacing="1" w:after="100" w:afterAutospacing="1" w:line="240" w:lineRule="auto"/>
        <w:jc w:val="center"/>
        <w:rPr>
          <w:rFonts w:asciiTheme="minorEastAsia" w:hAnsiTheme="minorEastAsia" w:cs="宋体"/>
          <w:sz w:val="21"/>
          <w:szCs w:val="21"/>
        </w:rPr>
      </w:pPr>
      <w:r w:rsidRPr="00A726AE">
        <w:rPr>
          <w:rFonts w:asciiTheme="minorEastAsia" w:hAnsiTheme="minorEastAsia" w:cs="宋体"/>
          <w:sz w:val="21"/>
          <w:szCs w:val="21"/>
        </w:rPr>
        <w:t>图三 基于 Twitter 热度的预测结果</w:t>
      </w:r>
    </w:p>
    <w:p w:rsidR="00A726AE" w:rsidRPr="00A726AE" w:rsidRDefault="00A726AE" w:rsidP="00807330">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lastRenderedPageBreak/>
        <w:t>在图二中，传统媒体预测希拉里会以大比分优势战胜特朗普，而图三是基于 Twitter 热度的预测数据</w:t>
      </w:r>
      <w:r w:rsidRPr="00A726AE">
        <w:rPr>
          <w:rFonts w:ascii="宋体" w:eastAsia="宋体" w:hAnsi="宋体" w:cs="宋体"/>
          <w:sz w:val="24"/>
          <w:szCs w:val="24"/>
          <w:vertAlign w:val="superscript"/>
        </w:rPr>
        <w:t>[11]</w:t>
      </w:r>
      <w:r w:rsidRPr="00A726AE">
        <w:rPr>
          <w:rFonts w:ascii="宋体" w:eastAsia="宋体" w:hAnsi="宋体" w:cs="宋体"/>
          <w:sz w:val="24"/>
          <w:szCs w:val="24"/>
        </w:rPr>
        <w:t>，给出了完全相反的结果。但与选举最终结果相符合的，就只有基于 Twitter 的数据。</w:t>
      </w:r>
    </w:p>
    <w:p w:rsidR="00A726AE" w:rsidRPr="00A726AE" w:rsidRDefault="00A726AE" w:rsidP="00807330">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为什么会出现这样的反差呢？从调查方式上来看，传统的调查多依赖邮件等电话方式直接访问受访对象。而新媒体的调查方式则简单的多：直接在网站或者应用上添加指向调查问卷的链接即可。另外，传统媒体几乎都是有自己的政治立场的。那么，他们在做调查的时候，就不得不受到自己的政治立场的影响，而使得最终的调查结果失真。反观新媒体，其内容的来源就是各位网民，就是受访对象本身。那么直接分析他们的意见就能得出失真较少的民调结果。</w:t>
      </w:r>
    </w:p>
    <w:p w:rsidR="00A726AE" w:rsidRPr="00A726AE" w:rsidRDefault="00A726AE" w:rsidP="00807330">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从这个角度上看，传统媒体的作用是越来越小了。</w:t>
      </w:r>
    </w:p>
    <w:p w:rsidR="00A726AE" w:rsidRPr="00AB4A20" w:rsidRDefault="00B36551" w:rsidP="00AB4A20">
      <w:pPr>
        <w:pStyle w:val="3"/>
      </w:pPr>
      <w:r>
        <w:rPr>
          <w:rFonts w:hint="eastAsia"/>
        </w:rPr>
        <w:t>（三）</w:t>
      </w:r>
      <w:r w:rsidR="00A726AE" w:rsidRPr="00AB4A20">
        <w:t>新媒体对塑造竞选</w:t>
      </w:r>
      <w:proofErr w:type="gramStart"/>
      <w:r w:rsidR="00A726AE" w:rsidRPr="00AB4A20">
        <w:t>人公众</w:t>
      </w:r>
      <w:proofErr w:type="gramEnd"/>
      <w:r w:rsidR="00A726AE" w:rsidRPr="00AB4A20">
        <w:t>形象的作用</w:t>
      </w:r>
    </w:p>
    <w:p w:rsidR="00A726AE" w:rsidRPr="00A726AE" w:rsidRDefault="00A726AE" w:rsidP="00807330">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 xml:space="preserve">从整体上来看，希拉里也不是完全忽略了自己在社交媒体中的阵地。希拉里每天在 Facebook 和 Twitter 上发布 5 </w:t>
      </w:r>
      <w:proofErr w:type="gramStart"/>
      <w:r w:rsidRPr="00A726AE">
        <w:rPr>
          <w:rFonts w:ascii="宋体" w:eastAsia="宋体" w:hAnsi="宋体" w:cs="宋体"/>
          <w:sz w:val="24"/>
          <w:szCs w:val="24"/>
        </w:rPr>
        <w:t>个</w:t>
      </w:r>
      <w:proofErr w:type="gramEnd"/>
      <w:r w:rsidRPr="00A726AE">
        <w:rPr>
          <w:rFonts w:ascii="宋体" w:eastAsia="宋体" w:hAnsi="宋体" w:cs="宋体"/>
          <w:sz w:val="24"/>
          <w:szCs w:val="24"/>
        </w:rPr>
        <w:t xml:space="preserve">视频，占每日更新信息的四分之一 ；特朗普则每天发布 1 </w:t>
      </w:r>
      <w:proofErr w:type="gramStart"/>
      <w:r w:rsidRPr="00A726AE">
        <w:rPr>
          <w:rFonts w:ascii="宋体" w:eastAsia="宋体" w:hAnsi="宋体" w:cs="宋体"/>
          <w:sz w:val="24"/>
          <w:szCs w:val="24"/>
        </w:rPr>
        <w:t>个</w:t>
      </w:r>
      <w:proofErr w:type="gramEnd"/>
      <w:r w:rsidRPr="00A726AE">
        <w:rPr>
          <w:rFonts w:ascii="宋体" w:eastAsia="宋体" w:hAnsi="宋体" w:cs="宋体"/>
          <w:sz w:val="24"/>
          <w:szCs w:val="24"/>
        </w:rPr>
        <w:t>视频</w:t>
      </w:r>
      <w:r w:rsidRPr="00A726AE">
        <w:rPr>
          <w:rFonts w:ascii="宋体" w:eastAsia="宋体" w:hAnsi="宋体" w:cs="宋体"/>
          <w:sz w:val="24"/>
          <w:szCs w:val="24"/>
          <w:vertAlign w:val="superscript"/>
        </w:rPr>
        <w:t>[8]</w:t>
      </w:r>
      <w:r w:rsidRPr="00A726AE">
        <w:rPr>
          <w:rFonts w:ascii="宋体" w:eastAsia="宋体" w:hAnsi="宋体" w:cs="宋体"/>
          <w:sz w:val="24"/>
          <w:szCs w:val="24"/>
        </w:rPr>
        <w:t>。从数量这个方面上讲，希拉里似乎比特朗普更胜一筹。但在宣传手法上，希拉里团队则明显不如特朗普团队高明了。</w:t>
      </w:r>
    </w:p>
    <w:p w:rsidR="00A726AE" w:rsidRPr="00A726AE" w:rsidRDefault="00A726AE" w:rsidP="00807330">
      <w:pPr>
        <w:spacing w:after="0" w:line="240" w:lineRule="auto"/>
        <w:ind w:firstLineChars="200" w:firstLine="480"/>
        <w:rPr>
          <w:rFonts w:ascii="宋体" w:eastAsia="宋体" w:hAnsi="宋体" w:cs="宋体" w:hint="eastAsia"/>
          <w:sz w:val="24"/>
          <w:szCs w:val="24"/>
        </w:rPr>
      </w:pPr>
      <w:r w:rsidRPr="00A726AE">
        <w:rPr>
          <w:rFonts w:ascii="宋体" w:eastAsia="宋体" w:hAnsi="宋体" w:cs="宋体"/>
          <w:sz w:val="24"/>
          <w:szCs w:val="24"/>
        </w:rPr>
        <w:t>相对于特朗普而言，希拉里最大的优势是自己的从政经验；而特朗普最大的优势，则是自己的“真实不做作”。从以上两点出发，希拉里团队希望把希拉里塑造成为一个“有经验的成熟政治家”；特朗普的全程突出自己“真”，以强调自己与希拉里这些油嘴滑舌的政客的不同，甚至连账号用的都是 @</w:t>
      </w:r>
      <w:proofErr w:type="spellStart"/>
      <w:r w:rsidRPr="00A726AE">
        <w:rPr>
          <w:rFonts w:ascii="宋体" w:eastAsia="宋体" w:hAnsi="宋体" w:cs="宋体"/>
          <w:sz w:val="24"/>
          <w:szCs w:val="24"/>
        </w:rPr>
        <w:t>realDonaldTrump</w:t>
      </w:r>
      <w:proofErr w:type="spellEnd"/>
      <w:r w:rsidRPr="00A726AE">
        <w:rPr>
          <w:rFonts w:ascii="宋体" w:eastAsia="宋体" w:hAnsi="宋体" w:cs="宋体"/>
          <w:sz w:val="24"/>
          <w:szCs w:val="24"/>
        </w:rPr>
        <w:t>。而策略上的差异肯定会导致结果上的差异：在没有上过大学的美国蓝领阶层中，只有 28% 的选民将票投给了希拉里，而其中的 67% 的选民将选票投给了特朗普，二者之悬殊令人印象深刻</w:t>
      </w:r>
      <w:r w:rsidRPr="00A726AE">
        <w:rPr>
          <w:rFonts w:ascii="宋体" w:eastAsia="宋体" w:hAnsi="宋体" w:cs="宋体"/>
          <w:sz w:val="24"/>
          <w:szCs w:val="24"/>
          <w:vertAlign w:val="superscript"/>
        </w:rPr>
        <w:t>[12]</w:t>
      </w:r>
      <w:r w:rsidRPr="00A726AE">
        <w:rPr>
          <w:rFonts w:ascii="宋体" w:eastAsia="宋体" w:hAnsi="宋体" w:cs="宋体"/>
          <w:sz w:val="24"/>
          <w:szCs w:val="24"/>
        </w:rPr>
        <w:t>。</w:t>
      </w:r>
      <w:r w:rsidR="0043310E">
        <w:rPr>
          <w:rFonts w:ascii="宋体" w:eastAsia="宋体" w:hAnsi="宋体" w:cs="宋体" w:hint="eastAsia"/>
          <w:sz w:val="24"/>
          <w:szCs w:val="24"/>
        </w:rPr>
        <w:t>其结果就是如图四这番“农村包围城市”的镜像</w:t>
      </w:r>
      <w:r w:rsidR="0043310E" w:rsidRPr="00A726AE">
        <w:rPr>
          <w:rFonts w:asciiTheme="minorEastAsia" w:hAnsiTheme="minorEastAsia" w:cs="宋体"/>
          <w:sz w:val="21"/>
          <w:szCs w:val="21"/>
          <w:vertAlign w:val="superscript"/>
        </w:rPr>
        <w:t>[1]</w:t>
      </w:r>
      <w:bookmarkStart w:id="0" w:name="_GoBack"/>
      <w:bookmarkEnd w:id="0"/>
      <w:r w:rsidR="0043310E">
        <w:rPr>
          <w:rFonts w:ascii="宋体" w:eastAsia="宋体" w:hAnsi="宋体" w:cs="宋体" w:hint="eastAsia"/>
          <w:sz w:val="24"/>
          <w:szCs w:val="24"/>
        </w:rPr>
        <w:t>。</w:t>
      </w:r>
    </w:p>
    <w:p w:rsidR="00A726AE" w:rsidRPr="00A726AE" w:rsidRDefault="00A726AE" w:rsidP="00744032">
      <w:pPr>
        <w:spacing w:before="100" w:beforeAutospacing="1" w:after="100" w:afterAutospacing="1" w:line="240" w:lineRule="auto"/>
        <w:jc w:val="center"/>
        <w:rPr>
          <w:rFonts w:asciiTheme="minorEastAsia" w:hAnsiTheme="minorEastAsia" w:cs="宋体"/>
          <w:sz w:val="21"/>
          <w:szCs w:val="21"/>
        </w:rPr>
      </w:pPr>
      <w:r w:rsidRPr="00A726AE">
        <w:rPr>
          <w:rFonts w:asciiTheme="minorEastAsia" w:hAnsiTheme="minorEastAsia" w:cs="宋体"/>
          <w:noProof/>
          <w:sz w:val="21"/>
          <w:szCs w:val="21"/>
        </w:rPr>
        <w:drawing>
          <wp:inline distT="0" distB="0" distL="0" distR="0">
            <wp:extent cx="3620687" cy="229627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ump_and_hillary"/>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20687" cy="2296278"/>
                    </a:xfrm>
                    <a:prstGeom prst="rect">
                      <a:avLst/>
                    </a:prstGeom>
                    <a:noFill/>
                    <a:ln>
                      <a:noFill/>
                    </a:ln>
                  </pic:spPr>
                </pic:pic>
              </a:graphicData>
            </a:graphic>
          </wp:inline>
        </w:drawing>
      </w:r>
    </w:p>
    <w:p w:rsidR="00A726AE" w:rsidRPr="00A726AE" w:rsidRDefault="00A726AE" w:rsidP="004E0056">
      <w:pPr>
        <w:spacing w:before="100" w:beforeAutospacing="1" w:after="100" w:afterAutospacing="1" w:line="240" w:lineRule="auto"/>
        <w:jc w:val="center"/>
        <w:rPr>
          <w:rFonts w:asciiTheme="minorEastAsia" w:hAnsiTheme="minorEastAsia" w:cs="宋体"/>
          <w:sz w:val="21"/>
          <w:szCs w:val="21"/>
        </w:rPr>
      </w:pPr>
      <w:r w:rsidRPr="00A726AE">
        <w:rPr>
          <w:rFonts w:asciiTheme="minorEastAsia" w:hAnsiTheme="minorEastAsia" w:cs="宋体"/>
          <w:sz w:val="21"/>
          <w:szCs w:val="21"/>
        </w:rPr>
        <w:t>图四 以县（选区）为单位的投票情况</w:t>
      </w:r>
      <w:r w:rsidRPr="00A726AE">
        <w:rPr>
          <w:rFonts w:asciiTheme="minorEastAsia" w:hAnsiTheme="minorEastAsia" w:cs="宋体"/>
          <w:sz w:val="21"/>
          <w:szCs w:val="21"/>
          <w:vertAlign w:val="superscript"/>
        </w:rPr>
        <w:t>[1]</w:t>
      </w:r>
    </w:p>
    <w:p w:rsidR="00A726AE" w:rsidRPr="00A726AE" w:rsidRDefault="00A726AE" w:rsidP="00BD3A4E">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显然，在任何国家，以蓝领工人为代表的工人阶级在人口数量中总是占大多数的。在具体的宣传策略上，特朗普团队抓住了美国五大湖区“锈带州”工人阶级的</w:t>
      </w:r>
      <w:r w:rsidRPr="00A726AE">
        <w:rPr>
          <w:rFonts w:ascii="宋体" w:eastAsia="宋体" w:hAnsi="宋体" w:cs="宋体"/>
          <w:sz w:val="24"/>
          <w:szCs w:val="24"/>
        </w:rPr>
        <w:lastRenderedPageBreak/>
        <w:t>不满，针对性地塑造自己“锈带州拯救者”的形象，成功俘获了大部分蓝领工人们的心。其结果就是如图</w:t>
      </w:r>
      <w:proofErr w:type="gramStart"/>
      <w:r w:rsidRPr="00A726AE">
        <w:rPr>
          <w:rFonts w:ascii="宋体" w:eastAsia="宋体" w:hAnsi="宋体" w:cs="宋体"/>
          <w:sz w:val="24"/>
          <w:szCs w:val="24"/>
        </w:rPr>
        <w:t>四这种</w:t>
      </w:r>
      <w:proofErr w:type="gramEnd"/>
      <w:r w:rsidRPr="00A726AE">
        <w:rPr>
          <w:rFonts w:ascii="宋体" w:eastAsia="宋体" w:hAnsi="宋体" w:cs="宋体"/>
          <w:sz w:val="24"/>
          <w:szCs w:val="24"/>
        </w:rPr>
        <w:t>“农村包围城市”的景象，那他在工人阶级的支持下当选新一届美国总统也是情理之中的事。</w:t>
      </w:r>
    </w:p>
    <w:p w:rsidR="00A726AE" w:rsidRPr="00A726AE" w:rsidRDefault="00BD6B50" w:rsidP="00BD3A4E">
      <w:pPr>
        <w:pStyle w:val="2"/>
      </w:pPr>
      <w:r>
        <w:rPr>
          <w:rFonts w:hint="eastAsia"/>
        </w:rPr>
        <w:t>四、</w:t>
      </w:r>
      <w:r w:rsidR="00A726AE" w:rsidRPr="00A726AE">
        <w:t>小结</w:t>
      </w:r>
    </w:p>
    <w:p w:rsidR="00A726AE" w:rsidRPr="00A726AE" w:rsidRDefault="00A726AE" w:rsidP="00BD3A4E">
      <w:pPr>
        <w:spacing w:after="0" w:line="240" w:lineRule="auto"/>
        <w:ind w:firstLineChars="200" w:firstLine="480"/>
        <w:rPr>
          <w:rFonts w:ascii="宋体" w:eastAsia="宋体" w:hAnsi="宋体" w:cs="宋体"/>
          <w:sz w:val="24"/>
          <w:szCs w:val="24"/>
        </w:rPr>
      </w:pPr>
      <w:r w:rsidRPr="00A726AE">
        <w:rPr>
          <w:rFonts w:ascii="宋体" w:eastAsia="宋体" w:hAnsi="宋体" w:cs="宋体"/>
          <w:sz w:val="24"/>
          <w:szCs w:val="24"/>
        </w:rPr>
        <w:t>2016 年的美国总统大选结果，不仅宣告了希拉里的失败，也宣告了传统媒体的失败。传统媒体更容易受到背后金主的干扰而使得报道的信息失真，但新媒体也存在“假新闻”等各种乱象。即便这样，在塑造自身良好形象，提高民众对自己的好感度上，新媒体还是更有优势的。在主流媒体已经无法操控选举的今天，其影响力也江河日下，社会精英也不再能通过把持舆论口来左右美国走向。今后美国总统大选的候选人必须更加重视利用新媒体。</w:t>
      </w:r>
    </w:p>
    <w:p w:rsidR="00A726AE" w:rsidRPr="00A726AE" w:rsidRDefault="003A4FAF" w:rsidP="00BD3A4E">
      <w:pPr>
        <w:pStyle w:val="2"/>
      </w:pPr>
      <w:r>
        <w:rPr>
          <w:rFonts w:hint="eastAsia"/>
        </w:rPr>
        <w:t>五、</w:t>
      </w:r>
      <w:r w:rsidR="00A726AE" w:rsidRPr="00A726AE">
        <w:t>引用</w:t>
      </w:r>
    </w:p>
    <w:p w:rsidR="00A726AE" w:rsidRPr="00A726AE" w:rsidRDefault="00A726AE" w:rsidP="002474BC">
      <w:pPr>
        <w:numPr>
          <w:ilvl w:val="0"/>
          <w:numId w:val="2"/>
        </w:numPr>
        <w:spacing w:before="100" w:beforeAutospacing="1" w:after="100" w:afterAutospacing="1" w:line="240" w:lineRule="auto"/>
        <w:rPr>
          <w:rFonts w:ascii="仿宋_GB2312" w:eastAsia="仿宋_GB2312" w:hAnsiTheme="minorEastAsia" w:cs="宋体" w:hint="eastAsia"/>
          <w:sz w:val="24"/>
          <w:szCs w:val="21"/>
        </w:rPr>
      </w:pPr>
      <w:r w:rsidRPr="00A726AE">
        <w:rPr>
          <w:rFonts w:ascii="仿宋_GB2312" w:eastAsia="仿宋_GB2312" w:hAnsiTheme="minorEastAsia" w:cs="宋体" w:hint="eastAsia"/>
          <w:sz w:val="24"/>
          <w:szCs w:val="21"/>
        </w:rPr>
        <w:t>Wikipedia，</w:t>
      </w:r>
      <w:r w:rsidRPr="00B97017">
        <w:rPr>
          <w:rFonts w:ascii="仿宋_GB2312" w:eastAsia="仿宋_GB2312" w:hAnsiTheme="minorEastAsia" w:cs="宋体" w:hint="eastAsia"/>
          <w:i/>
          <w:iCs/>
          <w:sz w:val="24"/>
          <w:szCs w:val="21"/>
        </w:rPr>
        <w:t>United States presidential election</w:t>
      </w:r>
      <w:r w:rsidRPr="00A726AE">
        <w:rPr>
          <w:rFonts w:ascii="仿宋_GB2312" w:eastAsia="仿宋_GB2312" w:hAnsiTheme="minorEastAsia" w:cs="宋体" w:hint="eastAsia"/>
          <w:i/>
          <w:sz w:val="24"/>
          <w:szCs w:val="21"/>
        </w:rPr>
        <w:t>，</w:t>
      </w:r>
      <w:r w:rsidRPr="00A726AE">
        <w:rPr>
          <w:rFonts w:ascii="仿宋_GB2312" w:eastAsia="仿宋_GB2312" w:hAnsiTheme="minorEastAsia" w:cs="宋体" w:hint="eastAsia"/>
          <w:sz w:val="24"/>
          <w:szCs w:val="21"/>
        </w:rPr>
        <w:t>https:</w:t>
      </w:r>
      <w:proofErr w:type="gramStart"/>
      <w:r w:rsidRPr="00A726AE">
        <w:rPr>
          <w:rFonts w:ascii="仿宋_GB2312" w:eastAsia="仿宋_GB2312" w:hAnsiTheme="minorEastAsia" w:cs="宋体" w:hint="eastAsia"/>
          <w:sz w:val="24"/>
          <w:szCs w:val="21"/>
        </w:rPr>
        <w:t>//en.wikipedia.org/wiki/United_States_presidential_election,_</w:t>
      </w:r>
      <w:proofErr w:type="gramEnd"/>
      <w:r w:rsidRPr="00A726AE">
        <w:rPr>
          <w:rFonts w:ascii="仿宋_GB2312" w:eastAsia="仿宋_GB2312" w:hAnsiTheme="minorEastAsia" w:cs="宋体" w:hint="eastAsia"/>
          <w:sz w:val="24"/>
          <w:szCs w:val="21"/>
        </w:rPr>
        <w:t>2016</w:t>
      </w:r>
    </w:p>
    <w:p w:rsidR="004515F2" w:rsidRPr="004515F2" w:rsidRDefault="004515F2" w:rsidP="004515F2">
      <w:pPr>
        <w:pStyle w:val="a9"/>
        <w:numPr>
          <w:ilvl w:val="0"/>
          <w:numId w:val="2"/>
        </w:numPr>
        <w:spacing w:after="0" w:line="240" w:lineRule="auto"/>
        <w:ind w:firstLineChars="0"/>
        <w:rPr>
          <w:rFonts w:ascii="宋体" w:eastAsia="宋体" w:hAnsi="宋体" w:cs="宋体"/>
          <w:sz w:val="24"/>
          <w:szCs w:val="24"/>
        </w:rPr>
      </w:pPr>
      <w:r w:rsidRPr="004515F2">
        <w:rPr>
          <w:rFonts w:ascii="宋体" w:eastAsia="宋体" w:hAnsi="宋体" w:cs="宋体"/>
          <w:sz w:val="24"/>
          <w:szCs w:val="24"/>
        </w:rPr>
        <w:t xml:space="preserve">胡瑛, </w:t>
      </w:r>
      <w:proofErr w:type="gramStart"/>
      <w:r w:rsidRPr="004515F2">
        <w:rPr>
          <w:rFonts w:ascii="宋体" w:eastAsia="宋体" w:hAnsi="宋体" w:cs="宋体"/>
          <w:sz w:val="24"/>
          <w:szCs w:val="24"/>
        </w:rPr>
        <w:t>陈力峰</w:t>
      </w:r>
      <w:proofErr w:type="gramEnd"/>
      <w:r w:rsidRPr="004515F2">
        <w:rPr>
          <w:rFonts w:ascii="宋体" w:eastAsia="宋体" w:hAnsi="宋体" w:cs="宋体"/>
          <w:sz w:val="24"/>
          <w:szCs w:val="24"/>
        </w:rPr>
        <w:t>. 从奥巴马当选看新媒体对美国总统大选的渗透[J]. 今传媒, 2008(12):64-65.</w:t>
      </w:r>
    </w:p>
    <w:p w:rsidR="006967AF" w:rsidRPr="006967AF" w:rsidRDefault="006967AF" w:rsidP="006967AF">
      <w:pPr>
        <w:pStyle w:val="a9"/>
        <w:numPr>
          <w:ilvl w:val="0"/>
          <w:numId w:val="2"/>
        </w:numPr>
        <w:spacing w:after="0" w:line="240" w:lineRule="auto"/>
        <w:ind w:firstLineChars="0"/>
        <w:rPr>
          <w:rFonts w:ascii="宋体" w:eastAsia="宋体" w:hAnsi="宋体" w:cs="宋体"/>
          <w:sz w:val="24"/>
          <w:szCs w:val="24"/>
        </w:rPr>
      </w:pPr>
      <w:r w:rsidRPr="006967AF">
        <w:rPr>
          <w:rFonts w:ascii="宋体" w:eastAsia="宋体" w:hAnsi="宋体" w:cs="宋体"/>
          <w:sz w:val="24"/>
          <w:szCs w:val="24"/>
        </w:rPr>
        <w:t>翟峥. 对2012年美国总统大选的政治传播学探讨——以奥巴马竞选团队的新媒体运用为例[J]. 国际论坛, 2013(6):59-65.</w:t>
      </w:r>
    </w:p>
    <w:p w:rsidR="00A726AE" w:rsidRPr="004250AB" w:rsidRDefault="004250AB" w:rsidP="004250AB">
      <w:pPr>
        <w:pStyle w:val="a9"/>
        <w:numPr>
          <w:ilvl w:val="0"/>
          <w:numId w:val="2"/>
        </w:numPr>
        <w:spacing w:after="0" w:line="240" w:lineRule="auto"/>
        <w:ind w:firstLineChars="0"/>
        <w:rPr>
          <w:rFonts w:ascii="宋体" w:eastAsia="宋体" w:hAnsi="宋体" w:cs="宋体" w:hint="eastAsia"/>
          <w:sz w:val="24"/>
          <w:szCs w:val="24"/>
        </w:rPr>
      </w:pPr>
      <w:r w:rsidRPr="004250AB">
        <w:rPr>
          <w:rFonts w:ascii="宋体" w:eastAsia="宋体" w:hAnsi="宋体" w:cs="宋体"/>
          <w:sz w:val="24"/>
          <w:szCs w:val="24"/>
        </w:rPr>
        <w:t>张鸥. 美国大选特朗普媒体组合传播策略浅析[J]. 南方电视学刊, 2016(6):121-126.</w:t>
      </w:r>
    </w:p>
    <w:p w:rsidR="00A726AE" w:rsidRPr="00A726AE" w:rsidRDefault="00A726AE" w:rsidP="002474BC">
      <w:pPr>
        <w:numPr>
          <w:ilvl w:val="0"/>
          <w:numId w:val="2"/>
        </w:numPr>
        <w:spacing w:before="100" w:beforeAutospacing="1" w:after="100" w:afterAutospacing="1" w:line="240" w:lineRule="auto"/>
        <w:rPr>
          <w:rFonts w:ascii="仿宋_GB2312" w:eastAsia="仿宋_GB2312" w:hAnsiTheme="minorEastAsia" w:cs="宋体" w:hint="eastAsia"/>
          <w:sz w:val="24"/>
          <w:szCs w:val="21"/>
        </w:rPr>
      </w:pPr>
      <w:r w:rsidRPr="00A726AE">
        <w:rPr>
          <w:rFonts w:ascii="仿宋_GB2312" w:eastAsia="仿宋_GB2312" w:hAnsiTheme="minorEastAsia" w:cs="宋体" w:hint="eastAsia"/>
          <w:sz w:val="24"/>
          <w:szCs w:val="21"/>
        </w:rPr>
        <w:t>The American Presidency Project，</w:t>
      </w:r>
      <w:r w:rsidRPr="00285770">
        <w:rPr>
          <w:rFonts w:ascii="仿宋_GB2312" w:eastAsia="仿宋_GB2312" w:hAnsiTheme="minorEastAsia" w:cs="宋体" w:hint="eastAsia"/>
          <w:i/>
          <w:iCs/>
          <w:sz w:val="24"/>
          <w:szCs w:val="21"/>
        </w:rPr>
        <w:t>2016 General Election Editorial Endorsements by Major Newspapers</w:t>
      </w:r>
      <w:r w:rsidRPr="00A726AE">
        <w:rPr>
          <w:rFonts w:ascii="仿宋_GB2312" w:eastAsia="仿宋_GB2312" w:hAnsiTheme="minorEastAsia" w:cs="宋体" w:hint="eastAsia"/>
          <w:sz w:val="24"/>
          <w:szCs w:val="21"/>
        </w:rPr>
        <w:t>，http://www.presidency.ucsb.edu/data/2016_newspaper_endorsements.php</w:t>
      </w:r>
    </w:p>
    <w:p w:rsidR="00A726AE" w:rsidRPr="00152492" w:rsidRDefault="00152492" w:rsidP="00152492">
      <w:pPr>
        <w:pStyle w:val="a9"/>
        <w:numPr>
          <w:ilvl w:val="0"/>
          <w:numId w:val="2"/>
        </w:numPr>
        <w:spacing w:after="0" w:line="240" w:lineRule="auto"/>
        <w:ind w:firstLineChars="0"/>
        <w:rPr>
          <w:rFonts w:ascii="宋体" w:eastAsia="宋体" w:hAnsi="宋体" w:cs="宋体" w:hint="eastAsia"/>
          <w:sz w:val="24"/>
          <w:szCs w:val="24"/>
        </w:rPr>
      </w:pPr>
      <w:r w:rsidRPr="00152492">
        <w:rPr>
          <w:rFonts w:ascii="宋体" w:eastAsia="宋体" w:hAnsi="宋体" w:cs="宋体"/>
          <w:sz w:val="24"/>
          <w:szCs w:val="24"/>
        </w:rPr>
        <w:t xml:space="preserve">王润泽. </w:t>
      </w:r>
      <w:proofErr w:type="gramStart"/>
      <w:r w:rsidRPr="00152492">
        <w:rPr>
          <w:rFonts w:ascii="宋体" w:eastAsia="宋体" w:hAnsi="宋体" w:cs="宋体"/>
          <w:sz w:val="24"/>
          <w:szCs w:val="24"/>
        </w:rPr>
        <w:t>谈媒体</w:t>
      </w:r>
      <w:proofErr w:type="gramEnd"/>
      <w:r w:rsidRPr="00152492">
        <w:rPr>
          <w:rFonts w:ascii="宋体" w:eastAsia="宋体" w:hAnsi="宋体" w:cs="宋体"/>
          <w:sz w:val="24"/>
          <w:szCs w:val="24"/>
        </w:rPr>
        <w:t>的政党传统在美国大选中延伸[J]. 国际新闻界, 2004(6):5-10.</w:t>
      </w:r>
    </w:p>
    <w:p w:rsidR="00152492" w:rsidRPr="00152492" w:rsidRDefault="00152492" w:rsidP="00152492">
      <w:pPr>
        <w:pStyle w:val="a9"/>
        <w:numPr>
          <w:ilvl w:val="0"/>
          <w:numId w:val="2"/>
        </w:numPr>
        <w:spacing w:after="0" w:line="240" w:lineRule="auto"/>
        <w:ind w:firstLineChars="0"/>
        <w:rPr>
          <w:rFonts w:ascii="宋体" w:eastAsia="宋体" w:hAnsi="宋体" w:cs="宋体"/>
          <w:sz w:val="24"/>
          <w:szCs w:val="24"/>
        </w:rPr>
      </w:pPr>
      <w:r w:rsidRPr="00152492">
        <w:rPr>
          <w:rFonts w:ascii="宋体" w:eastAsia="宋体" w:hAnsi="宋体" w:cs="宋体"/>
          <w:sz w:val="24"/>
          <w:szCs w:val="24"/>
        </w:rPr>
        <w:t>谭天, 李玲. 传统媒体的失效及社会化传播的兴起——基于美国大选的观察[J]. 新闻爱好者, 2017(1):27-30.</w:t>
      </w:r>
    </w:p>
    <w:p w:rsidR="00152492" w:rsidRPr="00152492" w:rsidRDefault="00152492" w:rsidP="00152492">
      <w:pPr>
        <w:pStyle w:val="a9"/>
        <w:numPr>
          <w:ilvl w:val="0"/>
          <w:numId w:val="2"/>
        </w:numPr>
        <w:spacing w:after="0" w:line="240" w:lineRule="auto"/>
        <w:ind w:firstLineChars="0"/>
        <w:rPr>
          <w:rFonts w:ascii="宋体" w:eastAsia="宋体" w:hAnsi="宋体" w:cs="宋体"/>
          <w:sz w:val="24"/>
          <w:szCs w:val="24"/>
        </w:rPr>
      </w:pPr>
      <w:r w:rsidRPr="00152492">
        <w:rPr>
          <w:rFonts w:ascii="宋体" w:eastAsia="宋体" w:hAnsi="宋体" w:cs="宋体"/>
          <w:sz w:val="24"/>
          <w:szCs w:val="24"/>
        </w:rPr>
        <w:t>高金萍. 美国大选信息传播的“变”与“不变”[J]. 新闻记者, 2016(11):48-52.</w:t>
      </w:r>
    </w:p>
    <w:p w:rsidR="00654B6B" w:rsidRDefault="00654B6B" w:rsidP="00654B6B">
      <w:pPr>
        <w:numPr>
          <w:ilvl w:val="0"/>
          <w:numId w:val="2"/>
        </w:numPr>
        <w:spacing w:before="100" w:beforeAutospacing="1" w:after="100" w:afterAutospacing="1" w:line="240" w:lineRule="auto"/>
        <w:rPr>
          <w:rFonts w:ascii="仿宋_GB2312" w:eastAsia="仿宋_GB2312" w:hAnsiTheme="minorEastAsia" w:cs="宋体" w:hint="eastAsia"/>
          <w:sz w:val="24"/>
          <w:szCs w:val="21"/>
        </w:rPr>
      </w:pPr>
      <w:r w:rsidRPr="00654B6B">
        <w:rPr>
          <w:rFonts w:ascii="仿宋_GB2312" w:eastAsia="仿宋_GB2312" w:hAnsiTheme="minorEastAsia" w:cs="宋体" w:hint="eastAsia"/>
          <w:sz w:val="24"/>
          <w:szCs w:val="21"/>
        </w:rPr>
        <w:t>杨文静. 2016年美国大选中的媒体竞争分析[J]. 视听, 2017(2).</w:t>
      </w:r>
    </w:p>
    <w:p w:rsidR="00A726AE" w:rsidRPr="00A726AE" w:rsidRDefault="00A726AE" w:rsidP="00654B6B">
      <w:pPr>
        <w:numPr>
          <w:ilvl w:val="0"/>
          <w:numId w:val="2"/>
        </w:numPr>
        <w:spacing w:before="100" w:beforeAutospacing="1" w:after="100" w:afterAutospacing="1" w:line="240" w:lineRule="auto"/>
        <w:rPr>
          <w:rFonts w:ascii="仿宋_GB2312" w:eastAsia="仿宋_GB2312" w:hAnsiTheme="minorEastAsia" w:cs="宋体" w:hint="eastAsia"/>
          <w:sz w:val="24"/>
          <w:szCs w:val="21"/>
        </w:rPr>
      </w:pPr>
      <w:r w:rsidRPr="00A726AE">
        <w:rPr>
          <w:rFonts w:ascii="仿宋_GB2312" w:eastAsia="仿宋_GB2312" w:hAnsiTheme="minorEastAsia" w:cs="宋体" w:hint="eastAsia"/>
          <w:sz w:val="24"/>
          <w:szCs w:val="21"/>
        </w:rPr>
        <w:t>FiveThirtyEight.com，</w:t>
      </w:r>
      <w:r w:rsidRPr="00285770">
        <w:rPr>
          <w:rFonts w:ascii="仿宋_GB2312" w:eastAsia="仿宋_GB2312" w:hAnsiTheme="minorEastAsia" w:cs="宋体" w:hint="eastAsia"/>
          <w:i/>
          <w:iCs/>
          <w:sz w:val="24"/>
          <w:szCs w:val="21"/>
        </w:rPr>
        <w:t>Who will win the presidency?</w:t>
      </w:r>
      <w:r w:rsidRPr="00A726AE">
        <w:rPr>
          <w:rFonts w:ascii="仿宋_GB2312" w:eastAsia="仿宋_GB2312" w:hAnsiTheme="minorEastAsia" w:cs="宋体" w:hint="eastAsia"/>
          <w:sz w:val="24"/>
          <w:szCs w:val="21"/>
        </w:rPr>
        <w:t>，https://projects.fivethirtyeight.com/2016-election-forecast/</w:t>
      </w:r>
    </w:p>
    <w:p w:rsidR="00A726AE" w:rsidRPr="00A726AE" w:rsidRDefault="00A726AE" w:rsidP="002474BC">
      <w:pPr>
        <w:numPr>
          <w:ilvl w:val="0"/>
          <w:numId w:val="2"/>
        </w:numPr>
        <w:spacing w:before="100" w:beforeAutospacing="1" w:after="100" w:afterAutospacing="1" w:line="240" w:lineRule="auto"/>
        <w:rPr>
          <w:rFonts w:ascii="仿宋_GB2312" w:eastAsia="仿宋_GB2312" w:hAnsiTheme="minorEastAsia" w:cs="宋体" w:hint="eastAsia"/>
          <w:sz w:val="24"/>
          <w:szCs w:val="21"/>
        </w:rPr>
      </w:pPr>
      <w:r w:rsidRPr="00A726AE">
        <w:rPr>
          <w:rFonts w:ascii="仿宋_GB2312" w:eastAsia="仿宋_GB2312" w:hAnsiTheme="minorEastAsia" w:cs="宋体" w:hint="eastAsia"/>
          <w:sz w:val="24"/>
          <w:szCs w:val="21"/>
        </w:rPr>
        <w:t>Andrew Hutchinson，</w:t>
      </w:r>
      <w:r w:rsidRPr="00285770">
        <w:rPr>
          <w:rFonts w:ascii="仿宋_GB2312" w:eastAsia="仿宋_GB2312" w:hAnsiTheme="minorEastAsia" w:cs="宋体" w:hint="eastAsia"/>
          <w:i/>
          <w:iCs/>
          <w:sz w:val="24"/>
          <w:szCs w:val="21"/>
        </w:rPr>
        <w:t>Using Social Media Data to Predict to 2016 US Presidential Election</w:t>
      </w:r>
      <w:r w:rsidRPr="00A726AE">
        <w:rPr>
          <w:rFonts w:ascii="仿宋_GB2312" w:eastAsia="仿宋_GB2312" w:hAnsiTheme="minorEastAsia" w:cs="宋体" w:hint="eastAsia"/>
          <w:sz w:val="24"/>
          <w:szCs w:val="21"/>
        </w:rPr>
        <w:t>，http:</w:t>
      </w:r>
      <w:proofErr w:type="gramStart"/>
      <w:r w:rsidRPr="00A726AE">
        <w:rPr>
          <w:rFonts w:ascii="仿宋_GB2312" w:eastAsia="仿宋_GB2312" w:hAnsiTheme="minorEastAsia" w:cs="宋体" w:hint="eastAsia"/>
          <w:sz w:val="24"/>
          <w:szCs w:val="21"/>
        </w:rPr>
        <w:t>//www.socialmediatoday.com/technology-data/using-social-</w:t>
      </w:r>
      <w:r w:rsidRPr="00A726AE">
        <w:rPr>
          <w:rFonts w:ascii="仿宋_GB2312" w:eastAsia="仿宋_GB2312" w:hAnsiTheme="minorEastAsia" w:cs="宋体" w:hint="eastAsia"/>
          <w:sz w:val="24"/>
          <w:szCs w:val="21"/>
        </w:rPr>
        <w:lastRenderedPageBreak/>
        <w:t>media-data-predict-2016-us-presidential-election?utm</w:t>
      </w:r>
      <w:proofErr w:type="gramEnd"/>
      <w:r w:rsidRPr="00A726AE">
        <w:rPr>
          <w:rFonts w:ascii="仿宋_GB2312" w:eastAsia="仿宋_GB2312" w:hAnsiTheme="minorEastAsia" w:cs="宋体" w:hint="eastAsia"/>
          <w:sz w:val="24"/>
          <w:szCs w:val="21"/>
        </w:rPr>
        <w:t>_source=tuicool&amp;utm_medium=referral</w:t>
      </w:r>
    </w:p>
    <w:p w:rsidR="009A1BA0" w:rsidRPr="00285770" w:rsidRDefault="00A726AE" w:rsidP="002474BC">
      <w:pPr>
        <w:numPr>
          <w:ilvl w:val="0"/>
          <w:numId w:val="2"/>
        </w:numPr>
        <w:spacing w:before="100" w:beforeAutospacing="1" w:after="100" w:afterAutospacing="1" w:line="240" w:lineRule="auto"/>
        <w:rPr>
          <w:rFonts w:ascii="仿宋_GB2312" w:eastAsia="仿宋_GB2312" w:hAnsiTheme="minorEastAsia" w:cs="宋体" w:hint="eastAsia"/>
          <w:sz w:val="24"/>
          <w:szCs w:val="21"/>
        </w:rPr>
      </w:pPr>
      <w:r w:rsidRPr="00A726AE">
        <w:rPr>
          <w:rFonts w:ascii="仿宋_GB2312" w:eastAsia="仿宋_GB2312" w:hAnsiTheme="minorEastAsia" w:cs="宋体" w:hint="eastAsia"/>
          <w:sz w:val="24"/>
          <w:szCs w:val="21"/>
        </w:rPr>
        <w:t xml:space="preserve">Peter </w:t>
      </w:r>
      <w:proofErr w:type="spellStart"/>
      <w:r w:rsidRPr="00A726AE">
        <w:rPr>
          <w:rFonts w:ascii="仿宋_GB2312" w:eastAsia="仿宋_GB2312" w:hAnsiTheme="minorEastAsia" w:cs="宋体" w:hint="eastAsia"/>
          <w:sz w:val="24"/>
          <w:szCs w:val="21"/>
        </w:rPr>
        <w:t>Trubowitz</w:t>
      </w:r>
      <w:proofErr w:type="spellEnd"/>
      <w:r w:rsidRPr="00A726AE">
        <w:rPr>
          <w:rFonts w:ascii="仿宋_GB2312" w:eastAsia="仿宋_GB2312" w:hAnsiTheme="minorEastAsia" w:cs="宋体" w:hint="eastAsia"/>
          <w:sz w:val="24"/>
          <w:szCs w:val="21"/>
        </w:rPr>
        <w:t>，</w:t>
      </w:r>
      <w:r w:rsidRPr="00285770">
        <w:rPr>
          <w:rFonts w:ascii="仿宋_GB2312" w:eastAsia="仿宋_GB2312" w:hAnsiTheme="minorEastAsia" w:cs="宋体" w:hint="eastAsia"/>
          <w:i/>
          <w:iCs/>
          <w:sz w:val="24"/>
          <w:szCs w:val="21"/>
        </w:rPr>
        <w:t>How Did Trump Win and What Happens Next?</w:t>
      </w:r>
      <w:r w:rsidRPr="00A726AE">
        <w:rPr>
          <w:rFonts w:ascii="仿宋_GB2312" w:eastAsia="仿宋_GB2312" w:hAnsiTheme="minorEastAsia" w:cs="宋体" w:hint="eastAsia"/>
          <w:sz w:val="24"/>
          <w:szCs w:val="21"/>
        </w:rPr>
        <w:t>，https://www.chathamhouse.org/expert/comment/how-did-trump-win-and-what-happens-next</w:t>
      </w:r>
    </w:p>
    <w:sectPr w:rsidR="009A1BA0" w:rsidRPr="002857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800AA"/>
    <w:multiLevelType w:val="multilevel"/>
    <w:tmpl w:val="45B24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955FF"/>
    <w:multiLevelType w:val="multilevel"/>
    <w:tmpl w:val="1D36E4C2"/>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FE"/>
    <w:rsid w:val="00015582"/>
    <w:rsid w:val="000A0E89"/>
    <w:rsid w:val="000B35BD"/>
    <w:rsid w:val="00152492"/>
    <w:rsid w:val="002474BC"/>
    <w:rsid w:val="002701E7"/>
    <w:rsid w:val="00285770"/>
    <w:rsid w:val="002E7C97"/>
    <w:rsid w:val="00311703"/>
    <w:rsid w:val="003537DA"/>
    <w:rsid w:val="0038422D"/>
    <w:rsid w:val="003A4FAF"/>
    <w:rsid w:val="00407862"/>
    <w:rsid w:val="00413915"/>
    <w:rsid w:val="00421CE5"/>
    <w:rsid w:val="004250AB"/>
    <w:rsid w:val="0043310E"/>
    <w:rsid w:val="004340A1"/>
    <w:rsid w:val="004503C8"/>
    <w:rsid w:val="004515F2"/>
    <w:rsid w:val="004D05AC"/>
    <w:rsid w:val="004E0056"/>
    <w:rsid w:val="0053305E"/>
    <w:rsid w:val="005854C6"/>
    <w:rsid w:val="00593295"/>
    <w:rsid w:val="0059444A"/>
    <w:rsid w:val="005E4E3D"/>
    <w:rsid w:val="005F650A"/>
    <w:rsid w:val="00654B6B"/>
    <w:rsid w:val="006953DC"/>
    <w:rsid w:val="006967AF"/>
    <w:rsid w:val="006C03BA"/>
    <w:rsid w:val="006C7FFE"/>
    <w:rsid w:val="006D26D3"/>
    <w:rsid w:val="007263C1"/>
    <w:rsid w:val="00744032"/>
    <w:rsid w:val="00744735"/>
    <w:rsid w:val="00755433"/>
    <w:rsid w:val="0077030A"/>
    <w:rsid w:val="00774D77"/>
    <w:rsid w:val="00774FAB"/>
    <w:rsid w:val="007814FF"/>
    <w:rsid w:val="00807330"/>
    <w:rsid w:val="00833511"/>
    <w:rsid w:val="00844DBD"/>
    <w:rsid w:val="0084544E"/>
    <w:rsid w:val="00850945"/>
    <w:rsid w:val="00882B90"/>
    <w:rsid w:val="008F3297"/>
    <w:rsid w:val="009012CE"/>
    <w:rsid w:val="00933FE9"/>
    <w:rsid w:val="0096497A"/>
    <w:rsid w:val="009A1BA0"/>
    <w:rsid w:val="00A0451E"/>
    <w:rsid w:val="00A726AE"/>
    <w:rsid w:val="00AB41E8"/>
    <w:rsid w:val="00AB4A20"/>
    <w:rsid w:val="00AF7E8C"/>
    <w:rsid w:val="00B13359"/>
    <w:rsid w:val="00B36551"/>
    <w:rsid w:val="00B4398C"/>
    <w:rsid w:val="00B97017"/>
    <w:rsid w:val="00BB7DA8"/>
    <w:rsid w:val="00BD3A4E"/>
    <w:rsid w:val="00BD6B50"/>
    <w:rsid w:val="00C82236"/>
    <w:rsid w:val="00D14FD5"/>
    <w:rsid w:val="00D6659A"/>
    <w:rsid w:val="00D97B39"/>
    <w:rsid w:val="00DA42E8"/>
    <w:rsid w:val="00DE239A"/>
    <w:rsid w:val="00E11BDA"/>
    <w:rsid w:val="00E7653B"/>
    <w:rsid w:val="00E84243"/>
    <w:rsid w:val="00E94C09"/>
    <w:rsid w:val="00E950A5"/>
    <w:rsid w:val="00F052DC"/>
    <w:rsid w:val="00F90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3D92"/>
  <w15:chartTrackingRefBased/>
  <w15:docId w15:val="{4564DBD4-CEC4-4BCA-A49D-6ADF6961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A726AE"/>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rsid w:val="00A726AE"/>
    <w:pPr>
      <w:spacing w:before="100" w:beforeAutospacing="1" w:after="100" w:afterAutospacing="1" w:line="240" w:lineRule="auto"/>
      <w:outlineLvl w:val="1"/>
    </w:pPr>
    <w:rPr>
      <w:rFonts w:ascii="宋体" w:eastAsia="宋体" w:hAnsi="宋体" w:cs="宋体"/>
      <w:b/>
      <w:bCs/>
      <w:sz w:val="36"/>
      <w:szCs w:val="36"/>
    </w:rPr>
  </w:style>
  <w:style w:type="paragraph" w:styleId="3">
    <w:name w:val="heading 3"/>
    <w:basedOn w:val="a"/>
    <w:link w:val="30"/>
    <w:uiPriority w:val="9"/>
    <w:qFormat/>
    <w:rsid w:val="00A726AE"/>
    <w:pPr>
      <w:spacing w:before="100" w:beforeAutospacing="1" w:after="100" w:afterAutospacing="1" w:line="240" w:lineRule="auto"/>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26AE"/>
    <w:rPr>
      <w:rFonts w:ascii="宋体" w:eastAsia="宋体" w:hAnsi="宋体" w:cs="宋体"/>
      <w:b/>
      <w:bCs/>
      <w:kern w:val="36"/>
      <w:sz w:val="48"/>
      <w:szCs w:val="48"/>
    </w:rPr>
  </w:style>
  <w:style w:type="character" w:customStyle="1" w:styleId="20">
    <w:name w:val="标题 2 字符"/>
    <w:basedOn w:val="a0"/>
    <w:link w:val="2"/>
    <w:uiPriority w:val="9"/>
    <w:rsid w:val="00A726AE"/>
    <w:rPr>
      <w:rFonts w:ascii="宋体" w:eastAsia="宋体" w:hAnsi="宋体" w:cs="宋体"/>
      <w:b/>
      <w:bCs/>
      <w:sz w:val="36"/>
      <w:szCs w:val="36"/>
    </w:rPr>
  </w:style>
  <w:style w:type="character" w:customStyle="1" w:styleId="30">
    <w:name w:val="标题 3 字符"/>
    <w:basedOn w:val="a0"/>
    <w:link w:val="3"/>
    <w:uiPriority w:val="9"/>
    <w:rsid w:val="00A726AE"/>
    <w:rPr>
      <w:rFonts w:ascii="宋体" w:eastAsia="宋体" w:hAnsi="宋体" w:cs="宋体"/>
      <w:b/>
      <w:bCs/>
      <w:sz w:val="27"/>
      <w:szCs w:val="27"/>
    </w:rPr>
  </w:style>
  <w:style w:type="paragraph" w:styleId="a3">
    <w:name w:val="Normal (Web)"/>
    <w:basedOn w:val="a"/>
    <w:uiPriority w:val="99"/>
    <w:semiHidden/>
    <w:unhideWhenUsed/>
    <w:rsid w:val="00A726AE"/>
    <w:pPr>
      <w:spacing w:before="100" w:beforeAutospacing="1" w:after="100" w:afterAutospacing="1" w:line="240" w:lineRule="auto"/>
    </w:pPr>
    <w:rPr>
      <w:rFonts w:ascii="宋体" w:eastAsia="宋体" w:hAnsi="宋体" w:cs="宋体"/>
      <w:sz w:val="24"/>
      <w:szCs w:val="24"/>
    </w:rPr>
  </w:style>
  <w:style w:type="paragraph" w:customStyle="1" w:styleId="code-line">
    <w:name w:val="code-line"/>
    <w:basedOn w:val="a"/>
    <w:rsid w:val="00A726AE"/>
    <w:pPr>
      <w:spacing w:before="100" w:beforeAutospacing="1" w:after="100" w:afterAutospacing="1" w:line="240" w:lineRule="auto"/>
    </w:pPr>
    <w:rPr>
      <w:rFonts w:ascii="宋体" w:eastAsia="宋体" w:hAnsi="宋体" w:cs="宋体"/>
      <w:sz w:val="24"/>
      <w:szCs w:val="24"/>
    </w:rPr>
  </w:style>
  <w:style w:type="character" w:styleId="a4">
    <w:name w:val="Strong"/>
    <w:basedOn w:val="a0"/>
    <w:uiPriority w:val="22"/>
    <w:qFormat/>
    <w:rsid w:val="00A726AE"/>
    <w:rPr>
      <w:b/>
      <w:bCs/>
    </w:rPr>
  </w:style>
  <w:style w:type="character" w:styleId="a5">
    <w:name w:val="Emphasis"/>
    <w:basedOn w:val="a0"/>
    <w:uiPriority w:val="20"/>
    <w:qFormat/>
    <w:rsid w:val="00A726AE"/>
    <w:rPr>
      <w:i/>
      <w:iCs/>
    </w:rPr>
  </w:style>
  <w:style w:type="character" w:styleId="a6">
    <w:name w:val="Hyperlink"/>
    <w:basedOn w:val="a0"/>
    <w:uiPriority w:val="99"/>
    <w:semiHidden/>
    <w:unhideWhenUsed/>
    <w:rsid w:val="00A726AE"/>
    <w:rPr>
      <w:color w:val="0000FF"/>
      <w:u w:val="single"/>
    </w:rPr>
  </w:style>
  <w:style w:type="paragraph" w:styleId="a7">
    <w:name w:val="Subtitle"/>
    <w:basedOn w:val="a"/>
    <w:next w:val="a"/>
    <w:link w:val="a8"/>
    <w:uiPriority w:val="11"/>
    <w:qFormat/>
    <w:rsid w:val="0053305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53305E"/>
    <w:rPr>
      <w:b/>
      <w:bCs/>
      <w:kern w:val="28"/>
      <w:sz w:val="32"/>
      <w:szCs w:val="32"/>
    </w:rPr>
  </w:style>
  <w:style w:type="paragraph" w:styleId="a9">
    <w:name w:val="List Paragraph"/>
    <w:basedOn w:val="a"/>
    <w:uiPriority w:val="34"/>
    <w:qFormat/>
    <w:rsid w:val="004515F2"/>
    <w:pPr>
      <w:ind w:firstLineChars="200" w:firstLine="420"/>
    </w:pPr>
  </w:style>
  <w:style w:type="paragraph" w:styleId="aa">
    <w:name w:val="Balloon Text"/>
    <w:basedOn w:val="a"/>
    <w:link w:val="ab"/>
    <w:uiPriority w:val="99"/>
    <w:semiHidden/>
    <w:unhideWhenUsed/>
    <w:rsid w:val="00AF7E8C"/>
    <w:pPr>
      <w:spacing w:after="0" w:line="240" w:lineRule="auto"/>
    </w:pPr>
    <w:rPr>
      <w:sz w:val="18"/>
      <w:szCs w:val="18"/>
    </w:rPr>
  </w:style>
  <w:style w:type="character" w:customStyle="1" w:styleId="ab">
    <w:name w:val="批注框文本 字符"/>
    <w:basedOn w:val="a0"/>
    <w:link w:val="aa"/>
    <w:uiPriority w:val="99"/>
    <w:semiHidden/>
    <w:rsid w:val="00AF7E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55436">
      <w:bodyDiv w:val="1"/>
      <w:marLeft w:val="0"/>
      <w:marRight w:val="0"/>
      <w:marTop w:val="0"/>
      <w:marBottom w:val="0"/>
      <w:divBdr>
        <w:top w:val="none" w:sz="0" w:space="0" w:color="auto"/>
        <w:left w:val="none" w:sz="0" w:space="0" w:color="auto"/>
        <w:bottom w:val="none" w:sz="0" w:space="0" w:color="auto"/>
        <w:right w:val="none" w:sz="0" w:space="0" w:color="auto"/>
      </w:divBdr>
      <w:divsChild>
        <w:div w:id="238637919">
          <w:marLeft w:val="0"/>
          <w:marRight w:val="0"/>
          <w:marTop w:val="0"/>
          <w:marBottom w:val="0"/>
          <w:divBdr>
            <w:top w:val="none" w:sz="0" w:space="0" w:color="auto"/>
            <w:left w:val="none" w:sz="0" w:space="0" w:color="auto"/>
            <w:bottom w:val="none" w:sz="0" w:space="0" w:color="auto"/>
            <w:right w:val="none" w:sz="0" w:space="0" w:color="auto"/>
          </w:divBdr>
        </w:div>
      </w:divsChild>
    </w:div>
    <w:div w:id="476847427">
      <w:bodyDiv w:val="1"/>
      <w:marLeft w:val="0"/>
      <w:marRight w:val="0"/>
      <w:marTop w:val="0"/>
      <w:marBottom w:val="0"/>
      <w:divBdr>
        <w:top w:val="none" w:sz="0" w:space="0" w:color="auto"/>
        <w:left w:val="none" w:sz="0" w:space="0" w:color="auto"/>
        <w:bottom w:val="none" w:sz="0" w:space="0" w:color="auto"/>
        <w:right w:val="none" w:sz="0" w:space="0" w:color="auto"/>
      </w:divBdr>
      <w:divsChild>
        <w:div w:id="1286931260">
          <w:marLeft w:val="0"/>
          <w:marRight w:val="0"/>
          <w:marTop w:val="0"/>
          <w:marBottom w:val="0"/>
          <w:divBdr>
            <w:top w:val="none" w:sz="0" w:space="0" w:color="auto"/>
            <w:left w:val="none" w:sz="0" w:space="0" w:color="auto"/>
            <w:bottom w:val="none" w:sz="0" w:space="0" w:color="auto"/>
            <w:right w:val="none" w:sz="0" w:space="0" w:color="auto"/>
          </w:divBdr>
        </w:div>
      </w:divsChild>
    </w:div>
    <w:div w:id="829709759">
      <w:bodyDiv w:val="1"/>
      <w:marLeft w:val="0"/>
      <w:marRight w:val="0"/>
      <w:marTop w:val="0"/>
      <w:marBottom w:val="0"/>
      <w:divBdr>
        <w:top w:val="none" w:sz="0" w:space="0" w:color="auto"/>
        <w:left w:val="none" w:sz="0" w:space="0" w:color="auto"/>
        <w:bottom w:val="none" w:sz="0" w:space="0" w:color="auto"/>
        <w:right w:val="none" w:sz="0" w:space="0" w:color="auto"/>
      </w:divBdr>
      <w:divsChild>
        <w:div w:id="399133472">
          <w:marLeft w:val="0"/>
          <w:marRight w:val="0"/>
          <w:marTop w:val="0"/>
          <w:marBottom w:val="0"/>
          <w:divBdr>
            <w:top w:val="none" w:sz="0" w:space="0" w:color="auto"/>
            <w:left w:val="none" w:sz="0" w:space="0" w:color="auto"/>
            <w:bottom w:val="none" w:sz="0" w:space="0" w:color="auto"/>
            <w:right w:val="none" w:sz="0" w:space="0" w:color="auto"/>
          </w:divBdr>
        </w:div>
      </w:divsChild>
    </w:div>
    <w:div w:id="1421874695">
      <w:bodyDiv w:val="1"/>
      <w:marLeft w:val="0"/>
      <w:marRight w:val="0"/>
      <w:marTop w:val="0"/>
      <w:marBottom w:val="0"/>
      <w:divBdr>
        <w:top w:val="none" w:sz="0" w:space="0" w:color="auto"/>
        <w:left w:val="none" w:sz="0" w:space="0" w:color="auto"/>
        <w:bottom w:val="none" w:sz="0" w:space="0" w:color="auto"/>
        <w:right w:val="none" w:sz="0" w:space="0" w:color="auto"/>
      </w:divBdr>
      <w:divsChild>
        <w:div w:id="1020663818">
          <w:marLeft w:val="0"/>
          <w:marRight w:val="0"/>
          <w:marTop w:val="0"/>
          <w:marBottom w:val="0"/>
          <w:divBdr>
            <w:top w:val="none" w:sz="0" w:space="0" w:color="auto"/>
            <w:left w:val="none" w:sz="0" w:space="0" w:color="auto"/>
            <w:bottom w:val="none" w:sz="0" w:space="0" w:color="auto"/>
            <w:right w:val="none" w:sz="0" w:space="0" w:color="auto"/>
          </w:divBdr>
        </w:div>
      </w:divsChild>
    </w:div>
    <w:div w:id="1426344266">
      <w:bodyDiv w:val="1"/>
      <w:marLeft w:val="0"/>
      <w:marRight w:val="0"/>
      <w:marTop w:val="0"/>
      <w:marBottom w:val="0"/>
      <w:divBdr>
        <w:top w:val="none" w:sz="0" w:space="0" w:color="auto"/>
        <w:left w:val="none" w:sz="0" w:space="0" w:color="auto"/>
        <w:bottom w:val="none" w:sz="0" w:space="0" w:color="auto"/>
        <w:right w:val="none" w:sz="0" w:space="0" w:color="auto"/>
      </w:divBdr>
      <w:divsChild>
        <w:div w:id="84301542">
          <w:marLeft w:val="0"/>
          <w:marRight w:val="0"/>
          <w:marTop w:val="0"/>
          <w:marBottom w:val="0"/>
          <w:divBdr>
            <w:top w:val="none" w:sz="0" w:space="0" w:color="auto"/>
            <w:left w:val="none" w:sz="0" w:space="0" w:color="auto"/>
            <w:bottom w:val="none" w:sz="0" w:space="0" w:color="auto"/>
            <w:right w:val="none" w:sz="0" w:space="0" w:color="auto"/>
          </w:divBdr>
        </w:div>
      </w:divsChild>
    </w:div>
    <w:div w:id="1437826508">
      <w:bodyDiv w:val="1"/>
      <w:marLeft w:val="0"/>
      <w:marRight w:val="0"/>
      <w:marTop w:val="0"/>
      <w:marBottom w:val="0"/>
      <w:divBdr>
        <w:top w:val="none" w:sz="0" w:space="0" w:color="auto"/>
        <w:left w:val="none" w:sz="0" w:space="0" w:color="auto"/>
        <w:bottom w:val="none" w:sz="0" w:space="0" w:color="auto"/>
        <w:right w:val="none" w:sz="0" w:space="0" w:color="auto"/>
      </w:divBdr>
    </w:div>
    <w:div w:id="1522548718">
      <w:bodyDiv w:val="1"/>
      <w:marLeft w:val="0"/>
      <w:marRight w:val="0"/>
      <w:marTop w:val="0"/>
      <w:marBottom w:val="0"/>
      <w:divBdr>
        <w:top w:val="none" w:sz="0" w:space="0" w:color="auto"/>
        <w:left w:val="none" w:sz="0" w:space="0" w:color="auto"/>
        <w:bottom w:val="none" w:sz="0" w:space="0" w:color="auto"/>
        <w:right w:val="none" w:sz="0" w:space="0" w:color="auto"/>
      </w:divBdr>
      <w:divsChild>
        <w:div w:id="1148941232">
          <w:marLeft w:val="0"/>
          <w:marRight w:val="0"/>
          <w:marTop w:val="0"/>
          <w:marBottom w:val="0"/>
          <w:divBdr>
            <w:top w:val="none" w:sz="0" w:space="0" w:color="auto"/>
            <w:left w:val="none" w:sz="0" w:space="0" w:color="auto"/>
            <w:bottom w:val="none" w:sz="0" w:space="0" w:color="auto"/>
            <w:right w:val="none" w:sz="0" w:space="0" w:color="auto"/>
          </w:divBdr>
        </w:div>
      </w:divsChild>
    </w:div>
    <w:div w:id="1537087652">
      <w:bodyDiv w:val="1"/>
      <w:marLeft w:val="0"/>
      <w:marRight w:val="0"/>
      <w:marTop w:val="0"/>
      <w:marBottom w:val="0"/>
      <w:divBdr>
        <w:top w:val="none" w:sz="0" w:space="0" w:color="auto"/>
        <w:left w:val="none" w:sz="0" w:space="0" w:color="auto"/>
        <w:bottom w:val="none" w:sz="0" w:space="0" w:color="auto"/>
        <w:right w:val="none" w:sz="0" w:space="0" w:color="auto"/>
      </w:divBdr>
      <w:divsChild>
        <w:div w:id="998852799">
          <w:marLeft w:val="0"/>
          <w:marRight w:val="0"/>
          <w:marTop w:val="0"/>
          <w:marBottom w:val="0"/>
          <w:divBdr>
            <w:top w:val="none" w:sz="0" w:space="0" w:color="auto"/>
            <w:left w:val="none" w:sz="0" w:space="0" w:color="auto"/>
            <w:bottom w:val="none" w:sz="0" w:space="0" w:color="auto"/>
            <w:right w:val="none" w:sz="0" w:space="0" w:color="auto"/>
          </w:divBdr>
        </w:div>
      </w:divsChild>
    </w:div>
    <w:div w:id="1924297856">
      <w:bodyDiv w:val="1"/>
      <w:marLeft w:val="0"/>
      <w:marRight w:val="0"/>
      <w:marTop w:val="0"/>
      <w:marBottom w:val="0"/>
      <w:divBdr>
        <w:top w:val="none" w:sz="0" w:space="0" w:color="auto"/>
        <w:left w:val="none" w:sz="0" w:space="0" w:color="auto"/>
        <w:bottom w:val="none" w:sz="0" w:space="0" w:color="auto"/>
        <w:right w:val="none" w:sz="0" w:space="0" w:color="auto"/>
      </w:divBdr>
      <w:divsChild>
        <w:div w:id="215969929">
          <w:marLeft w:val="0"/>
          <w:marRight w:val="0"/>
          <w:marTop w:val="0"/>
          <w:marBottom w:val="0"/>
          <w:divBdr>
            <w:top w:val="none" w:sz="0" w:space="0" w:color="auto"/>
            <w:left w:val="none" w:sz="0" w:space="0" w:color="auto"/>
            <w:bottom w:val="none" w:sz="0" w:space="0" w:color="auto"/>
            <w:right w:val="none" w:sz="0" w:space="0" w:color="auto"/>
          </w:divBdr>
        </w:div>
      </w:divsChild>
    </w:div>
    <w:div w:id="2145808770">
      <w:bodyDiv w:val="1"/>
      <w:marLeft w:val="0"/>
      <w:marRight w:val="0"/>
      <w:marTop w:val="0"/>
      <w:marBottom w:val="0"/>
      <w:divBdr>
        <w:top w:val="none" w:sz="0" w:space="0" w:color="auto"/>
        <w:left w:val="none" w:sz="0" w:space="0" w:color="auto"/>
        <w:bottom w:val="none" w:sz="0" w:space="0" w:color="auto"/>
        <w:right w:val="none" w:sz="0" w:space="0" w:color="auto"/>
      </w:divBdr>
      <w:divsChild>
        <w:div w:id="428158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JINTING LIN</dc:creator>
  <cp:keywords/>
  <dc:description/>
  <cp:lastModifiedBy>JINTING LIN</cp:lastModifiedBy>
  <cp:revision>79</cp:revision>
  <cp:lastPrinted>2017-06-13T13:23:00Z</cp:lastPrinted>
  <dcterms:created xsi:type="dcterms:W3CDTF">2017-06-13T12:51:00Z</dcterms:created>
  <dcterms:modified xsi:type="dcterms:W3CDTF">2017-06-13T13:38:00Z</dcterms:modified>
</cp:coreProperties>
</file>