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E5FE" w14:textId="28F9AC06" w:rsidR="48E3E866" w:rsidRDefault="48E3E866" w:rsidP="48E3E866">
      <w:pPr>
        <w:jc w:val="center"/>
        <w:rPr>
          <w:rFonts w:ascii="Times New Roman" w:eastAsia="Times New Roman" w:hAnsi="Times New Roman" w:cs="Times New Roman"/>
          <w:b/>
          <w:bCs/>
          <w:sz w:val="28"/>
          <w:szCs w:val="28"/>
        </w:rPr>
      </w:pPr>
      <w:r w:rsidRPr="092BF497">
        <w:rPr>
          <w:rFonts w:ascii="Times New Roman" w:eastAsia="Times New Roman" w:hAnsi="Times New Roman" w:cs="Times New Roman"/>
          <w:b/>
          <w:bCs/>
          <w:sz w:val="28"/>
          <w:szCs w:val="28"/>
        </w:rPr>
        <w:t>Security Controls</w:t>
      </w:r>
    </w:p>
    <w:p w14:paraId="51F6A7EB" w14:textId="3D68BFC7" w:rsidR="48E3E866" w:rsidRDefault="48E3E866" w:rsidP="092BF497">
      <w:pPr>
        <w:rPr>
          <w:rFonts w:ascii="Times New Roman" w:eastAsia="Times New Roman" w:hAnsi="Times New Roman" w:cs="Times New Roman"/>
          <w:b/>
          <w:bCs/>
          <w:color w:val="FF0000"/>
          <w:sz w:val="28"/>
          <w:szCs w:val="28"/>
        </w:rPr>
      </w:pPr>
      <w:r w:rsidRPr="092BF497">
        <w:rPr>
          <w:rFonts w:ascii="Times New Roman" w:eastAsia="Times New Roman" w:hAnsi="Times New Roman" w:cs="Times New Roman"/>
          <w:b/>
          <w:bCs/>
          <w:color w:val="FF0000"/>
          <w:sz w:val="28"/>
          <w:szCs w:val="28"/>
        </w:rPr>
        <w:t>MariaDB</w:t>
      </w:r>
    </w:p>
    <w:p w14:paraId="7FCAB8A5" w14:textId="6264DEA8" w:rsidR="48E3E866" w:rsidRDefault="48E3E866" w:rsidP="092BF497">
      <w:pPr>
        <w:pStyle w:val="ListParagraph"/>
        <w:numPr>
          <w:ilvl w:val="0"/>
          <w:numId w:val="6"/>
        </w:numPr>
        <w:rPr>
          <w:rFonts w:ascii="Times New Roman" w:eastAsia="Times New Roman" w:hAnsi="Times New Roman" w:cs="Times New Roman"/>
          <w:sz w:val="24"/>
          <w:szCs w:val="24"/>
        </w:rPr>
      </w:pPr>
      <w:r w:rsidRPr="6A293E50">
        <w:rPr>
          <w:rFonts w:ascii="Times New Roman" w:eastAsia="Times New Roman" w:hAnsi="Times New Roman" w:cs="Times New Roman"/>
          <w:b/>
          <w:bCs/>
          <w:sz w:val="24"/>
          <w:szCs w:val="24"/>
        </w:rPr>
        <w:t>Install logging plugin</w:t>
      </w:r>
    </w:p>
    <w:p w14:paraId="343A28AD" w14:textId="79742D3B" w:rsidR="48E3E866" w:rsidRDefault="48E3E866" w:rsidP="092BF497">
      <w:pPr>
        <w:pStyle w:val="ListParagraph"/>
        <w:numPr>
          <w:ilvl w:val="0"/>
          <w:numId w:val="6"/>
        </w:numPr>
        <w:rPr>
          <w:rFonts w:ascii="Times New Roman" w:eastAsia="Times New Roman" w:hAnsi="Times New Roman" w:cs="Times New Roman"/>
          <w:sz w:val="24"/>
          <w:szCs w:val="24"/>
        </w:rPr>
      </w:pPr>
      <w:r w:rsidRPr="092BF497">
        <w:rPr>
          <w:rFonts w:ascii="Times New Roman" w:eastAsia="Times New Roman" w:hAnsi="Times New Roman" w:cs="Times New Roman"/>
          <w:b/>
          <w:bCs/>
          <w:sz w:val="24"/>
          <w:szCs w:val="24"/>
        </w:rPr>
        <w:t>Stronger password on DB</w:t>
      </w:r>
    </w:p>
    <w:p w14:paraId="2B8D482C" w14:textId="45683457" w:rsidR="48E3E866" w:rsidRDefault="48E3E866" w:rsidP="092BF497">
      <w:pPr>
        <w:pStyle w:val="ListParagraph"/>
        <w:numPr>
          <w:ilvl w:val="0"/>
          <w:numId w:val="6"/>
        </w:numPr>
        <w:rPr>
          <w:rFonts w:ascii="Times New Roman" w:eastAsia="Times New Roman" w:hAnsi="Times New Roman" w:cs="Times New Roman"/>
          <w:sz w:val="24"/>
          <w:szCs w:val="24"/>
        </w:rPr>
      </w:pPr>
      <w:r w:rsidRPr="092BF497">
        <w:rPr>
          <w:rFonts w:ascii="Times New Roman" w:eastAsia="Times New Roman" w:hAnsi="Times New Roman" w:cs="Times New Roman"/>
          <w:b/>
          <w:bCs/>
          <w:sz w:val="24"/>
          <w:szCs w:val="24"/>
        </w:rPr>
        <w:t xml:space="preserve">Encrypt data on </w:t>
      </w:r>
      <w:proofErr w:type="gramStart"/>
      <w:r w:rsidRPr="092BF497">
        <w:rPr>
          <w:rFonts w:ascii="Times New Roman" w:eastAsia="Times New Roman" w:hAnsi="Times New Roman" w:cs="Times New Roman"/>
          <w:b/>
          <w:bCs/>
          <w:sz w:val="24"/>
          <w:szCs w:val="24"/>
        </w:rPr>
        <w:t>DB;</w:t>
      </w:r>
      <w:proofErr w:type="gramEnd"/>
    </w:p>
    <w:p w14:paraId="6C5B8C7F" w14:textId="38397ABC" w:rsidR="48E3E866" w:rsidRDefault="48E3E866" w:rsidP="092BF497">
      <w:pPr>
        <w:pStyle w:val="ListParagraph"/>
        <w:numPr>
          <w:ilvl w:val="0"/>
          <w:numId w:val="6"/>
        </w:numPr>
        <w:rPr>
          <w:rFonts w:ascii="Times New Roman" w:eastAsia="Times New Roman" w:hAnsi="Times New Roman" w:cs="Times New Roman"/>
          <w:sz w:val="24"/>
          <w:szCs w:val="24"/>
        </w:rPr>
      </w:pPr>
      <w:r w:rsidRPr="092BF497">
        <w:rPr>
          <w:rFonts w:ascii="Times New Roman" w:eastAsia="Times New Roman" w:hAnsi="Times New Roman" w:cs="Times New Roman"/>
          <w:b/>
          <w:bCs/>
          <w:sz w:val="24"/>
          <w:szCs w:val="24"/>
        </w:rPr>
        <w:t xml:space="preserve">User/groups with passwords and permissions </w:t>
      </w:r>
    </w:p>
    <w:p w14:paraId="165E0C02" w14:textId="16BBB2ED" w:rsidR="59D9A1D8" w:rsidRDefault="59D9A1D8" w:rsidP="59D9A1D8">
      <w:pPr>
        <w:rPr>
          <w:rFonts w:ascii="Times New Roman" w:eastAsia="Times New Roman" w:hAnsi="Times New Roman" w:cs="Times New Roman"/>
          <w:b/>
          <w:bCs/>
          <w:sz w:val="24"/>
          <w:szCs w:val="24"/>
        </w:rPr>
      </w:pPr>
    </w:p>
    <w:p w14:paraId="6FA2C27B" w14:textId="7CF7050C" w:rsidR="48E3E866" w:rsidRDefault="48E3E866" w:rsidP="092BF497">
      <w:pPr>
        <w:rPr>
          <w:rFonts w:ascii="Times New Roman" w:eastAsia="Times New Roman" w:hAnsi="Times New Roman" w:cs="Times New Roman"/>
          <w:b/>
          <w:bCs/>
          <w:color w:val="FF0000"/>
          <w:sz w:val="28"/>
          <w:szCs w:val="28"/>
        </w:rPr>
      </w:pPr>
      <w:r w:rsidRPr="092BF497">
        <w:rPr>
          <w:rFonts w:ascii="Times New Roman" w:eastAsia="Times New Roman" w:hAnsi="Times New Roman" w:cs="Times New Roman"/>
          <w:b/>
          <w:bCs/>
          <w:color w:val="FF0000"/>
          <w:sz w:val="28"/>
          <w:szCs w:val="28"/>
        </w:rPr>
        <w:t xml:space="preserve">Apache Server </w:t>
      </w:r>
    </w:p>
    <w:p w14:paraId="37F3987C" w14:textId="1C15BB69" w:rsidR="48E3E866" w:rsidRDefault="48E3E866" w:rsidP="48E3E866">
      <w:pPr>
        <w:pStyle w:val="ListParagraph"/>
        <w:numPr>
          <w:ilvl w:val="0"/>
          <w:numId w:val="5"/>
        </w:numPr>
        <w:rPr>
          <w:rFonts w:ascii="Times New Roman" w:eastAsia="Times New Roman" w:hAnsi="Times New Roman" w:cs="Times New Roman"/>
          <w:sz w:val="24"/>
          <w:szCs w:val="24"/>
        </w:rPr>
      </w:pPr>
      <w:r w:rsidRPr="092BF497">
        <w:rPr>
          <w:rFonts w:ascii="Times New Roman" w:eastAsia="Times New Roman" w:hAnsi="Times New Roman" w:cs="Times New Roman"/>
          <w:b/>
          <w:bCs/>
          <w:sz w:val="24"/>
          <w:szCs w:val="24"/>
        </w:rPr>
        <w:t>Disable the server-info directive-</w:t>
      </w:r>
      <w:r w:rsidRPr="092BF497">
        <w:rPr>
          <w:rFonts w:ascii="Times New Roman" w:eastAsia="Times New Roman" w:hAnsi="Times New Roman" w:cs="Times New Roman"/>
          <w:sz w:val="24"/>
          <w:szCs w:val="24"/>
        </w:rPr>
        <w:t xml:space="preserve"> displays information about the server’s configur</w:t>
      </w:r>
      <w:r w:rsidR="092BF497" w:rsidRPr="092BF497">
        <w:rPr>
          <w:rFonts w:ascii="Times New Roman" w:eastAsia="Times New Roman" w:hAnsi="Times New Roman" w:cs="Times New Roman"/>
          <w:sz w:val="24"/>
          <w:szCs w:val="24"/>
        </w:rPr>
        <w:t>ation</w:t>
      </w:r>
    </w:p>
    <w:p w14:paraId="4ED81E3C" w14:textId="30A5F48D" w:rsidR="48E3E866" w:rsidRDefault="48E3E866" w:rsidP="092BF497">
      <w:pPr>
        <w:pStyle w:val="ListParagraph"/>
        <w:numPr>
          <w:ilvl w:val="0"/>
          <w:numId w:val="5"/>
        </w:numPr>
        <w:rPr>
          <w:rFonts w:ascii="Times New Roman" w:eastAsia="Times New Roman" w:hAnsi="Times New Roman" w:cs="Times New Roman"/>
          <w:sz w:val="24"/>
          <w:szCs w:val="24"/>
        </w:rPr>
      </w:pPr>
      <w:r w:rsidRPr="092BF497">
        <w:rPr>
          <w:rFonts w:ascii="Times New Roman" w:eastAsia="Times New Roman" w:hAnsi="Times New Roman" w:cs="Times New Roman"/>
          <w:b/>
          <w:bCs/>
          <w:sz w:val="24"/>
          <w:szCs w:val="24"/>
        </w:rPr>
        <w:t>Disable the server-status directive-</w:t>
      </w:r>
      <w:r w:rsidRPr="092BF497">
        <w:rPr>
          <w:rFonts w:ascii="Times New Roman" w:eastAsia="Times New Roman" w:hAnsi="Times New Roman" w:cs="Times New Roman"/>
          <w:sz w:val="24"/>
          <w:szCs w:val="24"/>
        </w:rPr>
        <w:t xml:space="preserve"> displays information about server performance, such as server uptime, server load, current HTTP requests, and clients’ IP addresses.</w:t>
      </w:r>
    </w:p>
    <w:p w14:paraId="69685D8F" w14:textId="7E440175" w:rsidR="48E3E866" w:rsidRDefault="48E3E866" w:rsidP="092BF497">
      <w:pPr>
        <w:pStyle w:val="ListParagraph"/>
        <w:numPr>
          <w:ilvl w:val="0"/>
          <w:numId w:val="5"/>
        </w:numPr>
        <w:rPr>
          <w:rFonts w:ascii="Times New Roman" w:eastAsia="Times New Roman" w:hAnsi="Times New Roman" w:cs="Times New Roman"/>
          <w:sz w:val="24"/>
          <w:szCs w:val="24"/>
        </w:rPr>
      </w:pPr>
      <w:r w:rsidRPr="092BF497">
        <w:rPr>
          <w:rFonts w:ascii="Times New Roman" w:eastAsia="Times New Roman" w:hAnsi="Times New Roman" w:cs="Times New Roman"/>
          <w:b/>
          <w:bCs/>
          <w:sz w:val="24"/>
          <w:szCs w:val="24"/>
        </w:rPr>
        <w:t>Disable the server-signature directive</w:t>
      </w:r>
      <w:r w:rsidRPr="092BF497">
        <w:rPr>
          <w:rFonts w:ascii="Times New Roman" w:eastAsia="Times New Roman" w:hAnsi="Times New Roman" w:cs="Times New Roman"/>
          <w:sz w:val="24"/>
          <w:szCs w:val="24"/>
        </w:rPr>
        <w:t>- displays information about server config</w:t>
      </w:r>
      <w:r w:rsidR="092BF497" w:rsidRPr="092BF497">
        <w:rPr>
          <w:rFonts w:ascii="Times New Roman" w:eastAsia="Times New Roman" w:hAnsi="Times New Roman" w:cs="Times New Roman"/>
          <w:sz w:val="24"/>
          <w:szCs w:val="24"/>
        </w:rPr>
        <w:t>uration such as version of Apache and the operating system.</w:t>
      </w:r>
    </w:p>
    <w:p w14:paraId="4B0E8F57" w14:textId="72E26E66" w:rsidR="48E3E866" w:rsidRDefault="48E3E866" w:rsidP="092BF497">
      <w:pPr>
        <w:pStyle w:val="ListParagraph"/>
        <w:numPr>
          <w:ilvl w:val="0"/>
          <w:numId w:val="5"/>
        </w:numPr>
        <w:rPr>
          <w:rFonts w:ascii="Times New Roman" w:eastAsia="Times New Roman" w:hAnsi="Times New Roman" w:cs="Times New Roman"/>
          <w:sz w:val="24"/>
          <w:szCs w:val="24"/>
        </w:rPr>
      </w:pPr>
      <w:r w:rsidRPr="092BF497">
        <w:rPr>
          <w:rFonts w:ascii="Times New Roman" w:eastAsia="Times New Roman" w:hAnsi="Times New Roman" w:cs="Times New Roman"/>
          <w:b/>
          <w:bCs/>
          <w:sz w:val="24"/>
          <w:szCs w:val="24"/>
        </w:rPr>
        <w:t>Disable the directory listing</w:t>
      </w:r>
      <w:r w:rsidRPr="092BF497">
        <w:rPr>
          <w:rFonts w:ascii="Times New Roman" w:eastAsia="Times New Roman" w:hAnsi="Times New Roman" w:cs="Times New Roman"/>
          <w:sz w:val="24"/>
          <w:szCs w:val="24"/>
        </w:rPr>
        <w:t xml:space="preserve">- allows users to view complete directory contents. </w:t>
      </w:r>
    </w:p>
    <w:p w14:paraId="69D50969" w14:textId="57D6DE14" w:rsidR="48E3E866" w:rsidRDefault="48E3E866" w:rsidP="092BF497">
      <w:pPr>
        <w:pStyle w:val="ListParagraph"/>
        <w:numPr>
          <w:ilvl w:val="0"/>
          <w:numId w:val="5"/>
        </w:numPr>
        <w:rPr>
          <w:rFonts w:ascii="Times New Roman" w:eastAsia="Times New Roman" w:hAnsi="Times New Roman" w:cs="Times New Roman"/>
          <w:sz w:val="24"/>
          <w:szCs w:val="24"/>
        </w:rPr>
      </w:pPr>
      <w:r w:rsidRPr="092BF497">
        <w:rPr>
          <w:rFonts w:ascii="Times New Roman" w:eastAsia="Times New Roman" w:hAnsi="Times New Roman" w:cs="Times New Roman"/>
          <w:b/>
          <w:bCs/>
          <w:sz w:val="24"/>
          <w:szCs w:val="24"/>
        </w:rPr>
        <w:t xml:space="preserve">Enable logging </w:t>
      </w:r>
    </w:p>
    <w:p w14:paraId="63D7116D" w14:textId="1D329CB3" w:rsidR="48E3E866" w:rsidRDefault="48E3E866" w:rsidP="092BF497">
      <w:pPr>
        <w:pStyle w:val="ListParagraph"/>
        <w:numPr>
          <w:ilvl w:val="0"/>
          <w:numId w:val="5"/>
        </w:numPr>
        <w:rPr>
          <w:rFonts w:ascii="Times New Roman" w:eastAsia="Times New Roman" w:hAnsi="Times New Roman" w:cs="Times New Roman"/>
          <w:sz w:val="24"/>
          <w:szCs w:val="24"/>
        </w:rPr>
      </w:pPr>
      <w:proofErr w:type="spellStart"/>
      <w:r w:rsidRPr="092BF497">
        <w:rPr>
          <w:rFonts w:ascii="Times New Roman" w:eastAsia="Times New Roman" w:hAnsi="Times New Roman" w:cs="Times New Roman"/>
          <w:b/>
          <w:bCs/>
          <w:sz w:val="24"/>
          <w:szCs w:val="24"/>
        </w:rPr>
        <w:t>ModSecurity</w:t>
      </w:r>
      <w:proofErr w:type="spellEnd"/>
      <w:r w:rsidRPr="092BF497">
        <w:rPr>
          <w:rFonts w:ascii="Times New Roman" w:eastAsia="Times New Roman" w:hAnsi="Times New Roman" w:cs="Times New Roman"/>
          <w:b/>
          <w:bCs/>
          <w:sz w:val="24"/>
          <w:szCs w:val="24"/>
        </w:rPr>
        <w:t xml:space="preserve"> WAF (prevents SQL injection/XSS)</w:t>
      </w:r>
    </w:p>
    <w:p w14:paraId="6C14994D" w14:textId="4A310A12" w:rsidR="48E3E866" w:rsidRDefault="48E3E866" w:rsidP="092BF497">
      <w:pPr>
        <w:pStyle w:val="ListParagraph"/>
        <w:numPr>
          <w:ilvl w:val="0"/>
          <w:numId w:val="5"/>
        </w:numPr>
        <w:rPr>
          <w:rFonts w:ascii="Times New Roman" w:eastAsia="Times New Roman" w:hAnsi="Times New Roman" w:cs="Times New Roman"/>
          <w:sz w:val="24"/>
          <w:szCs w:val="24"/>
        </w:rPr>
      </w:pPr>
      <w:r w:rsidRPr="092BF497">
        <w:rPr>
          <w:rFonts w:ascii="Times New Roman" w:eastAsia="Times New Roman" w:hAnsi="Times New Roman" w:cs="Times New Roman"/>
          <w:b/>
          <w:bCs/>
          <w:sz w:val="24"/>
          <w:szCs w:val="24"/>
        </w:rPr>
        <w:t>Force users to use HTTPS</w:t>
      </w:r>
    </w:p>
    <w:p w14:paraId="1B5B5AFB" w14:textId="1DE56431" w:rsidR="48E3E866" w:rsidRDefault="48E3E866" w:rsidP="092BF497">
      <w:pPr>
        <w:rPr>
          <w:rFonts w:ascii="Times New Roman" w:eastAsia="Times New Roman" w:hAnsi="Times New Roman" w:cs="Times New Roman"/>
          <w:color w:val="FF0000"/>
          <w:sz w:val="28"/>
          <w:szCs w:val="28"/>
        </w:rPr>
      </w:pPr>
      <w:r w:rsidRPr="092BF497">
        <w:rPr>
          <w:rFonts w:ascii="Times New Roman" w:eastAsia="Times New Roman" w:hAnsi="Times New Roman" w:cs="Times New Roman"/>
          <w:b/>
          <w:bCs/>
          <w:color w:val="FF0000"/>
          <w:sz w:val="28"/>
          <w:szCs w:val="28"/>
        </w:rPr>
        <w:t>VM</w:t>
      </w:r>
    </w:p>
    <w:p w14:paraId="2FF78FD1" w14:textId="2EFD652E" w:rsidR="48E3E866" w:rsidRDefault="48E3E866" w:rsidP="092BF497">
      <w:pPr>
        <w:pStyle w:val="ListParagraph"/>
        <w:numPr>
          <w:ilvl w:val="0"/>
          <w:numId w:val="3"/>
        </w:numPr>
        <w:rPr>
          <w:rFonts w:ascii="Times New Roman" w:eastAsia="Times New Roman" w:hAnsi="Times New Roman" w:cs="Times New Roman"/>
          <w:sz w:val="24"/>
          <w:szCs w:val="24"/>
        </w:rPr>
      </w:pPr>
      <w:r w:rsidRPr="092BF497">
        <w:rPr>
          <w:rFonts w:ascii="Times New Roman" w:eastAsia="Times New Roman" w:hAnsi="Times New Roman" w:cs="Times New Roman"/>
          <w:b/>
          <w:bCs/>
          <w:sz w:val="24"/>
          <w:szCs w:val="24"/>
        </w:rPr>
        <w:t>Stronger password for root</w:t>
      </w:r>
    </w:p>
    <w:p w14:paraId="6A7D5B56" w14:textId="075B8559" w:rsidR="48E3E866" w:rsidRDefault="48E3E866" w:rsidP="092BF497">
      <w:pPr>
        <w:pStyle w:val="ListParagraph"/>
        <w:numPr>
          <w:ilvl w:val="0"/>
          <w:numId w:val="3"/>
        </w:numPr>
        <w:rPr>
          <w:rFonts w:ascii="Times New Roman" w:eastAsia="Times New Roman" w:hAnsi="Times New Roman" w:cs="Times New Roman"/>
          <w:sz w:val="24"/>
          <w:szCs w:val="24"/>
        </w:rPr>
      </w:pPr>
      <w:r w:rsidRPr="092BF497">
        <w:rPr>
          <w:rFonts w:ascii="Times New Roman" w:eastAsia="Times New Roman" w:hAnsi="Times New Roman" w:cs="Times New Roman"/>
          <w:b/>
          <w:bCs/>
          <w:sz w:val="24"/>
          <w:szCs w:val="24"/>
        </w:rPr>
        <w:t>User group with passwords and permissions</w:t>
      </w:r>
    </w:p>
    <w:p w14:paraId="30BA9BA8" w14:textId="518E8C4E" w:rsidR="48E3E866" w:rsidRDefault="48E3E866" w:rsidP="092BF497">
      <w:pPr>
        <w:pStyle w:val="ListParagraph"/>
        <w:numPr>
          <w:ilvl w:val="0"/>
          <w:numId w:val="3"/>
        </w:numPr>
        <w:rPr>
          <w:rFonts w:ascii="Times New Roman" w:eastAsia="Times New Roman" w:hAnsi="Times New Roman" w:cs="Times New Roman"/>
          <w:sz w:val="24"/>
          <w:szCs w:val="24"/>
        </w:rPr>
      </w:pPr>
      <w:r w:rsidRPr="092BF497">
        <w:rPr>
          <w:rFonts w:ascii="Times New Roman" w:eastAsia="Times New Roman" w:hAnsi="Times New Roman" w:cs="Times New Roman"/>
          <w:b/>
          <w:bCs/>
          <w:sz w:val="24"/>
          <w:szCs w:val="24"/>
        </w:rPr>
        <w:t>Logging</w:t>
      </w:r>
    </w:p>
    <w:p w14:paraId="086BFCAF" w14:textId="3B1AF8C6" w:rsidR="59D9A1D8" w:rsidRDefault="59D9A1D8" w:rsidP="092BF497">
      <w:pPr>
        <w:pStyle w:val="ListParagraph"/>
        <w:numPr>
          <w:ilvl w:val="0"/>
          <w:numId w:val="3"/>
        </w:numPr>
        <w:rPr>
          <w:rFonts w:ascii="Times New Roman" w:eastAsia="Times New Roman" w:hAnsi="Times New Roman" w:cs="Times New Roman"/>
          <w:sz w:val="24"/>
          <w:szCs w:val="24"/>
        </w:rPr>
      </w:pPr>
      <w:r w:rsidRPr="67BE7E2E">
        <w:rPr>
          <w:rFonts w:ascii="Times New Roman" w:eastAsia="Times New Roman" w:hAnsi="Times New Roman" w:cs="Times New Roman"/>
          <w:b/>
          <w:bCs/>
          <w:sz w:val="24"/>
          <w:szCs w:val="24"/>
        </w:rPr>
        <w:t>Disable open port 631 IPP (Internet Printing Protocol), unused port</w:t>
      </w:r>
    </w:p>
    <w:p w14:paraId="201EC126" w14:textId="56DB868F" w:rsidR="59D9A1D8" w:rsidRDefault="59D9A1D8" w:rsidP="092BF497">
      <w:pPr>
        <w:pStyle w:val="ListParagraph"/>
        <w:numPr>
          <w:ilvl w:val="0"/>
          <w:numId w:val="3"/>
        </w:numPr>
        <w:rPr>
          <w:rFonts w:ascii="Times New Roman" w:eastAsia="Times New Roman" w:hAnsi="Times New Roman" w:cs="Times New Roman"/>
          <w:sz w:val="24"/>
          <w:szCs w:val="24"/>
        </w:rPr>
      </w:pPr>
      <w:r w:rsidRPr="092BF497">
        <w:rPr>
          <w:rFonts w:ascii="Times New Roman" w:eastAsia="Times New Roman" w:hAnsi="Times New Roman" w:cs="Times New Roman"/>
          <w:b/>
          <w:bCs/>
          <w:sz w:val="24"/>
          <w:szCs w:val="24"/>
        </w:rPr>
        <w:t>Disable open port 80 HTTP; after HTTPS redirect is established on web server</w:t>
      </w:r>
    </w:p>
    <w:p w14:paraId="486EC48D" w14:textId="57E61170" w:rsidR="092BF497" w:rsidRDefault="092BF497" w:rsidP="092BF497">
      <w:pPr>
        <w:rPr>
          <w:rFonts w:ascii="Times New Roman" w:eastAsia="Times New Roman" w:hAnsi="Times New Roman" w:cs="Times New Roman"/>
          <w:b/>
          <w:bCs/>
          <w:sz w:val="24"/>
          <w:szCs w:val="24"/>
        </w:rPr>
      </w:pPr>
    </w:p>
    <w:p w14:paraId="153FF335" w14:textId="40CA2B0F" w:rsidR="092BF497" w:rsidRDefault="67BE7E2E" w:rsidP="092BF497">
      <w:r>
        <w:rPr>
          <w:noProof/>
        </w:rPr>
        <w:drawing>
          <wp:inline distT="0" distB="0" distL="0" distR="0" wp14:anchorId="44671A9F" wp14:editId="67BE7E2E">
            <wp:extent cx="4572000" cy="1781175"/>
            <wp:effectExtent l="0" t="0" r="0" b="0"/>
            <wp:docPr id="1741982423" name="Picture 174198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781175"/>
                    </a:xfrm>
                    <a:prstGeom prst="rect">
                      <a:avLst/>
                    </a:prstGeom>
                  </pic:spPr>
                </pic:pic>
              </a:graphicData>
            </a:graphic>
          </wp:inline>
        </w:drawing>
      </w:r>
    </w:p>
    <w:p w14:paraId="416BE800" w14:textId="2255CDCE" w:rsidR="59D9A1D8" w:rsidRDefault="67BE7E2E" w:rsidP="6A293E50">
      <w:pPr>
        <w:rPr>
          <w:rFonts w:ascii="Times New Roman" w:eastAsia="Times New Roman" w:hAnsi="Times New Roman" w:cs="Times New Roman"/>
          <w:i/>
          <w:iCs/>
          <w:sz w:val="24"/>
          <w:szCs w:val="24"/>
        </w:rPr>
      </w:pPr>
      <w:r w:rsidRPr="6A293E50">
        <w:rPr>
          <w:rFonts w:ascii="Times New Roman" w:eastAsia="Times New Roman" w:hAnsi="Times New Roman" w:cs="Times New Roman"/>
          <w:i/>
          <w:iCs/>
          <w:sz w:val="24"/>
          <w:szCs w:val="24"/>
        </w:rPr>
        <w:t xml:space="preserve">*The image above shows all open ports on our </w:t>
      </w:r>
      <w:r w:rsidRPr="6A293E50">
        <w:rPr>
          <w:rFonts w:ascii="Times New Roman" w:eastAsia="Times New Roman" w:hAnsi="Times New Roman" w:cs="Times New Roman"/>
          <w:b/>
          <w:bCs/>
          <w:i/>
          <w:iCs/>
          <w:sz w:val="24"/>
          <w:szCs w:val="24"/>
          <w:u w:val="single"/>
        </w:rPr>
        <w:t>local host (VM)</w:t>
      </w:r>
      <w:r w:rsidRPr="6A293E50">
        <w:rPr>
          <w:rFonts w:ascii="Times New Roman" w:eastAsia="Times New Roman" w:hAnsi="Times New Roman" w:cs="Times New Roman"/>
          <w:i/>
          <w:iCs/>
          <w:sz w:val="24"/>
          <w:szCs w:val="24"/>
        </w:rPr>
        <w:t xml:space="preserve">. All ports are necessary except for port 631/IPP. Also, notice how OS/kernel information was retrieved from Nmap. We need to disable this feature it can be extremely useful to a hacker. </w:t>
      </w:r>
    </w:p>
    <w:p w14:paraId="6A461470" w14:textId="6827185F" w:rsidR="59D9A1D8" w:rsidRDefault="59D9A1D8" w:rsidP="67BE7E2E">
      <w:pPr>
        <w:rPr>
          <w:rFonts w:ascii="Times New Roman" w:eastAsia="Times New Roman" w:hAnsi="Times New Roman" w:cs="Times New Roman"/>
          <w:i/>
          <w:iCs/>
          <w:sz w:val="24"/>
          <w:szCs w:val="24"/>
        </w:rPr>
      </w:pPr>
    </w:p>
    <w:p w14:paraId="30E0BFA1" w14:textId="42790AB9" w:rsidR="59D9A1D8" w:rsidRDefault="67BE7E2E" w:rsidP="67BE7E2E">
      <w:r>
        <w:rPr>
          <w:noProof/>
        </w:rPr>
        <w:drawing>
          <wp:inline distT="0" distB="0" distL="0" distR="0" wp14:anchorId="65145396" wp14:editId="031E77C2">
            <wp:extent cx="4572000" cy="1181100"/>
            <wp:effectExtent l="0" t="0" r="0" b="0"/>
            <wp:docPr id="900558" name="Picture 900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1181100"/>
                    </a:xfrm>
                    <a:prstGeom prst="rect">
                      <a:avLst/>
                    </a:prstGeom>
                  </pic:spPr>
                </pic:pic>
              </a:graphicData>
            </a:graphic>
          </wp:inline>
        </w:drawing>
      </w:r>
    </w:p>
    <w:p w14:paraId="4A9AF1BD" w14:textId="716B9C1C" w:rsidR="59D9A1D8" w:rsidRDefault="67BE7E2E" w:rsidP="67BE7E2E">
      <w:pPr>
        <w:rPr>
          <w:rFonts w:ascii="Times New Roman" w:eastAsia="Times New Roman" w:hAnsi="Times New Roman" w:cs="Times New Roman"/>
          <w:i/>
          <w:iCs/>
          <w:sz w:val="24"/>
          <w:szCs w:val="24"/>
        </w:rPr>
      </w:pPr>
      <w:r w:rsidRPr="67BE7E2E">
        <w:rPr>
          <w:rFonts w:ascii="Times New Roman" w:eastAsia="Times New Roman" w:hAnsi="Times New Roman" w:cs="Times New Roman"/>
          <w:i/>
          <w:iCs/>
          <w:sz w:val="24"/>
          <w:szCs w:val="24"/>
        </w:rPr>
        <w:t xml:space="preserve">*The image above shows an attempt to run port discovery using Nmap on the default gateway. No port information was given due to the ports are filtered implying that there is a firewall rejecting ICMP traffic to those ports. Therefore, we should just focus on securing the ports we have control of, the local host. </w:t>
      </w:r>
    </w:p>
    <w:p w14:paraId="470D31AF" w14:textId="53AC3340" w:rsidR="67BE7E2E" w:rsidRDefault="67BE7E2E" w:rsidP="67BE7E2E"/>
    <w:p w14:paraId="2BC43821" w14:textId="0BE9B13C" w:rsidR="59D9A1D8" w:rsidRDefault="59D9A1D8" w:rsidP="59D9A1D8">
      <w:pPr>
        <w:rPr>
          <w:rFonts w:ascii="Times New Roman" w:eastAsia="Times New Roman" w:hAnsi="Times New Roman" w:cs="Times New Roman"/>
          <w:sz w:val="24"/>
          <w:szCs w:val="24"/>
        </w:rPr>
      </w:pPr>
    </w:p>
    <w:p w14:paraId="4F544C68" w14:textId="528DF0D9" w:rsidR="59D9A1D8" w:rsidRDefault="59D9A1D8" w:rsidP="59D9A1D8">
      <w:pPr>
        <w:rPr>
          <w:sz w:val="24"/>
          <w:szCs w:val="24"/>
        </w:rPr>
      </w:pPr>
    </w:p>
    <w:sectPr w:rsidR="59D9A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1TdYvGXopz+fWh" int2:id="fziFf7mI">
      <int2:state int2:value="Rejected" int2:type="AugLoop_Text_Critique"/>
    </int2:textHash>
    <int2:textHash int2:hashCode="Yki3p3XSmr6RoH" int2:id="ui6Rzs0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1B9"/>
    <w:multiLevelType w:val="hybridMultilevel"/>
    <w:tmpl w:val="7800F41A"/>
    <w:lvl w:ilvl="0" w:tplc="35DC9252">
      <w:start w:val="1"/>
      <w:numFmt w:val="bullet"/>
      <w:lvlText w:val="-"/>
      <w:lvlJc w:val="left"/>
      <w:pPr>
        <w:ind w:left="720" w:hanging="360"/>
      </w:pPr>
      <w:rPr>
        <w:rFonts w:ascii="Calibri" w:hAnsi="Calibri" w:hint="default"/>
      </w:rPr>
    </w:lvl>
    <w:lvl w:ilvl="1" w:tplc="C12E76E2">
      <w:start w:val="1"/>
      <w:numFmt w:val="bullet"/>
      <w:lvlText w:val="o"/>
      <w:lvlJc w:val="left"/>
      <w:pPr>
        <w:ind w:left="1440" w:hanging="360"/>
      </w:pPr>
      <w:rPr>
        <w:rFonts w:ascii="Courier New" w:hAnsi="Courier New" w:hint="default"/>
      </w:rPr>
    </w:lvl>
    <w:lvl w:ilvl="2" w:tplc="6174F3EC">
      <w:start w:val="1"/>
      <w:numFmt w:val="bullet"/>
      <w:lvlText w:val=""/>
      <w:lvlJc w:val="left"/>
      <w:pPr>
        <w:ind w:left="2160" w:hanging="360"/>
      </w:pPr>
      <w:rPr>
        <w:rFonts w:ascii="Wingdings" w:hAnsi="Wingdings" w:hint="default"/>
      </w:rPr>
    </w:lvl>
    <w:lvl w:ilvl="3" w:tplc="577225E4">
      <w:start w:val="1"/>
      <w:numFmt w:val="bullet"/>
      <w:lvlText w:val=""/>
      <w:lvlJc w:val="left"/>
      <w:pPr>
        <w:ind w:left="2880" w:hanging="360"/>
      </w:pPr>
      <w:rPr>
        <w:rFonts w:ascii="Symbol" w:hAnsi="Symbol" w:hint="default"/>
      </w:rPr>
    </w:lvl>
    <w:lvl w:ilvl="4" w:tplc="E04EBAB0">
      <w:start w:val="1"/>
      <w:numFmt w:val="bullet"/>
      <w:lvlText w:val="o"/>
      <w:lvlJc w:val="left"/>
      <w:pPr>
        <w:ind w:left="3600" w:hanging="360"/>
      </w:pPr>
      <w:rPr>
        <w:rFonts w:ascii="Courier New" w:hAnsi="Courier New" w:hint="default"/>
      </w:rPr>
    </w:lvl>
    <w:lvl w:ilvl="5" w:tplc="8B1AD9C8">
      <w:start w:val="1"/>
      <w:numFmt w:val="bullet"/>
      <w:lvlText w:val=""/>
      <w:lvlJc w:val="left"/>
      <w:pPr>
        <w:ind w:left="4320" w:hanging="360"/>
      </w:pPr>
      <w:rPr>
        <w:rFonts w:ascii="Wingdings" w:hAnsi="Wingdings" w:hint="default"/>
      </w:rPr>
    </w:lvl>
    <w:lvl w:ilvl="6" w:tplc="690081C8">
      <w:start w:val="1"/>
      <w:numFmt w:val="bullet"/>
      <w:lvlText w:val=""/>
      <w:lvlJc w:val="left"/>
      <w:pPr>
        <w:ind w:left="5040" w:hanging="360"/>
      </w:pPr>
      <w:rPr>
        <w:rFonts w:ascii="Symbol" w:hAnsi="Symbol" w:hint="default"/>
      </w:rPr>
    </w:lvl>
    <w:lvl w:ilvl="7" w:tplc="5DD09350">
      <w:start w:val="1"/>
      <w:numFmt w:val="bullet"/>
      <w:lvlText w:val="o"/>
      <w:lvlJc w:val="left"/>
      <w:pPr>
        <w:ind w:left="5760" w:hanging="360"/>
      </w:pPr>
      <w:rPr>
        <w:rFonts w:ascii="Courier New" w:hAnsi="Courier New" w:hint="default"/>
      </w:rPr>
    </w:lvl>
    <w:lvl w:ilvl="8" w:tplc="D412546E">
      <w:start w:val="1"/>
      <w:numFmt w:val="bullet"/>
      <w:lvlText w:val=""/>
      <w:lvlJc w:val="left"/>
      <w:pPr>
        <w:ind w:left="6480" w:hanging="360"/>
      </w:pPr>
      <w:rPr>
        <w:rFonts w:ascii="Wingdings" w:hAnsi="Wingdings" w:hint="default"/>
      </w:rPr>
    </w:lvl>
  </w:abstractNum>
  <w:abstractNum w:abstractNumId="1" w15:restartNumberingAfterBreak="0">
    <w:nsid w:val="09110F35"/>
    <w:multiLevelType w:val="hybridMultilevel"/>
    <w:tmpl w:val="422ACC4C"/>
    <w:lvl w:ilvl="0" w:tplc="01520AF4">
      <w:start w:val="1"/>
      <w:numFmt w:val="bullet"/>
      <w:lvlText w:val="-"/>
      <w:lvlJc w:val="left"/>
      <w:pPr>
        <w:ind w:left="720" w:hanging="360"/>
      </w:pPr>
      <w:rPr>
        <w:rFonts w:ascii="Calibri" w:hAnsi="Calibri" w:hint="default"/>
      </w:rPr>
    </w:lvl>
    <w:lvl w:ilvl="1" w:tplc="B6E86F8A">
      <w:start w:val="1"/>
      <w:numFmt w:val="bullet"/>
      <w:lvlText w:val="o"/>
      <w:lvlJc w:val="left"/>
      <w:pPr>
        <w:ind w:left="1440" w:hanging="360"/>
      </w:pPr>
      <w:rPr>
        <w:rFonts w:ascii="Courier New" w:hAnsi="Courier New" w:hint="default"/>
      </w:rPr>
    </w:lvl>
    <w:lvl w:ilvl="2" w:tplc="5CBE770A">
      <w:start w:val="1"/>
      <w:numFmt w:val="bullet"/>
      <w:lvlText w:val=""/>
      <w:lvlJc w:val="left"/>
      <w:pPr>
        <w:ind w:left="2160" w:hanging="360"/>
      </w:pPr>
      <w:rPr>
        <w:rFonts w:ascii="Wingdings" w:hAnsi="Wingdings" w:hint="default"/>
      </w:rPr>
    </w:lvl>
    <w:lvl w:ilvl="3" w:tplc="5D68FB28">
      <w:start w:val="1"/>
      <w:numFmt w:val="bullet"/>
      <w:lvlText w:val=""/>
      <w:lvlJc w:val="left"/>
      <w:pPr>
        <w:ind w:left="2880" w:hanging="360"/>
      </w:pPr>
      <w:rPr>
        <w:rFonts w:ascii="Symbol" w:hAnsi="Symbol" w:hint="default"/>
      </w:rPr>
    </w:lvl>
    <w:lvl w:ilvl="4" w:tplc="F0F4778C">
      <w:start w:val="1"/>
      <w:numFmt w:val="bullet"/>
      <w:lvlText w:val="o"/>
      <w:lvlJc w:val="left"/>
      <w:pPr>
        <w:ind w:left="3600" w:hanging="360"/>
      </w:pPr>
      <w:rPr>
        <w:rFonts w:ascii="Courier New" w:hAnsi="Courier New" w:hint="default"/>
      </w:rPr>
    </w:lvl>
    <w:lvl w:ilvl="5" w:tplc="BD5ABF52">
      <w:start w:val="1"/>
      <w:numFmt w:val="bullet"/>
      <w:lvlText w:val=""/>
      <w:lvlJc w:val="left"/>
      <w:pPr>
        <w:ind w:left="4320" w:hanging="360"/>
      </w:pPr>
      <w:rPr>
        <w:rFonts w:ascii="Wingdings" w:hAnsi="Wingdings" w:hint="default"/>
      </w:rPr>
    </w:lvl>
    <w:lvl w:ilvl="6" w:tplc="527E1D2C">
      <w:start w:val="1"/>
      <w:numFmt w:val="bullet"/>
      <w:lvlText w:val=""/>
      <w:lvlJc w:val="left"/>
      <w:pPr>
        <w:ind w:left="5040" w:hanging="360"/>
      </w:pPr>
      <w:rPr>
        <w:rFonts w:ascii="Symbol" w:hAnsi="Symbol" w:hint="default"/>
      </w:rPr>
    </w:lvl>
    <w:lvl w:ilvl="7" w:tplc="8BB2AE78">
      <w:start w:val="1"/>
      <w:numFmt w:val="bullet"/>
      <w:lvlText w:val="o"/>
      <w:lvlJc w:val="left"/>
      <w:pPr>
        <w:ind w:left="5760" w:hanging="360"/>
      </w:pPr>
      <w:rPr>
        <w:rFonts w:ascii="Courier New" w:hAnsi="Courier New" w:hint="default"/>
      </w:rPr>
    </w:lvl>
    <w:lvl w:ilvl="8" w:tplc="B7142D6A">
      <w:start w:val="1"/>
      <w:numFmt w:val="bullet"/>
      <w:lvlText w:val=""/>
      <w:lvlJc w:val="left"/>
      <w:pPr>
        <w:ind w:left="6480" w:hanging="360"/>
      </w:pPr>
      <w:rPr>
        <w:rFonts w:ascii="Wingdings" w:hAnsi="Wingdings" w:hint="default"/>
      </w:rPr>
    </w:lvl>
  </w:abstractNum>
  <w:abstractNum w:abstractNumId="2" w15:restartNumberingAfterBreak="0">
    <w:nsid w:val="2BAB7382"/>
    <w:multiLevelType w:val="hybridMultilevel"/>
    <w:tmpl w:val="3460A874"/>
    <w:lvl w:ilvl="0" w:tplc="0528135A">
      <w:start w:val="1"/>
      <w:numFmt w:val="bullet"/>
      <w:lvlText w:val=""/>
      <w:lvlJc w:val="left"/>
      <w:pPr>
        <w:ind w:left="720" w:hanging="360"/>
      </w:pPr>
      <w:rPr>
        <w:rFonts w:ascii="Wingdings" w:hAnsi="Wingdings" w:hint="default"/>
      </w:rPr>
    </w:lvl>
    <w:lvl w:ilvl="1" w:tplc="ACCC97A4">
      <w:start w:val="1"/>
      <w:numFmt w:val="bullet"/>
      <w:lvlText w:val="o"/>
      <w:lvlJc w:val="left"/>
      <w:pPr>
        <w:ind w:left="1440" w:hanging="360"/>
      </w:pPr>
      <w:rPr>
        <w:rFonts w:ascii="Courier New" w:hAnsi="Courier New" w:hint="default"/>
      </w:rPr>
    </w:lvl>
    <w:lvl w:ilvl="2" w:tplc="1DE8BCB6">
      <w:start w:val="1"/>
      <w:numFmt w:val="bullet"/>
      <w:lvlText w:val=""/>
      <w:lvlJc w:val="left"/>
      <w:pPr>
        <w:ind w:left="2160" w:hanging="360"/>
      </w:pPr>
      <w:rPr>
        <w:rFonts w:ascii="Wingdings" w:hAnsi="Wingdings" w:hint="default"/>
      </w:rPr>
    </w:lvl>
    <w:lvl w:ilvl="3" w:tplc="05E444DE">
      <w:start w:val="1"/>
      <w:numFmt w:val="bullet"/>
      <w:lvlText w:val=""/>
      <w:lvlJc w:val="left"/>
      <w:pPr>
        <w:ind w:left="2880" w:hanging="360"/>
      </w:pPr>
      <w:rPr>
        <w:rFonts w:ascii="Symbol" w:hAnsi="Symbol" w:hint="default"/>
      </w:rPr>
    </w:lvl>
    <w:lvl w:ilvl="4" w:tplc="62E6815A">
      <w:start w:val="1"/>
      <w:numFmt w:val="bullet"/>
      <w:lvlText w:val="o"/>
      <w:lvlJc w:val="left"/>
      <w:pPr>
        <w:ind w:left="3600" w:hanging="360"/>
      </w:pPr>
      <w:rPr>
        <w:rFonts w:ascii="Courier New" w:hAnsi="Courier New" w:hint="default"/>
      </w:rPr>
    </w:lvl>
    <w:lvl w:ilvl="5" w:tplc="C096E6B8">
      <w:start w:val="1"/>
      <w:numFmt w:val="bullet"/>
      <w:lvlText w:val=""/>
      <w:lvlJc w:val="left"/>
      <w:pPr>
        <w:ind w:left="4320" w:hanging="360"/>
      </w:pPr>
      <w:rPr>
        <w:rFonts w:ascii="Wingdings" w:hAnsi="Wingdings" w:hint="default"/>
      </w:rPr>
    </w:lvl>
    <w:lvl w:ilvl="6" w:tplc="B60CA0E6">
      <w:start w:val="1"/>
      <w:numFmt w:val="bullet"/>
      <w:lvlText w:val=""/>
      <w:lvlJc w:val="left"/>
      <w:pPr>
        <w:ind w:left="5040" w:hanging="360"/>
      </w:pPr>
      <w:rPr>
        <w:rFonts w:ascii="Symbol" w:hAnsi="Symbol" w:hint="default"/>
      </w:rPr>
    </w:lvl>
    <w:lvl w:ilvl="7" w:tplc="1ECA8210">
      <w:start w:val="1"/>
      <w:numFmt w:val="bullet"/>
      <w:lvlText w:val="o"/>
      <w:lvlJc w:val="left"/>
      <w:pPr>
        <w:ind w:left="5760" w:hanging="360"/>
      </w:pPr>
      <w:rPr>
        <w:rFonts w:ascii="Courier New" w:hAnsi="Courier New" w:hint="default"/>
      </w:rPr>
    </w:lvl>
    <w:lvl w:ilvl="8" w:tplc="25FA2A4C">
      <w:start w:val="1"/>
      <w:numFmt w:val="bullet"/>
      <w:lvlText w:val=""/>
      <w:lvlJc w:val="left"/>
      <w:pPr>
        <w:ind w:left="6480" w:hanging="360"/>
      </w:pPr>
      <w:rPr>
        <w:rFonts w:ascii="Wingdings" w:hAnsi="Wingdings" w:hint="default"/>
      </w:rPr>
    </w:lvl>
  </w:abstractNum>
  <w:abstractNum w:abstractNumId="3" w15:restartNumberingAfterBreak="0">
    <w:nsid w:val="54174A24"/>
    <w:multiLevelType w:val="hybridMultilevel"/>
    <w:tmpl w:val="3606F962"/>
    <w:lvl w:ilvl="0" w:tplc="CDBC2AE0">
      <w:start w:val="1"/>
      <w:numFmt w:val="bullet"/>
      <w:lvlText w:val=""/>
      <w:lvlJc w:val="left"/>
      <w:pPr>
        <w:ind w:left="720" w:hanging="360"/>
      </w:pPr>
      <w:rPr>
        <w:rFonts w:ascii="Wingdings" w:hAnsi="Wingdings" w:hint="default"/>
      </w:rPr>
    </w:lvl>
    <w:lvl w:ilvl="1" w:tplc="1E343B16">
      <w:start w:val="1"/>
      <w:numFmt w:val="bullet"/>
      <w:lvlText w:val="o"/>
      <w:lvlJc w:val="left"/>
      <w:pPr>
        <w:ind w:left="1440" w:hanging="360"/>
      </w:pPr>
      <w:rPr>
        <w:rFonts w:ascii="Courier New" w:hAnsi="Courier New" w:hint="default"/>
      </w:rPr>
    </w:lvl>
    <w:lvl w:ilvl="2" w:tplc="2CF8A16A">
      <w:start w:val="1"/>
      <w:numFmt w:val="bullet"/>
      <w:lvlText w:val=""/>
      <w:lvlJc w:val="left"/>
      <w:pPr>
        <w:ind w:left="2160" w:hanging="360"/>
      </w:pPr>
      <w:rPr>
        <w:rFonts w:ascii="Wingdings" w:hAnsi="Wingdings" w:hint="default"/>
      </w:rPr>
    </w:lvl>
    <w:lvl w:ilvl="3" w:tplc="DAD84BD0">
      <w:start w:val="1"/>
      <w:numFmt w:val="bullet"/>
      <w:lvlText w:val=""/>
      <w:lvlJc w:val="left"/>
      <w:pPr>
        <w:ind w:left="2880" w:hanging="360"/>
      </w:pPr>
      <w:rPr>
        <w:rFonts w:ascii="Symbol" w:hAnsi="Symbol" w:hint="default"/>
      </w:rPr>
    </w:lvl>
    <w:lvl w:ilvl="4" w:tplc="C4B632CA">
      <w:start w:val="1"/>
      <w:numFmt w:val="bullet"/>
      <w:lvlText w:val="o"/>
      <w:lvlJc w:val="left"/>
      <w:pPr>
        <w:ind w:left="3600" w:hanging="360"/>
      </w:pPr>
      <w:rPr>
        <w:rFonts w:ascii="Courier New" w:hAnsi="Courier New" w:hint="default"/>
      </w:rPr>
    </w:lvl>
    <w:lvl w:ilvl="5" w:tplc="00401158">
      <w:start w:val="1"/>
      <w:numFmt w:val="bullet"/>
      <w:lvlText w:val=""/>
      <w:lvlJc w:val="left"/>
      <w:pPr>
        <w:ind w:left="4320" w:hanging="360"/>
      </w:pPr>
      <w:rPr>
        <w:rFonts w:ascii="Wingdings" w:hAnsi="Wingdings" w:hint="default"/>
      </w:rPr>
    </w:lvl>
    <w:lvl w:ilvl="6" w:tplc="B71AEA2A">
      <w:start w:val="1"/>
      <w:numFmt w:val="bullet"/>
      <w:lvlText w:val=""/>
      <w:lvlJc w:val="left"/>
      <w:pPr>
        <w:ind w:left="5040" w:hanging="360"/>
      </w:pPr>
      <w:rPr>
        <w:rFonts w:ascii="Symbol" w:hAnsi="Symbol" w:hint="default"/>
      </w:rPr>
    </w:lvl>
    <w:lvl w:ilvl="7" w:tplc="E3106AF2">
      <w:start w:val="1"/>
      <w:numFmt w:val="bullet"/>
      <w:lvlText w:val="o"/>
      <w:lvlJc w:val="left"/>
      <w:pPr>
        <w:ind w:left="5760" w:hanging="360"/>
      </w:pPr>
      <w:rPr>
        <w:rFonts w:ascii="Courier New" w:hAnsi="Courier New" w:hint="default"/>
      </w:rPr>
    </w:lvl>
    <w:lvl w:ilvl="8" w:tplc="5752449E">
      <w:start w:val="1"/>
      <w:numFmt w:val="bullet"/>
      <w:lvlText w:val=""/>
      <w:lvlJc w:val="left"/>
      <w:pPr>
        <w:ind w:left="6480" w:hanging="360"/>
      </w:pPr>
      <w:rPr>
        <w:rFonts w:ascii="Wingdings" w:hAnsi="Wingdings" w:hint="default"/>
      </w:rPr>
    </w:lvl>
  </w:abstractNum>
  <w:abstractNum w:abstractNumId="4" w15:restartNumberingAfterBreak="0">
    <w:nsid w:val="65B64127"/>
    <w:multiLevelType w:val="hybridMultilevel"/>
    <w:tmpl w:val="47BA03C2"/>
    <w:lvl w:ilvl="0" w:tplc="7FA69530">
      <w:start w:val="1"/>
      <w:numFmt w:val="bullet"/>
      <w:lvlText w:val=""/>
      <w:lvlJc w:val="left"/>
      <w:pPr>
        <w:ind w:left="720" w:hanging="360"/>
      </w:pPr>
      <w:rPr>
        <w:rFonts w:ascii="Symbol" w:hAnsi="Symbol" w:hint="default"/>
      </w:rPr>
    </w:lvl>
    <w:lvl w:ilvl="1" w:tplc="BF3015C0">
      <w:start w:val="1"/>
      <w:numFmt w:val="bullet"/>
      <w:lvlText w:val="o"/>
      <w:lvlJc w:val="left"/>
      <w:pPr>
        <w:ind w:left="1440" w:hanging="360"/>
      </w:pPr>
      <w:rPr>
        <w:rFonts w:ascii="Courier New" w:hAnsi="Courier New" w:hint="default"/>
      </w:rPr>
    </w:lvl>
    <w:lvl w:ilvl="2" w:tplc="B672C9CC">
      <w:start w:val="1"/>
      <w:numFmt w:val="bullet"/>
      <w:lvlText w:val=""/>
      <w:lvlJc w:val="left"/>
      <w:pPr>
        <w:ind w:left="2160" w:hanging="360"/>
      </w:pPr>
      <w:rPr>
        <w:rFonts w:ascii="Wingdings" w:hAnsi="Wingdings" w:hint="default"/>
      </w:rPr>
    </w:lvl>
    <w:lvl w:ilvl="3" w:tplc="46E65BA4">
      <w:start w:val="1"/>
      <w:numFmt w:val="bullet"/>
      <w:lvlText w:val=""/>
      <w:lvlJc w:val="left"/>
      <w:pPr>
        <w:ind w:left="2880" w:hanging="360"/>
      </w:pPr>
      <w:rPr>
        <w:rFonts w:ascii="Symbol" w:hAnsi="Symbol" w:hint="default"/>
      </w:rPr>
    </w:lvl>
    <w:lvl w:ilvl="4" w:tplc="3DFAED80">
      <w:start w:val="1"/>
      <w:numFmt w:val="bullet"/>
      <w:lvlText w:val="o"/>
      <w:lvlJc w:val="left"/>
      <w:pPr>
        <w:ind w:left="3600" w:hanging="360"/>
      </w:pPr>
      <w:rPr>
        <w:rFonts w:ascii="Courier New" w:hAnsi="Courier New" w:hint="default"/>
      </w:rPr>
    </w:lvl>
    <w:lvl w:ilvl="5" w:tplc="09C42964">
      <w:start w:val="1"/>
      <w:numFmt w:val="bullet"/>
      <w:lvlText w:val=""/>
      <w:lvlJc w:val="left"/>
      <w:pPr>
        <w:ind w:left="4320" w:hanging="360"/>
      </w:pPr>
      <w:rPr>
        <w:rFonts w:ascii="Wingdings" w:hAnsi="Wingdings" w:hint="default"/>
      </w:rPr>
    </w:lvl>
    <w:lvl w:ilvl="6" w:tplc="3DF2DC3A">
      <w:start w:val="1"/>
      <w:numFmt w:val="bullet"/>
      <w:lvlText w:val=""/>
      <w:lvlJc w:val="left"/>
      <w:pPr>
        <w:ind w:left="5040" w:hanging="360"/>
      </w:pPr>
      <w:rPr>
        <w:rFonts w:ascii="Symbol" w:hAnsi="Symbol" w:hint="default"/>
      </w:rPr>
    </w:lvl>
    <w:lvl w:ilvl="7" w:tplc="2342EBBC">
      <w:start w:val="1"/>
      <w:numFmt w:val="bullet"/>
      <w:lvlText w:val="o"/>
      <w:lvlJc w:val="left"/>
      <w:pPr>
        <w:ind w:left="5760" w:hanging="360"/>
      </w:pPr>
      <w:rPr>
        <w:rFonts w:ascii="Courier New" w:hAnsi="Courier New" w:hint="default"/>
      </w:rPr>
    </w:lvl>
    <w:lvl w:ilvl="8" w:tplc="3176D802">
      <w:start w:val="1"/>
      <w:numFmt w:val="bullet"/>
      <w:lvlText w:val=""/>
      <w:lvlJc w:val="left"/>
      <w:pPr>
        <w:ind w:left="6480" w:hanging="360"/>
      </w:pPr>
      <w:rPr>
        <w:rFonts w:ascii="Wingdings" w:hAnsi="Wingdings" w:hint="default"/>
      </w:rPr>
    </w:lvl>
  </w:abstractNum>
  <w:abstractNum w:abstractNumId="5" w15:restartNumberingAfterBreak="0">
    <w:nsid w:val="70D6043C"/>
    <w:multiLevelType w:val="hybridMultilevel"/>
    <w:tmpl w:val="658C2786"/>
    <w:lvl w:ilvl="0" w:tplc="B7B6435A">
      <w:start w:val="1"/>
      <w:numFmt w:val="bullet"/>
      <w:lvlText w:val=""/>
      <w:lvlJc w:val="left"/>
      <w:pPr>
        <w:ind w:left="720" w:hanging="360"/>
      </w:pPr>
      <w:rPr>
        <w:rFonts w:ascii="Wingdings" w:hAnsi="Wingdings" w:hint="default"/>
      </w:rPr>
    </w:lvl>
    <w:lvl w:ilvl="1" w:tplc="2E4A439E">
      <w:start w:val="1"/>
      <w:numFmt w:val="bullet"/>
      <w:lvlText w:val="o"/>
      <w:lvlJc w:val="left"/>
      <w:pPr>
        <w:ind w:left="1440" w:hanging="360"/>
      </w:pPr>
      <w:rPr>
        <w:rFonts w:ascii="Courier New" w:hAnsi="Courier New" w:hint="default"/>
      </w:rPr>
    </w:lvl>
    <w:lvl w:ilvl="2" w:tplc="89E0EFAA">
      <w:start w:val="1"/>
      <w:numFmt w:val="bullet"/>
      <w:lvlText w:val=""/>
      <w:lvlJc w:val="left"/>
      <w:pPr>
        <w:ind w:left="2160" w:hanging="360"/>
      </w:pPr>
      <w:rPr>
        <w:rFonts w:ascii="Wingdings" w:hAnsi="Wingdings" w:hint="default"/>
      </w:rPr>
    </w:lvl>
    <w:lvl w:ilvl="3" w:tplc="D10AEEE0">
      <w:start w:val="1"/>
      <w:numFmt w:val="bullet"/>
      <w:lvlText w:val=""/>
      <w:lvlJc w:val="left"/>
      <w:pPr>
        <w:ind w:left="2880" w:hanging="360"/>
      </w:pPr>
      <w:rPr>
        <w:rFonts w:ascii="Symbol" w:hAnsi="Symbol" w:hint="default"/>
      </w:rPr>
    </w:lvl>
    <w:lvl w:ilvl="4" w:tplc="A6348532">
      <w:start w:val="1"/>
      <w:numFmt w:val="bullet"/>
      <w:lvlText w:val="o"/>
      <w:lvlJc w:val="left"/>
      <w:pPr>
        <w:ind w:left="3600" w:hanging="360"/>
      </w:pPr>
      <w:rPr>
        <w:rFonts w:ascii="Courier New" w:hAnsi="Courier New" w:hint="default"/>
      </w:rPr>
    </w:lvl>
    <w:lvl w:ilvl="5" w:tplc="55F60EB6">
      <w:start w:val="1"/>
      <w:numFmt w:val="bullet"/>
      <w:lvlText w:val=""/>
      <w:lvlJc w:val="left"/>
      <w:pPr>
        <w:ind w:left="4320" w:hanging="360"/>
      </w:pPr>
      <w:rPr>
        <w:rFonts w:ascii="Wingdings" w:hAnsi="Wingdings" w:hint="default"/>
      </w:rPr>
    </w:lvl>
    <w:lvl w:ilvl="6" w:tplc="AC70F9BA">
      <w:start w:val="1"/>
      <w:numFmt w:val="bullet"/>
      <w:lvlText w:val=""/>
      <w:lvlJc w:val="left"/>
      <w:pPr>
        <w:ind w:left="5040" w:hanging="360"/>
      </w:pPr>
      <w:rPr>
        <w:rFonts w:ascii="Symbol" w:hAnsi="Symbol" w:hint="default"/>
      </w:rPr>
    </w:lvl>
    <w:lvl w:ilvl="7" w:tplc="E61C6FCA">
      <w:start w:val="1"/>
      <w:numFmt w:val="bullet"/>
      <w:lvlText w:val="o"/>
      <w:lvlJc w:val="left"/>
      <w:pPr>
        <w:ind w:left="5760" w:hanging="360"/>
      </w:pPr>
      <w:rPr>
        <w:rFonts w:ascii="Courier New" w:hAnsi="Courier New" w:hint="default"/>
      </w:rPr>
    </w:lvl>
    <w:lvl w:ilvl="8" w:tplc="F170E782">
      <w:start w:val="1"/>
      <w:numFmt w:val="bullet"/>
      <w:lvlText w:val=""/>
      <w:lvlJc w:val="left"/>
      <w:pPr>
        <w:ind w:left="6480" w:hanging="360"/>
      </w:pPr>
      <w:rPr>
        <w:rFonts w:ascii="Wingdings" w:hAnsi="Wingdings" w:hint="default"/>
      </w:rPr>
    </w:lvl>
  </w:abstractNum>
  <w:abstractNum w:abstractNumId="6" w15:restartNumberingAfterBreak="0">
    <w:nsid w:val="76FF5EF8"/>
    <w:multiLevelType w:val="hybridMultilevel"/>
    <w:tmpl w:val="583EBB30"/>
    <w:lvl w:ilvl="0" w:tplc="C2A81C78">
      <w:start w:val="1"/>
      <w:numFmt w:val="bullet"/>
      <w:lvlText w:val=""/>
      <w:lvlJc w:val="left"/>
      <w:pPr>
        <w:ind w:left="720" w:hanging="360"/>
      </w:pPr>
      <w:rPr>
        <w:rFonts w:ascii="Symbol" w:hAnsi="Symbol" w:hint="default"/>
      </w:rPr>
    </w:lvl>
    <w:lvl w:ilvl="1" w:tplc="7B8653C0">
      <w:start w:val="1"/>
      <w:numFmt w:val="bullet"/>
      <w:lvlText w:val="o"/>
      <w:lvlJc w:val="left"/>
      <w:pPr>
        <w:ind w:left="1440" w:hanging="360"/>
      </w:pPr>
      <w:rPr>
        <w:rFonts w:ascii="Courier New" w:hAnsi="Courier New" w:hint="default"/>
      </w:rPr>
    </w:lvl>
    <w:lvl w:ilvl="2" w:tplc="5B88C53E">
      <w:start w:val="1"/>
      <w:numFmt w:val="bullet"/>
      <w:lvlText w:val=""/>
      <w:lvlJc w:val="left"/>
      <w:pPr>
        <w:ind w:left="2160" w:hanging="360"/>
      </w:pPr>
      <w:rPr>
        <w:rFonts w:ascii="Wingdings" w:hAnsi="Wingdings" w:hint="default"/>
      </w:rPr>
    </w:lvl>
    <w:lvl w:ilvl="3" w:tplc="8A7AFCC0">
      <w:start w:val="1"/>
      <w:numFmt w:val="bullet"/>
      <w:lvlText w:val=""/>
      <w:lvlJc w:val="left"/>
      <w:pPr>
        <w:ind w:left="2880" w:hanging="360"/>
      </w:pPr>
      <w:rPr>
        <w:rFonts w:ascii="Symbol" w:hAnsi="Symbol" w:hint="default"/>
      </w:rPr>
    </w:lvl>
    <w:lvl w:ilvl="4" w:tplc="03B20474">
      <w:start w:val="1"/>
      <w:numFmt w:val="bullet"/>
      <w:lvlText w:val="o"/>
      <w:lvlJc w:val="left"/>
      <w:pPr>
        <w:ind w:left="3600" w:hanging="360"/>
      </w:pPr>
      <w:rPr>
        <w:rFonts w:ascii="Courier New" w:hAnsi="Courier New" w:hint="default"/>
      </w:rPr>
    </w:lvl>
    <w:lvl w:ilvl="5" w:tplc="175CA37C">
      <w:start w:val="1"/>
      <w:numFmt w:val="bullet"/>
      <w:lvlText w:val=""/>
      <w:lvlJc w:val="left"/>
      <w:pPr>
        <w:ind w:left="4320" w:hanging="360"/>
      </w:pPr>
      <w:rPr>
        <w:rFonts w:ascii="Wingdings" w:hAnsi="Wingdings" w:hint="default"/>
      </w:rPr>
    </w:lvl>
    <w:lvl w:ilvl="6" w:tplc="69544B20">
      <w:start w:val="1"/>
      <w:numFmt w:val="bullet"/>
      <w:lvlText w:val=""/>
      <w:lvlJc w:val="left"/>
      <w:pPr>
        <w:ind w:left="5040" w:hanging="360"/>
      </w:pPr>
      <w:rPr>
        <w:rFonts w:ascii="Symbol" w:hAnsi="Symbol" w:hint="default"/>
      </w:rPr>
    </w:lvl>
    <w:lvl w:ilvl="7" w:tplc="94F276C8">
      <w:start w:val="1"/>
      <w:numFmt w:val="bullet"/>
      <w:lvlText w:val="o"/>
      <w:lvlJc w:val="left"/>
      <w:pPr>
        <w:ind w:left="5760" w:hanging="360"/>
      </w:pPr>
      <w:rPr>
        <w:rFonts w:ascii="Courier New" w:hAnsi="Courier New" w:hint="default"/>
      </w:rPr>
    </w:lvl>
    <w:lvl w:ilvl="8" w:tplc="31B07264">
      <w:start w:val="1"/>
      <w:numFmt w:val="bullet"/>
      <w:lvlText w:val=""/>
      <w:lvlJc w:val="left"/>
      <w:pPr>
        <w:ind w:left="6480" w:hanging="360"/>
      </w:pPr>
      <w:rPr>
        <w:rFonts w:ascii="Wingdings" w:hAnsi="Wingdings" w:hint="default"/>
      </w:rPr>
    </w:lvl>
  </w:abstractNum>
  <w:num w:numId="1" w16cid:durableId="1408571007">
    <w:abstractNumId w:val="6"/>
  </w:num>
  <w:num w:numId="2" w16cid:durableId="1260602349">
    <w:abstractNumId w:val="4"/>
  </w:num>
  <w:num w:numId="3" w16cid:durableId="1195145566">
    <w:abstractNumId w:val="2"/>
  </w:num>
  <w:num w:numId="4" w16cid:durableId="583610961">
    <w:abstractNumId w:val="1"/>
  </w:num>
  <w:num w:numId="5" w16cid:durableId="1201821277">
    <w:abstractNumId w:val="3"/>
  </w:num>
  <w:num w:numId="6" w16cid:durableId="638387991">
    <w:abstractNumId w:val="5"/>
  </w:num>
  <w:num w:numId="7" w16cid:durableId="172078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6179DB"/>
    <w:rsid w:val="001D715B"/>
    <w:rsid w:val="007B5F31"/>
    <w:rsid w:val="00A05C00"/>
    <w:rsid w:val="018DC6C8"/>
    <w:rsid w:val="02BFF3EA"/>
    <w:rsid w:val="03D832BA"/>
    <w:rsid w:val="092BF497"/>
    <w:rsid w:val="09666E4A"/>
    <w:rsid w:val="099BF0CA"/>
    <w:rsid w:val="0B1B80B1"/>
    <w:rsid w:val="0B4606AA"/>
    <w:rsid w:val="11796DB5"/>
    <w:rsid w:val="12B9E151"/>
    <w:rsid w:val="147326DF"/>
    <w:rsid w:val="1615A5FC"/>
    <w:rsid w:val="19AF3941"/>
    <w:rsid w:val="1AE9171F"/>
    <w:rsid w:val="1B07279E"/>
    <w:rsid w:val="200BA3C1"/>
    <w:rsid w:val="201E60C0"/>
    <w:rsid w:val="23E13D3B"/>
    <w:rsid w:val="257D0D9C"/>
    <w:rsid w:val="2718DDFD"/>
    <w:rsid w:val="28B4AE5E"/>
    <w:rsid w:val="2B2538EE"/>
    <w:rsid w:val="3580B7C5"/>
    <w:rsid w:val="3698F695"/>
    <w:rsid w:val="373A98A5"/>
    <w:rsid w:val="3834C6F6"/>
    <w:rsid w:val="3B6C67B8"/>
    <w:rsid w:val="3CEA3477"/>
    <w:rsid w:val="4021D539"/>
    <w:rsid w:val="411285EB"/>
    <w:rsid w:val="44A8766C"/>
    <w:rsid w:val="45BCD994"/>
    <w:rsid w:val="48E3E866"/>
    <w:rsid w:val="4B44E748"/>
    <w:rsid w:val="4BAD2B24"/>
    <w:rsid w:val="4BEA6500"/>
    <w:rsid w:val="4F63BBDA"/>
    <w:rsid w:val="55D2FD5E"/>
    <w:rsid w:val="583DD177"/>
    <w:rsid w:val="59D9A1D8"/>
    <w:rsid w:val="5A934A7D"/>
    <w:rsid w:val="5DEFFB3B"/>
    <w:rsid w:val="5EA817E9"/>
    <w:rsid w:val="620972F8"/>
    <w:rsid w:val="6277B7D4"/>
    <w:rsid w:val="65721EBA"/>
    <w:rsid w:val="66C3BBBE"/>
    <w:rsid w:val="67BE7E2E"/>
    <w:rsid w:val="698C796E"/>
    <w:rsid w:val="69FB5C80"/>
    <w:rsid w:val="6A293E50"/>
    <w:rsid w:val="6B6D7294"/>
    <w:rsid w:val="6E16C35F"/>
    <w:rsid w:val="6E3814B5"/>
    <w:rsid w:val="707DA562"/>
    <w:rsid w:val="726179DB"/>
    <w:rsid w:val="732B3C58"/>
    <w:rsid w:val="747D4E0F"/>
    <w:rsid w:val="783BE757"/>
    <w:rsid w:val="7AAEB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79DB"/>
  <w15:chartTrackingRefBased/>
  <w15:docId w15:val="{68DAEA48-719D-4517-9800-896C28E4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B910D6DD353643BF3F897BC6AC6475" ma:contentTypeVersion="11" ma:contentTypeDescription="Create a new document." ma:contentTypeScope="" ma:versionID="aa49ad7d98a54cfafab00e19ce49b6c2">
  <xsd:schema xmlns:xsd="http://www.w3.org/2001/XMLSchema" xmlns:xs="http://www.w3.org/2001/XMLSchema" xmlns:p="http://schemas.microsoft.com/office/2006/metadata/properties" xmlns:ns2="9ac302cc-96ea-4fb0-ac80-99f725967d92" xmlns:ns3="9a3a951e-79c1-40d0-8925-ec246694b8c8" targetNamespace="http://schemas.microsoft.com/office/2006/metadata/properties" ma:root="true" ma:fieldsID="3097a7f7471417e7cef8a1c532a16ca6" ns2:_="" ns3:_="">
    <xsd:import namespace="9ac302cc-96ea-4fb0-ac80-99f725967d92"/>
    <xsd:import namespace="9a3a951e-79c1-40d0-8925-ec246694b8c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302cc-96ea-4fb0-ac80-99f725967d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3a951e-79c1-40d0-8925-ec246694b8c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4C2A3-D7F1-4717-ABED-061CC08C24B3}">
  <ds:schemaRefs>
    <ds:schemaRef ds:uri="9ac302cc-96ea-4fb0-ac80-99f725967d92"/>
    <ds:schemaRef ds:uri="http://purl.org/dc/elements/1.1/"/>
    <ds:schemaRef ds:uri="http://schemas.microsoft.com/office/infopath/2007/PartnerControls"/>
    <ds:schemaRef ds:uri="http://www.w3.org/XML/1998/namespace"/>
    <ds:schemaRef ds:uri="http://schemas.microsoft.com/office/2006/documentManagement/types"/>
    <ds:schemaRef ds:uri="http://purl.org/dc/dcmitype/"/>
    <ds:schemaRef ds:uri="9a3a951e-79c1-40d0-8925-ec246694b8c8"/>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23A53081-3045-4AB3-8939-6E825C2B1F01}">
  <ds:schemaRefs>
    <ds:schemaRef ds:uri="http://schemas.microsoft.com/sharepoint/v3/contenttype/forms"/>
  </ds:schemaRefs>
</ds:datastoreItem>
</file>

<file path=customXml/itemProps3.xml><?xml version="1.0" encoding="utf-8"?>
<ds:datastoreItem xmlns:ds="http://schemas.openxmlformats.org/officeDocument/2006/customXml" ds:itemID="{6F76C564-3A80-4148-97A7-9F6B2876B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302cc-96ea-4fb0-ac80-99f725967d92"/>
    <ds:schemaRef ds:uri="9a3a951e-79c1-40d0-8925-ec246694b8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96605E-0E1B-4CE7-ACC3-D183F838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Felton Strickland</dc:creator>
  <cp:keywords/>
  <dc:description/>
  <cp:lastModifiedBy>andrious turner</cp:lastModifiedBy>
  <cp:revision>2</cp:revision>
  <dcterms:created xsi:type="dcterms:W3CDTF">2022-04-23T18:23:00Z</dcterms:created>
  <dcterms:modified xsi:type="dcterms:W3CDTF">2022-04-23T18:23:00Z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0x010100B3B910D6DD353643BF3F897BC6AC6475</vt:lpwstr>
  </property>
</Properties>
</file>