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7517E" w:rsidR="0037517E" w:rsidP="0037517E" w:rsidRDefault="0037517E" w14:paraId="66C56DB3" w14:textId="129C9C51">
      <w:r>
        <w:rPr>
          <w:b/>
          <w:bCs/>
        </w:rPr>
        <w:t>St10478800</w:t>
      </w:r>
      <w:r>
        <w:rPr>
          <w:b/>
          <w:bCs/>
        </w:rPr>
        <w:br/>
      </w:r>
      <w:r>
        <w:rPr>
          <w:b/>
          <w:bCs/>
        </w:rPr>
        <w:t>WEDE5020</w:t>
      </w:r>
      <w:r>
        <w:rPr>
          <w:b/>
          <w:bCs/>
        </w:rPr>
        <w:br/>
      </w:r>
      <w:r>
        <w:rPr>
          <w:b/>
          <w:bCs/>
        </w:rPr>
        <w:br/>
      </w:r>
    </w:p>
    <w:p w:rsidRPr="0037517E" w:rsidR="0037517E" w:rsidP="0037517E" w:rsidRDefault="0037517E" w14:paraId="3F0E5F6B" w14:textId="64424839">
      <w:pPr>
        <w:rPr>
          <w:b w:val="1"/>
          <w:bCs w:val="1"/>
        </w:rPr>
      </w:pPr>
      <w:r w:rsidRPr="2310DB81" w:rsidR="6142945D">
        <w:rPr>
          <w:b w:val="1"/>
          <w:bCs w:val="1"/>
        </w:rPr>
        <w:t xml:space="preserve">Proposal </w:t>
      </w:r>
      <w:r w:rsidRPr="2310DB81" w:rsidR="307766D4">
        <w:rPr>
          <w:b w:val="1"/>
          <w:bCs w:val="1"/>
        </w:rPr>
        <w:t>for Pink</w:t>
      </w:r>
      <w:r w:rsidRPr="2310DB81" w:rsidR="750147A8">
        <w:rPr>
          <w:b w:val="1"/>
          <w:bCs w:val="1"/>
        </w:rPr>
        <w:t xml:space="preserve"> world clothing</w:t>
      </w:r>
      <w:r w:rsidRPr="2310DB81" w:rsidR="3655D328">
        <w:rPr>
          <w:b w:val="1"/>
          <w:bCs w:val="1"/>
        </w:rPr>
        <w:t xml:space="preserve"> website</w:t>
      </w:r>
      <w:r w:rsidRPr="2310DB81" w:rsidR="750147A8">
        <w:rPr>
          <w:b w:val="1"/>
          <w:bCs w:val="1"/>
        </w:rPr>
        <w:t xml:space="preserve"> </w:t>
      </w:r>
      <w:r w:rsidRPr="2310DB81" w:rsidR="6142945D">
        <w:rPr>
          <w:b w:val="1"/>
          <w:bCs w:val="1"/>
        </w:rPr>
        <w:t xml:space="preserve"> </w:t>
      </w:r>
    </w:p>
    <w:p w:rsidRPr="0037517E" w:rsidR="0037517E" w:rsidP="0037517E" w:rsidRDefault="0037517E" w14:paraId="256F5B39" w14:textId="77777777">
      <w:pPr>
        <w:rPr>
          <w:b/>
          <w:bCs/>
        </w:rPr>
      </w:pPr>
      <w:r w:rsidRPr="0037517E">
        <w:rPr>
          <w:b/>
          <w:bCs/>
        </w:rPr>
        <w:t>Organisation Overview</w:t>
      </w:r>
    </w:p>
    <w:p w:rsidRPr="0037517E" w:rsidR="0037517E" w:rsidP="0037517E" w:rsidRDefault="00E33720" w14:paraId="3C0B5AE5" w14:textId="42120322">
      <w:r w:rsidR="750147A8">
        <w:rPr/>
        <w:t xml:space="preserve">Pink World </w:t>
      </w:r>
      <w:r w:rsidR="6142945D">
        <w:rPr/>
        <w:t xml:space="preserve">was </w:t>
      </w:r>
      <w:r w:rsidR="6142945D">
        <w:rPr/>
        <w:t>established</w:t>
      </w:r>
      <w:r w:rsidR="6142945D">
        <w:rPr/>
        <w:t xml:space="preserve"> in 20</w:t>
      </w:r>
      <w:r w:rsidR="1F90A347">
        <w:rPr/>
        <w:t>24</w:t>
      </w:r>
      <w:r w:rsidR="6142945D">
        <w:rPr/>
        <w:t xml:space="preserve"> as a youth-focused fashion brand offering </w:t>
      </w:r>
      <w:r w:rsidR="1F90A347">
        <w:rPr/>
        <w:t xml:space="preserve">weird looking designs and </w:t>
      </w:r>
      <w:r w:rsidR="6142945D">
        <w:rPr/>
        <w:t xml:space="preserve">affordable streetwear. Its mission is to make </w:t>
      </w:r>
      <w:r w:rsidR="1FDFF5F0">
        <w:rPr/>
        <w:t>stylish,</w:t>
      </w:r>
      <w:r w:rsidR="6142945D">
        <w:rPr/>
        <w:t xml:space="preserve"> quality clothing accessible to young South Africans, while its vision is to become the</w:t>
      </w:r>
      <w:r w:rsidR="1F90A347">
        <w:rPr/>
        <w:t xml:space="preserve"> one brand that stands out from local clothing </w:t>
      </w:r>
      <w:r w:rsidR="429E1883">
        <w:rPr/>
        <w:t>brands.</w:t>
      </w:r>
      <w:r w:rsidR="6142945D">
        <w:rPr/>
        <w:t xml:space="preserve"> The target audience consists of fashion-conscious youth aged 16 to 30.</w:t>
      </w:r>
    </w:p>
    <w:p w:rsidRPr="0037517E" w:rsidR="0037517E" w:rsidP="0037517E" w:rsidRDefault="0037517E" w14:paraId="1AAADE15" w14:textId="77777777">
      <w:pPr>
        <w:rPr>
          <w:b/>
          <w:bCs/>
        </w:rPr>
      </w:pPr>
      <w:r w:rsidRPr="0037517E">
        <w:rPr>
          <w:b/>
          <w:bCs/>
        </w:rPr>
        <w:t>Website Goals and Objectives</w:t>
      </w:r>
    </w:p>
    <w:p w:rsidRPr="0037517E" w:rsidR="0037517E" w:rsidP="0037517E" w:rsidRDefault="0037517E" w14:paraId="28168BC5" w14:textId="77777777">
      <w:r w:rsidRPr="0037517E">
        <w:t>The website’s primary goals are to drive online sales, showcase new collections, and build brand loyalty through interactive features. Key performance indicators will include sales conversions, average order value, repeat customers, and social media engagement.</w:t>
      </w:r>
    </w:p>
    <w:p w:rsidRPr="0037517E" w:rsidR="0037517E" w:rsidP="0037517E" w:rsidRDefault="0037517E" w14:paraId="03FCCAA1" w14:textId="77777777">
      <w:pPr>
        <w:rPr>
          <w:b/>
          <w:bCs/>
        </w:rPr>
      </w:pPr>
      <w:r w:rsidRPr="0037517E">
        <w:rPr>
          <w:b/>
          <w:bCs/>
        </w:rPr>
        <w:t>Current Website Analysis</w:t>
      </w:r>
    </w:p>
    <w:p w:rsidRPr="0037517E" w:rsidR="0037517E" w:rsidP="0037517E" w:rsidRDefault="00E652BB" w14:paraId="13F62F99" w14:textId="0375FEA1">
      <w:r>
        <w:t xml:space="preserve">Pink World ‘s </w:t>
      </w:r>
      <w:r w:rsidRPr="0037517E" w:rsidR="0037517E">
        <w:t xml:space="preserve">current e-commerce site benefits from a strong Instagram presence but struggles with slow checkout, limited product filtering, and poor SEO. Improvements will focus on faster checkout, </w:t>
      </w:r>
      <w:r w:rsidRPr="0037517E">
        <w:t>adva</w:t>
      </w:r>
      <w:r>
        <w:t>n</w:t>
      </w:r>
      <w:r w:rsidRPr="0037517E">
        <w:t>ced</w:t>
      </w:r>
      <w:r w:rsidRPr="0037517E" w:rsidR="0037517E">
        <w:t xml:space="preserve"> search filters, and optimisation for search engines.</w:t>
      </w:r>
    </w:p>
    <w:p w:rsidRPr="0037517E" w:rsidR="0037517E" w:rsidP="0037517E" w:rsidRDefault="0037517E" w14:paraId="668CC165" w14:textId="77777777">
      <w:pPr>
        <w:rPr>
          <w:b/>
          <w:bCs/>
        </w:rPr>
      </w:pPr>
      <w:r w:rsidRPr="0037517E">
        <w:rPr>
          <w:b/>
          <w:bCs/>
        </w:rPr>
        <w:t>Proposed Website Features and Functionality</w:t>
      </w:r>
    </w:p>
    <w:p w:rsidRPr="0037517E" w:rsidR="0037517E" w:rsidP="0037517E" w:rsidRDefault="0037517E" w14:paraId="40E41E1A" w14:textId="77777777">
      <w:r w:rsidRPr="0037517E">
        <w:t>The new site will feature a homepage with highlighted collections, a product catalogue with filters, secure checkout options, customer reviews, and a loyalty program. A blog offering fashion tips will further engage users.</w:t>
      </w:r>
    </w:p>
    <w:p w:rsidRPr="0037517E" w:rsidR="0037517E" w:rsidP="0037517E" w:rsidRDefault="0037517E" w14:paraId="0A63A031" w14:textId="649B6013">
      <w:pPr>
        <w:rPr>
          <w:b w:val="1"/>
          <w:bCs w:val="1"/>
        </w:rPr>
      </w:pPr>
      <w:r>
        <w:br/>
      </w:r>
      <w:r>
        <w:br/>
      </w:r>
      <w:r>
        <w:br/>
      </w:r>
      <w:r>
        <w:br/>
      </w:r>
      <w:r>
        <w:br/>
      </w:r>
      <w:r>
        <w:br/>
      </w:r>
      <w:r>
        <w:br/>
      </w:r>
      <w:r>
        <w:br/>
      </w:r>
      <w:r>
        <w:br/>
      </w:r>
      <w:r>
        <w:br/>
      </w:r>
      <w:r>
        <w:br/>
      </w:r>
      <w:r>
        <w:br/>
      </w:r>
      <w:r w:rsidRPr="2310DB81" w:rsidR="6142945D">
        <w:rPr>
          <w:b w:val="1"/>
          <w:bCs w:val="1"/>
        </w:rPr>
        <w:t>Design and User Experience</w:t>
      </w:r>
    </w:p>
    <w:p w:rsidRPr="0037517E" w:rsidR="0037517E" w:rsidP="2310DB81" w:rsidRDefault="0037517E" w14:paraId="2B053BFD" w14:textId="2137D673">
      <w:pPr>
        <w:pStyle w:val="Normal"/>
      </w:pPr>
      <w:r w:rsidR="6142945D">
        <w:rPr/>
        <w:t xml:space="preserve">The design will adopt a modern, image-heavy aesthetic with a responsive grid layout, a colour scheme of black, white, and </w:t>
      </w:r>
      <w:r w:rsidR="1E663FD9">
        <w:rPr/>
        <w:t>pink</w:t>
      </w:r>
      <w:r w:rsidR="6142945D">
        <w:rPr/>
        <w:t>, and Aptos typography for clarity. User experience will emphasise smooth navigation, fast checkout, and mobile-first responsiveness.</w:t>
      </w:r>
      <w:r>
        <w:br/>
      </w:r>
      <w:r>
        <w:br/>
      </w:r>
      <w:r w:rsidR="0181A1CF">
        <w:drawing>
          <wp:inline wp14:editId="1AB29974" wp14:anchorId="07AAE238">
            <wp:extent cx="5724525" cy="3705225"/>
            <wp:effectExtent l="0" t="0" r="0" b="0"/>
            <wp:docPr id="1894445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445594" name="Picture 1894445594"/>
                    <pic:cNvPicPr/>
                  </pic:nvPicPr>
                  <pic:blipFill>
                    <a:blip xmlns:r="http://schemas.openxmlformats.org/officeDocument/2006/relationships" r:embed="rId85243687">
                      <a:extLst>
                        <a:ext uri="{28A0092B-C50C-407E-A947-70E740481C1C}">
                          <a14:useLocalDpi xmlns:a14="http://schemas.microsoft.com/office/drawing/2010/main"/>
                        </a:ext>
                      </a:extLst>
                    </a:blip>
                    <a:stretch>
                      <a:fillRect/>
                    </a:stretch>
                  </pic:blipFill>
                  <pic:spPr>
                    <a:xfrm>
                      <a:off x="0" y="0"/>
                      <a:ext cx="5724525" cy="3705225"/>
                    </a:xfrm>
                    <a:prstGeom prst="rect">
                      <a:avLst/>
                    </a:prstGeom>
                  </pic:spPr>
                </pic:pic>
              </a:graphicData>
            </a:graphic>
          </wp:inline>
        </w:drawing>
      </w:r>
      <w:r>
        <w:br/>
      </w:r>
    </w:p>
    <w:p w:rsidRPr="0037517E" w:rsidR="0037517E" w:rsidP="0037517E" w:rsidRDefault="0037517E" w14:paraId="02DB17A1" w14:textId="77777777">
      <w:pPr>
        <w:rPr>
          <w:b/>
          <w:bCs/>
        </w:rPr>
      </w:pPr>
      <w:r w:rsidRPr="0037517E">
        <w:rPr>
          <w:b/>
          <w:bCs/>
        </w:rPr>
        <w:t>Technical Requirements</w:t>
      </w:r>
    </w:p>
    <w:p w:rsidRPr="0037517E" w:rsidR="0037517E" w:rsidP="0037517E" w:rsidRDefault="0037517E" w14:paraId="2A26303D" w14:textId="5AEDE19F">
      <w:r w:rsidR="6142945D">
        <w:rPr/>
        <w:t xml:space="preserve">The site will require cloud hosting with CDN, a domain such as trendwear.co.za, and development using HTML, CSS, JavaScript. Integration with </w:t>
      </w:r>
      <w:r w:rsidR="42BB1B15">
        <w:rPr/>
        <w:t>card payments</w:t>
      </w:r>
      <w:r w:rsidR="6142945D">
        <w:rPr/>
        <w:t xml:space="preserve"> </w:t>
      </w:r>
      <w:r w:rsidR="6142945D">
        <w:rPr/>
        <w:t>will ensure secure payments.</w:t>
      </w:r>
    </w:p>
    <w:p w:rsidRPr="0037517E" w:rsidR="0037517E" w:rsidP="0037517E" w:rsidRDefault="0037517E" w14:paraId="16156936" w14:textId="77777777">
      <w:pPr>
        <w:rPr>
          <w:b/>
          <w:bCs/>
        </w:rPr>
      </w:pPr>
      <w:r w:rsidRPr="0037517E">
        <w:rPr>
          <w:b/>
          <w:bCs/>
        </w:rPr>
        <w:t>Timeline and Milestones</w:t>
      </w:r>
    </w:p>
    <w:p w:rsidRPr="0037517E" w:rsidR="0037517E" w:rsidP="0037517E" w:rsidRDefault="0037517E" w14:paraId="4E71E6F3" w14:textId="77777777">
      <w:r w:rsidRPr="0037517E">
        <w:t>The project will span five weeks, beginning with wireframes and design, followed by catalogue and checkout development, SEO optimisation, and launch.</w:t>
      </w:r>
    </w:p>
    <w:p w:rsidRPr="0037517E" w:rsidR="0037517E" w:rsidP="0037517E" w:rsidRDefault="0037517E" w14:paraId="02B5EA2C" w14:textId="77777777">
      <w:pPr>
        <w:rPr>
          <w:b/>
          <w:bCs/>
        </w:rPr>
      </w:pPr>
      <w:r w:rsidRPr="0037517E">
        <w:rPr>
          <w:b/>
          <w:bCs/>
        </w:rPr>
        <w:t>Budget</w:t>
      </w:r>
    </w:p>
    <w:p w:rsidRPr="0037517E" w:rsidR="0037517E" w:rsidP="0037517E" w:rsidRDefault="0037517E" w14:paraId="17E5510F" w14:textId="77777777">
      <w:r w:rsidRPr="0037517E">
        <w:t>The budget is estimated at R40,000 for development, R3,500 annually for hosting and domain, and R8,000 annually for maintenance.</w:t>
      </w:r>
    </w:p>
    <w:p w:rsidR="0066790F" w:rsidP="2310DB81" w:rsidRDefault="00CB537A" w14:paraId="0BAA5921" w14:textId="68F482E3">
      <w:pPr>
        <w:pStyle w:val="Normal"/>
      </w:pPr>
      <w:r w:rsidR="58A3C38F">
        <w:rPr/>
        <w:t xml:space="preserve">REFERENCES </w:t>
      </w:r>
      <w:r>
        <w:br/>
      </w:r>
      <w:r>
        <w:br/>
      </w:r>
      <w:r>
        <w:br/>
      </w:r>
      <w:r>
        <w:br/>
      </w:r>
      <w:r>
        <w:br/>
      </w:r>
    </w:p>
    <w:p w:rsidR="00CB537A" w:rsidRDefault="00CB537A" w14:paraId="48BAD6AA" w14:textId="77777777"/>
    <w:p w:rsidR="00CB537A" w:rsidRDefault="00CB537A" w14:paraId="5BCFFABD" w14:textId="77777777"/>
    <w:p w:rsidR="00CB537A" w:rsidRDefault="00CB537A" w14:paraId="3D9704E1" w14:textId="77777777"/>
    <w:p w:rsidR="00CB537A" w:rsidRDefault="00CB537A" w14:paraId="399B5621" w14:textId="77777777"/>
    <w:p w:rsidR="00CB537A" w:rsidRDefault="00CB537A" w14:paraId="26962E92" w14:textId="77777777"/>
    <w:p w:rsidR="00CB537A" w:rsidRDefault="00CB537A" w14:paraId="1A654F24" w14:textId="77777777"/>
    <w:p w:rsidR="00CB537A" w:rsidRDefault="00CB537A" w14:paraId="165695EF" w14:textId="77777777"/>
    <w:p w:rsidR="00CB537A" w:rsidRDefault="00CB537A" w14:paraId="509CC906" w14:textId="77777777"/>
    <w:p w:rsidR="00CB537A" w:rsidRDefault="00CB537A" w14:paraId="7BEE63C7" w14:textId="77777777"/>
    <w:p w:rsidR="00CB537A" w:rsidRDefault="00CB537A" w14:paraId="5AF6D8E2" w14:textId="39BC9149"/>
    <w:sectPr w:rsidR="00CB537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C2D25"/>
    <w:multiLevelType w:val="multilevel"/>
    <w:tmpl w:val="37341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B83BCB"/>
    <w:multiLevelType w:val="multilevel"/>
    <w:tmpl w:val="46627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7D1198"/>
    <w:multiLevelType w:val="multilevel"/>
    <w:tmpl w:val="3022E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5EF742B"/>
    <w:multiLevelType w:val="multilevel"/>
    <w:tmpl w:val="D33E8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985451"/>
    <w:multiLevelType w:val="multilevel"/>
    <w:tmpl w:val="E88CC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6A329D"/>
    <w:multiLevelType w:val="multilevel"/>
    <w:tmpl w:val="F8A8E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3D0E03"/>
    <w:multiLevelType w:val="multilevel"/>
    <w:tmpl w:val="9738C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A8590D"/>
    <w:multiLevelType w:val="multilevel"/>
    <w:tmpl w:val="0BB8F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0267718"/>
    <w:multiLevelType w:val="multilevel"/>
    <w:tmpl w:val="5C1AD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46E5A03"/>
    <w:multiLevelType w:val="multilevel"/>
    <w:tmpl w:val="C1F2D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6A949D1"/>
    <w:multiLevelType w:val="multilevel"/>
    <w:tmpl w:val="13645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7CF7B47"/>
    <w:multiLevelType w:val="multilevel"/>
    <w:tmpl w:val="640CA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545659C"/>
    <w:multiLevelType w:val="multilevel"/>
    <w:tmpl w:val="D42C5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1756145"/>
    <w:multiLevelType w:val="multilevel"/>
    <w:tmpl w:val="9F9EE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62961F4"/>
    <w:multiLevelType w:val="multilevel"/>
    <w:tmpl w:val="316A3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B583578"/>
    <w:multiLevelType w:val="multilevel"/>
    <w:tmpl w:val="04602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700091">
    <w:abstractNumId w:val="13"/>
  </w:num>
  <w:num w:numId="2" w16cid:durableId="606037840">
    <w:abstractNumId w:val="3"/>
  </w:num>
  <w:num w:numId="3" w16cid:durableId="779683197">
    <w:abstractNumId w:val="6"/>
  </w:num>
  <w:num w:numId="4" w16cid:durableId="1932736302">
    <w:abstractNumId w:val="4"/>
  </w:num>
  <w:num w:numId="5" w16cid:durableId="1213351675">
    <w:abstractNumId w:val="2"/>
  </w:num>
  <w:num w:numId="6" w16cid:durableId="267667528">
    <w:abstractNumId w:val="7"/>
  </w:num>
  <w:num w:numId="7" w16cid:durableId="886070391">
    <w:abstractNumId w:val="5"/>
  </w:num>
  <w:num w:numId="8" w16cid:durableId="1225604990">
    <w:abstractNumId w:val="0"/>
  </w:num>
  <w:num w:numId="9" w16cid:durableId="1591699731">
    <w:abstractNumId w:val="8"/>
  </w:num>
  <w:num w:numId="10" w16cid:durableId="1828862535">
    <w:abstractNumId w:val="10"/>
  </w:num>
  <w:num w:numId="11" w16cid:durableId="611321314">
    <w:abstractNumId w:val="15"/>
  </w:num>
  <w:num w:numId="12" w16cid:durableId="796869861">
    <w:abstractNumId w:val="11"/>
  </w:num>
  <w:num w:numId="13" w16cid:durableId="1886483857">
    <w:abstractNumId w:val="9"/>
  </w:num>
  <w:num w:numId="14" w16cid:durableId="353118106">
    <w:abstractNumId w:val="1"/>
  </w:num>
  <w:num w:numId="15" w16cid:durableId="127434192">
    <w:abstractNumId w:val="14"/>
  </w:num>
  <w:num w:numId="16" w16cid:durableId="1704986735">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7A"/>
    <w:rsid w:val="00103DF9"/>
    <w:rsid w:val="00113A77"/>
    <w:rsid w:val="00114F5C"/>
    <w:rsid w:val="0037517E"/>
    <w:rsid w:val="004C1E82"/>
    <w:rsid w:val="00567E4F"/>
    <w:rsid w:val="00625C0F"/>
    <w:rsid w:val="0066790F"/>
    <w:rsid w:val="00835047"/>
    <w:rsid w:val="00901F96"/>
    <w:rsid w:val="00A256DE"/>
    <w:rsid w:val="00A873C6"/>
    <w:rsid w:val="00AA7A17"/>
    <w:rsid w:val="00BC180B"/>
    <w:rsid w:val="00CB537A"/>
    <w:rsid w:val="00E33720"/>
    <w:rsid w:val="00E652BB"/>
    <w:rsid w:val="0181A1CF"/>
    <w:rsid w:val="093915EB"/>
    <w:rsid w:val="1E663FD9"/>
    <w:rsid w:val="1F90A347"/>
    <w:rsid w:val="1FDFF5F0"/>
    <w:rsid w:val="2310DB81"/>
    <w:rsid w:val="27104B9C"/>
    <w:rsid w:val="280090BF"/>
    <w:rsid w:val="307766D4"/>
    <w:rsid w:val="3655D328"/>
    <w:rsid w:val="387CB362"/>
    <w:rsid w:val="429E1883"/>
    <w:rsid w:val="42BB1B15"/>
    <w:rsid w:val="4A4829F6"/>
    <w:rsid w:val="58A3C38F"/>
    <w:rsid w:val="6142945D"/>
    <w:rsid w:val="6976B7CF"/>
    <w:rsid w:val="750147A8"/>
    <w:rsid w:val="75B570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83BE"/>
  <w15:chartTrackingRefBased/>
  <w15:docId w15:val="{C3D4CBF1-E50B-4AA8-8E3C-C98AE24585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B537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37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37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537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B537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B537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B537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B537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B537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B537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B537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B537A"/>
    <w:rPr>
      <w:rFonts w:eastAsiaTheme="majorEastAsia" w:cstheme="majorBidi"/>
      <w:color w:val="272727" w:themeColor="text1" w:themeTint="D8"/>
    </w:rPr>
  </w:style>
  <w:style w:type="paragraph" w:styleId="Title">
    <w:name w:val="Title"/>
    <w:basedOn w:val="Normal"/>
    <w:next w:val="Normal"/>
    <w:link w:val="TitleChar"/>
    <w:uiPriority w:val="10"/>
    <w:qFormat/>
    <w:rsid w:val="00CB537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537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B537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B5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37A"/>
    <w:pPr>
      <w:spacing w:before="160"/>
      <w:jc w:val="center"/>
    </w:pPr>
    <w:rPr>
      <w:i/>
      <w:iCs/>
      <w:color w:val="404040" w:themeColor="text1" w:themeTint="BF"/>
    </w:rPr>
  </w:style>
  <w:style w:type="character" w:styleId="QuoteChar" w:customStyle="1">
    <w:name w:val="Quote Char"/>
    <w:basedOn w:val="DefaultParagraphFont"/>
    <w:link w:val="Quote"/>
    <w:uiPriority w:val="29"/>
    <w:rsid w:val="00CB537A"/>
    <w:rPr>
      <w:i/>
      <w:iCs/>
      <w:color w:val="404040" w:themeColor="text1" w:themeTint="BF"/>
    </w:rPr>
  </w:style>
  <w:style w:type="paragraph" w:styleId="ListParagraph">
    <w:name w:val="List Paragraph"/>
    <w:basedOn w:val="Normal"/>
    <w:uiPriority w:val="34"/>
    <w:qFormat/>
    <w:rsid w:val="00CB537A"/>
    <w:pPr>
      <w:ind w:left="720"/>
      <w:contextualSpacing/>
    </w:pPr>
  </w:style>
  <w:style w:type="character" w:styleId="IntenseEmphasis">
    <w:name w:val="Intense Emphasis"/>
    <w:basedOn w:val="DefaultParagraphFont"/>
    <w:uiPriority w:val="21"/>
    <w:qFormat/>
    <w:rsid w:val="00CB537A"/>
    <w:rPr>
      <w:i/>
      <w:iCs/>
      <w:color w:val="0F4761" w:themeColor="accent1" w:themeShade="BF"/>
    </w:rPr>
  </w:style>
  <w:style w:type="paragraph" w:styleId="IntenseQuote">
    <w:name w:val="Intense Quote"/>
    <w:basedOn w:val="Normal"/>
    <w:next w:val="Normal"/>
    <w:link w:val="IntenseQuoteChar"/>
    <w:uiPriority w:val="30"/>
    <w:qFormat/>
    <w:rsid w:val="00CB537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B537A"/>
    <w:rPr>
      <w:i/>
      <w:iCs/>
      <w:color w:val="0F4761" w:themeColor="accent1" w:themeShade="BF"/>
    </w:rPr>
  </w:style>
  <w:style w:type="character" w:styleId="IntenseReference">
    <w:name w:val="Intense Reference"/>
    <w:basedOn w:val="DefaultParagraphFont"/>
    <w:uiPriority w:val="32"/>
    <w:qFormat/>
    <w:rsid w:val="00CB5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jpg" Id="rId852436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D026E9FF13C4685D64BA1B04FC958" ma:contentTypeVersion="10" ma:contentTypeDescription="Create a new document." ma:contentTypeScope="" ma:versionID="badf444fe06a38b80a809604105a29ca">
  <xsd:schema xmlns:xsd="http://www.w3.org/2001/XMLSchema" xmlns:xs="http://www.w3.org/2001/XMLSchema" xmlns:p="http://schemas.microsoft.com/office/2006/metadata/properties" xmlns:ns3="2beb8854-ed49-44aa-aaf5-e373a6f96bd1" targetNamespace="http://schemas.microsoft.com/office/2006/metadata/properties" ma:root="true" ma:fieldsID="5dc7e24284e967fb7f444e6f2302c9bd" ns3:_="">
    <xsd:import namespace="2beb8854-ed49-44aa-aaf5-e373a6f96b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b8854-ed49-44aa-aaf5-e373a6f96b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beb8854-ed49-44aa-aaf5-e373a6f96bd1" xsi:nil="true"/>
  </documentManagement>
</p:properties>
</file>

<file path=customXml/itemProps1.xml><?xml version="1.0" encoding="utf-8"?>
<ds:datastoreItem xmlns:ds="http://schemas.openxmlformats.org/officeDocument/2006/customXml" ds:itemID="{30E74400-A082-4A5B-9C87-76564C180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b8854-ed49-44aa-aaf5-e373a6f9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3E70A1-AA4B-4BE3-87C8-A49E87B6392A}">
  <ds:schemaRefs>
    <ds:schemaRef ds:uri="http://schemas.microsoft.com/sharepoint/v3/contenttype/forms"/>
  </ds:schemaRefs>
</ds:datastoreItem>
</file>

<file path=customXml/itemProps3.xml><?xml version="1.0" encoding="utf-8"?>
<ds:datastoreItem xmlns:ds="http://schemas.openxmlformats.org/officeDocument/2006/customXml" ds:itemID="{2F72DC3C-1D64-46F5-B90B-26528558F253}">
  <ds:schemaRefs>
    <ds:schemaRef ds:uri="http://schemas.microsoft.com/office/2006/metadata/properties"/>
    <ds:schemaRef ds:uri="http://schemas.microsoft.com/office/infopath/2007/PartnerControls"/>
    <ds:schemaRef ds:uri="2beb8854-ed49-44aa-aaf5-e373a6f96bd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Kabelo Austin Moima</dc:creator>
  <keywords/>
  <dc:description/>
  <lastModifiedBy>Kabelo Austin Moima</lastModifiedBy>
  <revision>3</revision>
  <dcterms:created xsi:type="dcterms:W3CDTF">2026-08-13T17:42:00.0000000Z</dcterms:created>
  <dcterms:modified xsi:type="dcterms:W3CDTF">2026-08-14T12:41:23.0462713Z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0x010100C54D026E9FF13C4685D64BA1B04FC958</vt:lpwstr>
  </property>
</Properties>
</file>