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E739" w14:textId="77777777" w:rsidR="00BB0559" w:rsidRDefault="00BB0559" w:rsidP="00BB0559">
      <w:pPr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Национальный исследовательский Нижегородский государственный университет им. Н. И. Лобачевского</w:t>
      </w:r>
    </w:p>
    <w:p w14:paraId="490538FE" w14:textId="77777777" w:rsidR="00BB0559" w:rsidRDefault="00BB0559" w:rsidP="00BB0559">
      <w:pPr>
        <w:pStyle w:val="2"/>
        <w:keepNext w:val="0"/>
        <w:keepLines w:val="0"/>
        <w:shd w:val="clear" w:color="auto" w:fill="FFFFFF"/>
        <w:spacing w:before="0" w:line="321" w:lineRule="auto"/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bookmarkStart w:id="0" w:name="_1oaf5jtnmcey" w:colFirst="0" w:colLast="0"/>
      <w:bookmarkEnd w:id="0"/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Институт информационных технологий математики и механики</w:t>
      </w:r>
    </w:p>
    <w:p w14:paraId="68684675" w14:textId="77777777" w:rsidR="00BB0559" w:rsidRDefault="00BB0559" w:rsidP="00BB0559"/>
    <w:p w14:paraId="0363DCB6" w14:textId="77777777" w:rsidR="00BB0559" w:rsidRDefault="00BB0559" w:rsidP="00BB0559"/>
    <w:p w14:paraId="2916DC4E" w14:textId="77777777" w:rsidR="00BB0559" w:rsidRDefault="00BB0559" w:rsidP="00BB0559">
      <w:pPr>
        <w:rPr>
          <w:sz w:val="28"/>
          <w:szCs w:val="28"/>
        </w:rPr>
      </w:pPr>
    </w:p>
    <w:p w14:paraId="6D0E59ED" w14:textId="77777777" w:rsidR="00BB0559" w:rsidRDefault="00BB0559" w:rsidP="00BB0559">
      <w:pPr>
        <w:rPr>
          <w:sz w:val="28"/>
          <w:szCs w:val="28"/>
        </w:rPr>
      </w:pPr>
    </w:p>
    <w:p w14:paraId="5A9CBEC6" w14:textId="77777777" w:rsidR="00BB0559" w:rsidRDefault="00BB0559" w:rsidP="00BB0559">
      <w:pPr>
        <w:rPr>
          <w:sz w:val="28"/>
          <w:szCs w:val="28"/>
        </w:rPr>
      </w:pPr>
    </w:p>
    <w:p w14:paraId="4A4F9E80" w14:textId="77777777" w:rsidR="00BB0559" w:rsidRDefault="00BB0559" w:rsidP="00BB0559">
      <w:pPr>
        <w:rPr>
          <w:sz w:val="28"/>
          <w:szCs w:val="28"/>
        </w:rPr>
      </w:pPr>
    </w:p>
    <w:p w14:paraId="6B8075E8" w14:textId="77777777" w:rsidR="00BB0559" w:rsidRDefault="00BB0559" w:rsidP="00BB055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3A382437" w14:textId="680588C7" w:rsidR="00BB0559" w:rsidRPr="00D26702" w:rsidRDefault="00BB0559" w:rsidP="00BB0559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 лабораторной работе №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5</w:t>
      </w:r>
    </w:p>
    <w:p w14:paraId="16D23138" w14:textId="77777777" w:rsidR="00BB0559" w:rsidRDefault="00BB0559" w:rsidP="00BB055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по базам данных</w:t>
      </w:r>
    </w:p>
    <w:p w14:paraId="18B6DFA7" w14:textId="77777777" w:rsidR="00BB0559" w:rsidRDefault="00BB0559" w:rsidP="00BB055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AAEC6E3" w14:textId="77777777" w:rsidR="00BB0559" w:rsidRDefault="00BB0559" w:rsidP="00BB055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E10B54D" w14:textId="77777777" w:rsidR="00BB0559" w:rsidRDefault="00BB0559" w:rsidP="00BB055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20825B6" w14:textId="77777777" w:rsidR="00BB0559" w:rsidRDefault="00BB0559" w:rsidP="00BB055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D9B8FAF" w14:textId="77777777" w:rsidR="00BB0559" w:rsidRDefault="00BB0559" w:rsidP="00BB055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3E3FADF" w14:textId="77777777" w:rsidR="00BB0559" w:rsidRDefault="00BB0559" w:rsidP="00BB055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C1C3619" w14:textId="77777777" w:rsidR="00BB0559" w:rsidRDefault="00BB0559" w:rsidP="00BB055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15424F1" w14:textId="77777777" w:rsidR="00BB0559" w:rsidRDefault="00BB0559" w:rsidP="00BB05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3419EC72" w14:textId="77777777" w:rsidR="00BB0559" w:rsidRDefault="00BB0559" w:rsidP="00BB05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курса группы 3822Б1ПР4</w:t>
      </w:r>
    </w:p>
    <w:p w14:paraId="6190A269" w14:textId="77777777" w:rsidR="00BB0559" w:rsidRPr="00D26702" w:rsidRDefault="00BB0559" w:rsidP="00BB055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Ковальчук Александр</w:t>
      </w:r>
    </w:p>
    <w:p w14:paraId="04B37D8D" w14:textId="77777777" w:rsidR="00BB0559" w:rsidRDefault="00BB0559" w:rsidP="00BB05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E430CF" w14:textId="77777777" w:rsidR="00BB0559" w:rsidRDefault="00BB0559" w:rsidP="00BB05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Е.В.Малкина</w:t>
      </w:r>
      <w:proofErr w:type="spellEnd"/>
    </w:p>
    <w:p w14:paraId="713163F1" w14:textId="77777777" w:rsidR="00BB0559" w:rsidRDefault="00BB0559" w:rsidP="00BB05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D40060" w14:textId="77777777" w:rsidR="00BB0559" w:rsidRDefault="00BB0559" w:rsidP="00BB05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1F2509" w14:textId="77777777" w:rsidR="00BB0559" w:rsidRDefault="00BB0559" w:rsidP="00BB05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3DCB305" w14:textId="77777777" w:rsidR="00BB0559" w:rsidRDefault="00BB0559" w:rsidP="00BB05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CC9E41" w14:textId="77777777" w:rsidR="00BB0559" w:rsidRDefault="00BB0559" w:rsidP="00BB05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E022D8" w14:textId="77777777" w:rsidR="00BB0559" w:rsidRDefault="00BB0559" w:rsidP="00BB05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A57C47" w14:textId="77777777" w:rsidR="00BB0559" w:rsidRDefault="00BB0559" w:rsidP="00BB05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9D9865" w14:textId="77777777" w:rsidR="00BB0559" w:rsidRDefault="00BB0559" w:rsidP="00BB05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EC240D" w14:textId="77777777" w:rsidR="00BB0559" w:rsidRDefault="00BB0559" w:rsidP="00BB05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2FB388" w14:textId="77777777" w:rsidR="00BB0559" w:rsidRDefault="00BB0559" w:rsidP="00BB05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14:paraId="3B0733B6" w14:textId="375D2FA2" w:rsidR="00BB0559" w:rsidRDefault="00BB0559" w:rsidP="00BB05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CF91E90" w14:textId="4C26DF2C" w:rsidR="00BB0559" w:rsidRDefault="00BB0559" w:rsidP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Условия на значения и сообщения об ошибках</w:t>
      </w:r>
    </w:p>
    <w:p w14:paraId="0A4C8563" w14:textId="2C7BD8A1" w:rsidR="00BB0559" w:rsidRDefault="00BB0559" w:rsidP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пользователь вводит не соответствующий тип данных</w:t>
      </w:r>
    </w:p>
    <w:p w14:paraId="263252DC" w14:textId="614810A0" w:rsidR="00BB0559" w:rsidRDefault="00BB0559" w:rsidP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8EB6039" wp14:editId="428E1F00">
            <wp:extent cx="5940425" cy="907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AADC" w14:textId="3CE5CDC0" w:rsidR="00BB0559" w:rsidRDefault="00BB0559" w:rsidP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Начальных значений полей нет</w:t>
      </w:r>
    </w:p>
    <w:p w14:paraId="57130A34" w14:textId="33137DD5" w:rsidR="00BB0559" w:rsidRDefault="00BB0559" w:rsidP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Ключевыми полями являются </w:t>
      </w:r>
    </w:p>
    <w:p w14:paraId="43D2DF0B" w14:textId="77777777" w:rsidR="00BB0559" w:rsidRPr="00BB0559" w:rsidRDefault="00BB0559" w:rsidP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5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Таблица Врачи</w:t>
      </w:r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BC3768D" w14:textId="6016D457" w:rsidR="00BB0559" w:rsidRPr="00BB0559" w:rsidRDefault="00BB0559" w:rsidP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5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Код_врача</w:t>
      </w:r>
      <w:proofErr w:type="spellEnd"/>
      <w:proofErr w:type="gramStart"/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>: Это</w:t>
      </w:r>
      <w:proofErr w:type="gramEnd"/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поле, является ключевым, так как оно уникально идентифицирует каждого врача.</w:t>
      </w:r>
    </w:p>
    <w:p w14:paraId="64A7B29F" w14:textId="77777777" w:rsidR="00BB0559" w:rsidRPr="00BB0559" w:rsidRDefault="00BB0559" w:rsidP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5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Таблица Пациенты</w:t>
      </w:r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07C6ED5" w14:textId="7E61D496" w:rsidR="00BB0559" w:rsidRPr="00BB0559" w:rsidRDefault="00BB0559" w:rsidP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5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Код_пациента</w:t>
      </w:r>
      <w:proofErr w:type="spellEnd"/>
      <w:proofErr w:type="gramStart"/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>: Это</w:t>
      </w:r>
      <w:proofErr w:type="gramEnd"/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поле, является ключевым, так как оно уникально идентифицирует каждого пациента.</w:t>
      </w:r>
    </w:p>
    <w:p w14:paraId="10B49888" w14:textId="77777777" w:rsidR="00BB0559" w:rsidRPr="00BB0559" w:rsidRDefault="00BB0559" w:rsidP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5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Таблица Поликлиника</w:t>
      </w:r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B4C40E4" w14:textId="0A25788E" w:rsidR="00BB0559" w:rsidRPr="00BB0559" w:rsidRDefault="00BB0559" w:rsidP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5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Код_поликлиники</w:t>
      </w:r>
      <w:proofErr w:type="spellEnd"/>
      <w:proofErr w:type="gramStart"/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>: Это</w:t>
      </w:r>
      <w:proofErr w:type="gramEnd"/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поле, является ключевым, так как оно уникально идентифицирует каждую поликлинику.</w:t>
      </w:r>
    </w:p>
    <w:p w14:paraId="37626077" w14:textId="77777777" w:rsidR="00BB0559" w:rsidRPr="00BB0559" w:rsidRDefault="00BB0559" w:rsidP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5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Таблица Приемы</w:t>
      </w:r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41B95F6" w14:textId="5A8E8F04" w:rsidR="00BB0559" w:rsidRPr="00BB0559" w:rsidRDefault="00BB0559" w:rsidP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5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Код_приема</w:t>
      </w:r>
      <w:proofErr w:type="spellEnd"/>
      <w:proofErr w:type="gramStart"/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>: Это</w:t>
      </w:r>
      <w:proofErr w:type="gramEnd"/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поле, является ключевым, так как оно уникально идентифицирует каждый прием.</w:t>
      </w:r>
    </w:p>
    <w:p w14:paraId="4154EB50" w14:textId="77777777" w:rsidR="00BB0559" w:rsidRPr="00BB0559" w:rsidRDefault="00BB0559" w:rsidP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5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Таблица Расписание приема</w:t>
      </w:r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1D439F2" w14:textId="77777777" w:rsidR="00BB0559" w:rsidRPr="00BB0559" w:rsidRDefault="00BB0559" w:rsidP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5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Код_врача</w:t>
      </w:r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> + </w:t>
      </w:r>
      <w:r w:rsidRPr="00BB05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День_приема</w:t>
      </w:r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> + </w:t>
      </w:r>
      <w:r w:rsidRPr="00BB05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Месяц_приема</w:t>
      </w:r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> + </w:t>
      </w:r>
      <w:r w:rsidRPr="00BB05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Год_приема</w:t>
      </w:r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> + </w:t>
      </w:r>
      <w:r w:rsidRPr="00BB05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Время_приема</w:t>
      </w:r>
      <w:proofErr w:type="gramStart"/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>: Это</w:t>
      </w:r>
      <w:proofErr w:type="gramEnd"/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составной ключ, который уникально идентифицирует каждое расписание приема для каждого врача.</w:t>
      </w:r>
    </w:p>
    <w:p w14:paraId="75BFE99A" w14:textId="77777777" w:rsidR="00BB0559" w:rsidRPr="00BB0559" w:rsidRDefault="00BB0559" w:rsidP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05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Таблица Услуги</w:t>
      </w:r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E71C057" w14:textId="2A116578" w:rsidR="00BB0559" w:rsidRPr="00BB0559" w:rsidRDefault="00BB0559" w:rsidP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05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Код_услуги</w:t>
      </w:r>
      <w:proofErr w:type="spellEnd"/>
      <w:proofErr w:type="gramStart"/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>: Это</w:t>
      </w:r>
      <w:proofErr w:type="gramEnd"/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поле, является ключевым, так как оно уникально идентифицирует каждую услугу.</w:t>
      </w:r>
    </w:p>
    <w:p w14:paraId="39110AE2" w14:textId="21F13FF7" w:rsidR="00036BF5" w:rsidRDefault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Обязательными полями в моей базе данных являются почти все</w:t>
      </w:r>
      <w:r w:rsidRPr="00BB055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кроме Оценки пациентов</w:t>
      </w:r>
    </w:p>
    <w:p w14:paraId="3F2F9DF4" w14:textId="77DEFDDD" w:rsidR="00BB0559" w:rsidRDefault="00BB0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 Базы данных</w:t>
      </w:r>
    </w:p>
    <w:p w14:paraId="40BDF2BC" w14:textId="274599B5" w:rsidR="00BB0559" w:rsidRDefault="00BB0559">
      <w:pPr>
        <w:rPr>
          <w:lang w:val="ru-RU"/>
        </w:rPr>
      </w:pPr>
      <w:r w:rsidRPr="00BB0559">
        <w:rPr>
          <w:lang w:val="ru-RU"/>
        </w:rPr>
        <w:lastRenderedPageBreak/>
        <w:drawing>
          <wp:inline distT="0" distB="0" distL="0" distR="0" wp14:anchorId="485EC09E" wp14:editId="2C111B00">
            <wp:extent cx="5940425" cy="5377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6BE7" w14:textId="162BB655" w:rsidR="00BB0559" w:rsidRDefault="00BB0559">
      <w:pPr>
        <w:rPr>
          <w:lang w:val="ru-RU"/>
        </w:rPr>
      </w:pPr>
      <w:r>
        <w:rPr>
          <w:lang w:val="ru-RU"/>
        </w:rPr>
        <w:t>Введенные данные в таблицы</w:t>
      </w:r>
    </w:p>
    <w:p w14:paraId="25FE897C" w14:textId="75739654" w:rsidR="00BB0559" w:rsidRDefault="00BB0559">
      <w:pPr>
        <w:rPr>
          <w:lang w:val="ru-RU"/>
        </w:rPr>
      </w:pPr>
      <w:r>
        <w:rPr>
          <w:lang w:val="ru-RU"/>
        </w:rPr>
        <w:t>Врачи</w:t>
      </w:r>
    </w:p>
    <w:p w14:paraId="7F1F6C5D" w14:textId="6E5B1517" w:rsidR="00BB0559" w:rsidRDefault="00BB0559">
      <w:pPr>
        <w:rPr>
          <w:lang w:val="ru-RU"/>
        </w:rPr>
      </w:pPr>
      <w:r w:rsidRPr="00BB0559">
        <w:rPr>
          <w:lang w:val="ru-RU"/>
        </w:rPr>
        <w:drawing>
          <wp:inline distT="0" distB="0" distL="0" distR="0" wp14:anchorId="1B00AE25" wp14:editId="70D6A1E2">
            <wp:extent cx="5940425" cy="1144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07DF" w14:textId="2007EB21" w:rsidR="00BB0559" w:rsidRDefault="00BB0559">
      <w:pPr>
        <w:rPr>
          <w:lang w:val="ru-RU"/>
        </w:rPr>
      </w:pPr>
      <w:r>
        <w:rPr>
          <w:lang w:val="ru-RU"/>
        </w:rPr>
        <w:t>Пациенты</w:t>
      </w:r>
    </w:p>
    <w:p w14:paraId="1B5DBDB4" w14:textId="6AD413F9" w:rsidR="00BB0559" w:rsidRDefault="00BB0559">
      <w:pPr>
        <w:rPr>
          <w:lang w:val="ru-RU"/>
        </w:rPr>
      </w:pPr>
      <w:r w:rsidRPr="00BB0559">
        <w:rPr>
          <w:lang w:val="ru-RU"/>
        </w:rPr>
        <w:drawing>
          <wp:inline distT="0" distB="0" distL="0" distR="0" wp14:anchorId="738787A2" wp14:editId="1F7DE54C">
            <wp:extent cx="5940425" cy="1048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2021" w14:textId="77777777" w:rsidR="00BB0559" w:rsidRDefault="00BB0559">
      <w:pPr>
        <w:rPr>
          <w:lang w:val="ru-RU"/>
        </w:rPr>
      </w:pPr>
    </w:p>
    <w:p w14:paraId="10663F15" w14:textId="3D8EC40C" w:rsidR="00BB0559" w:rsidRDefault="00BB0559">
      <w:pPr>
        <w:rPr>
          <w:lang w:val="ru-RU"/>
        </w:rPr>
      </w:pPr>
    </w:p>
    <w:p w14:paraId="2903DBC6" w14:textId="1413057D" w:rsidR="00BB0559" w:rsidRDefault="00BB0559">
      <w:pPr>
        <w:rPr>
          <w:lang w:val="ru-RU"/>
        </w:rPr>
      </w:pPr>
    </w:p>
    <w:p w14:paraId="38C6359F" w14:textId="2703EADB" w:rsidR="00BB0559" w:rsidRDefault="00BB0559">
      <w:pPr>
        <w:rPr>
          <w:lang w:val="ru-RU"/>
        </w:rPr>
      </w:pPr>
    </w:p>
    <w:p w14:paraId="5C55A215" w14:textId="5C37E741" w:rsidR="00BB0559" w:rsidRDefault="00BB0559">
      <w:pPr>
        <w:rPr>
          <w:lang w:val="ru-RU"/>
        </w:rPr>
      </w:pPr>
    </w:p>
    <w:p w14:paraId="67AF8A78" w14:textId="545FFFF9" w:rsidR="00BB0559" w:rsidRDefault="00BB0559">
      <w:pPr>
        <w:rPr>
          <w:lang w:val="ru-RU"/>
        </w:rPr>
      </w:pPr>
    </w:p>
    <w:p w14:paraId="01EBE042" w14:textId="1191480C" w:rsidR="00BB0559" w:rsidRDefault="003A1157">
      <w:pPr>
        <w:rPr>
          <w:lang w:val="ru-RU"/>
        </w:rPr>
      </w:pPr>
      <w:r>
        <w:rPr>
          <w:lang w:val="ru-RU"/>
        </w:rPr>
        <w:t>Поликлиника</w:t>
      </w:r>
    </w:p>
    <w:p w14:paraId="11AAB18D" w14:textId="0D85B52D" w:rsidR="00BB0559" w:rsidRDefault="00BB0559">
      <w:pPr>
        <w:rPr>
          <w:lang w:val="ru-RU"/>
        </w:rPr>
      </w:pPr>
      <w:r w:rsidRPr="00BB0559">
        <w:rPr>
          <w:lang w:val="ru-RU"/>
        </w:rPr>
        <w:drawing>
          <wp:inline distT="0" distB="0" distL="0" distR="0" wp14:anchorId="331C6171" wp14:editId="22B8F905">
            <wp:extent cx="5940425" cy="996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3764" w14:textId="0083C7E9" w:rsidR="003A1157" w:rsidRDefault="003A1157">
      <w:pPr>
        <w:rPr>
          <w:lang w:val="ru-RU"/>
        </w:rPr>
      </w:pPr>
      <w:r>
        <w:rPr>
          <w:lang w:val="ru-RU"/>
        </w:rPr>
        <w:t>Приемы</w:t>
      </w:r>
    </w:p>
    <w:p w14:paraId="08E6A4DF" w14:textId="5A98EB5E" w:rsidR="00BB0559" w:rsidRDefault="00BB0559">
      <w:pPr>
        <w:rPr>
          <w:lang w:val="ru-RU"/>
        </w:rPr>
      </w:pPr>
      <w:r w:rsidRPr="00BB0559">
        <w:rPr>
          <w:lang w:val="ru-RU"/>
        </w:rPr>
        <w:drawing>
          <wp:inline distT="0" distB="0" distL="0" distR="0" wp14:anchorId="2D0F89E8" wp14:editId="47A0BF8E">
            <wp:extent cx="5940425" cy="1239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580E" w14:textId="16C710E7" w:rsidR="003A1157" w:rsidRDefault="003A1157">
      <w:pPr>
        <w:rPr>
          <w:lang w:val="ru-RU"/>
        </w:rPr>
      </w:pPr>
      <w:r>
        <w:rPr>
          <w:lang w:val="ru-RU"/>
        </w:rPr>
        <w:t>Расписание приемов</w:t>
      </w:r>
    </w:p>
    <w:p w14:paraId="7445C863" w14:textId="6DE03133" w:rsidR="00BB0559" w:rsidRDefault="00BB0559">
      <w:pPr>
        <w:rPr>
          <w:lang w:val="ru-RU"/>
        </w:rPr>
      </w:pPr>
      <w:r w:rsidRPr="00BB0559">
        <w:rPr>
          <w:lang w:val="ru-RU"/>
        </w:rPr>
        <w:drawing>
          <wp:inline distT="0" distB="0" distL="0" distR="0" wp14:anchorId="20C21788" wp14:editId="510D8F80">
            <wp:extent cx="5334744" cy="187668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7613" w14:textId="0D72DF60" w:rsidR="003A1157" w:rsidRDefault="003A1157">
      <w:pPr>
        <w:rPr>
          <w:lang w:val="ru-RU"/>
        </w:rPr>
      </w:pPr>
      <w:r>
        <w:rPr>
          <w:lang w:val="ru-RU"/>
        </w:rPr>
        <w:t>Услуги</w:t>
      </w:r>
    </w:p>
    <w:p w14:paraId="10ABCD2F" w14:textId="0AF02472" w:rsidR="00BB0559" w:rsidRDefault="00BB0559">
      <w:pPr>
        <w:rPr>
          <w:lang w:val="ru-RU"/>
        </w:rPr>
      </w:pPr>
      <w:r w:rsidRPr="00BB0559">
        <w:rPr>
          <w:lang w:val="ru-RU"/>
        </w:rPr>
        <w:drawing>
          <wp:inline distT="0" distB="0" distL="0" distR="0" wp14:anchorId="40968978" wp14:editId="54F355B4">
            <wp:extent cx="5940425" cy="1437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801B" w14:textId="77777777" w:rsidR="003A1157" w:rsidRDefault="003A1157" w:rsidP="003A1157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Адаптировал имеющиеся запросы к расширенной предметной области и реализовал новые запросы, необходимость которых вызвана расширением предметной области.</w:t>
      </w:r>
    </w:p>
    <w:p w14:paraId="39B2D03A" w14:textId="73D85BFB" w:rsidR="003A1157" w:rsidRPr="003A1157" w:rsidRDefault="003A1157">
      <w:pPr>
        <w:rPr>
          <w:bCs/>
          <w:lang w:val="ru-RU"/>
        </w:rPr>
      </w:pPr>
    </w:p>
    <w:p w14:paraId="00949D98" w14:textId="2AE20DBF" w:rsidR="003A1157" w:rsidRDefault="003A1157" w:rsidP="003A1157">
      <w:pPr>
        <w:shd w:val="clear" w:color="auto" w:fill="FFFFFF"/>
        <w:spacing w:after="240"/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  <w:lang w:val="ru-RU"/>
        </w:rPr>
        <w:t>И</w:t>
      </w:r>
      <w:proofErr w:type="spellStart"/>
      <w:r w:rsidRPr="003A1157"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</w:rPr>
        <w:t>зменил</w:t>
      </w:r>
      <w:proofErr w:type="spellEnd"/>
      <w:r w:rsidRPr="003A1157"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</w:rPr>
        <w:t xml:space="preserve"> существующие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  <w:lang w:val="ru-RU"/>
        </w:rPr>
        <w:t xml:space="preserve"> интерфейсные формы и внес данные с помощью кнопочной формы</w:t>
      </w:r>
      <w:r w:rsidRPr="003A1157"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</w:rPr>
        <w:t>.</w:t>
      </w:r>
    </w:p>
    <w:p w14:paraId="0BAACABC" w14:textId="5B7EC9C0" w:rsidR="003A1157" w:rsidRDefault="003A1157" w:rsidP="003A1157">
      <w:pPr>
        <w:shd w:val="clear" w:color="auto" w:fill="FFFFFF"/>
        <w:spacing w:after="240"/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  <w:lang w:val="ru-RU"/>
        </w:rPr>
        <w:t>Врачи</w:t>
      </w:r>
    </w:p>
    <w:p w14:paraId="2A0EA6B0" w14:textId="7B8A88A8" w:rsidR="003A1157" w:rsidRDefault="003A1157" w:rsidP="003A1157">
      <w:pPr>
        <w:shd w:val="clear" w:color="auto" w:fill="FFFFFF"/>
        <w:spacing w:after="240"/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  <w:lang w:val="ru-RU"/>
        </w:rPr>
      </w:pPr>
      <w:r w:rsidRPr="003A1157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ru-RU"/>
        </w:rPr>
        <w:lastRenderedPageBreak/>
        <w:drawing>
          <wp:inline distT="0" distB="0" distL="0" distR="0" wp14:anchorId="7725F4F1" wp14:editId="5F592FC5">
            <wp:extent cx="5940425" cy="37712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8B0C" w14:textId="0E60FB9D" w:rsidR="003A1157" w:rsidRDefault="003A1157" w:rsidP="003A1157">
      <w:pPr>
        <w:shd w:val="clear" w:color="auto" w:fill="FFFFFF"/>
        <w:spacing w:after="240"/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  <w:lang w:val="ru-RU"/>
        </w:rPr>
        <w:t>Пациенты</w:t>
      </w:r>
    </w:p>
    <w:p w14:paraId="39A1677D" w14:textId="23B66780" w:rsidR="003A1157" w:rsidRDefault="003A1157" w:rsidP="003A1157">
      <w:pPr>
        <w:shd w:val="clear" w:color="auto" w:fill="FFFFFF"/>
        <w:spacing w:after="240"/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  <w:lang w:val="ru-RU"/>
        </w:rPr>
      </w:pPr>
      <w:r w:rsidRPr="003A1157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ru-RU"/>
        </w:rPr>
        <w:drawing>
          <wp:inline distT="0" distB="0" distL="0" distR="0" wp14:anchorId="601D2383" wp14:editId="47D078C8">
            <wp:extent cx="5940425" cy="44126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60FC" w14:textId="5E0D69E8" w:rsidR="003A1157" w:rsidRDefault="003A1157" w:rsidP="003A1157">
      <w:pPr>
        <w:shd w:val="clear" w:color="auto" w:fill="FFFFFF"/>
        <w:spacing w:after="240"/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  <w:lang w:val="ru-RU"/>
        </w:rPr>
        <w:t>Приемы</w:t>
      </w:r>
    </w:p>
    <w:p w14:paraId="43A4C166" w14:textId="0D8E78C0" w:rsidR="003A1157" w:rsidRDefault="003A1157" w:rsidP="003A1157">
      <w:pPr>
        <w:shd w:val="clear" w:color="auto" w:fill="FFFFFF"/>
        <w:spacing w:after="240"/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  <w:lang w:val="ru-RU"/>
        </w:rPr>
      </w:pPr>
      <w:r w:rsidRPr="003A1157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ru-RU"/>
        </w:rPr>
        <w:lastRenderedPageBreak/>
        <w:drawing>
          <wp:inline distT="0" distB="0" distL="0" distR="0" wp14:anchorId="04D160D2" wp14:editId="058D01E6">
            <wp:extent cx="5940425" cy="26949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06F6" w14:textId="143E338D" w:rsidR="003A1157" w:rsidRDefault="003A1157" w:rsidP="003A1157">
      <w:pPr>
        <w:shd w:val="clear" w:color="auto" w:fill="FFFFFF"/>
        <w:spacing w:after="240"/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  <w:lang w:val="ru-RU"/>
        </w:rPr>
        <w:t>Вид главной кнопочной формы</w:t>
      </w:r>
    </w:p>
    <w:p w14:paraId="314C58C7" w14:textId="324E3C8A" w:rsidR="003A1157" w:rsidRDefault="003A1157" w:rsidP="003A1157">
      <w:pPr>
        <w:shd w:val="clear" w:color="auto" w:fill="FFFFFF"/>
        <w:spacing w:after="240"/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  <w:lang w:val="ru-RU"/>
        </w:rPr>
      </w:pPr>
      <w:r w:rsidRPr="003A1157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ru-RU"/>
        </w:rPr>
        <w:drawing>
          <wp:inline distT="0" distB="0" distL="0" distR="0" wp14:anchorId="7E754103" wp14:editId="47DB7D63">
            <wp:extent cx="5940425" cy="16757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4467" w14:textId="14E9D8EB" w:rsidR="003A1157" w:rsidRDefault="003A1157" w:rsidP="003A1157">
      <w:pPr>
        <w:shd w:val="clear" w:color="auto" w:fill="FFFFFF"/>
        <w:spacing w:after="240"/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  <w:lang w:val="ru-RU"/>
        </w:rPr>
      </w:pPr>
    </w:p>
    <w:p w14:paraId="2D747C9F" w14:textId="77777777" w:rsidR="003A1157" w:rsidRPr="003A1157" w:rsidRDefault="003A1157" w:rsidP="003A1157">
      <w:pPr>
        <w:shd w:val="clear" w:color="auto" w:fill="FFFFFF"/>
        <w:spacing w:after="240"/>
        <w:rPr>
          <w:rFonts w:ascii="Times New Roman" w:eastAsia="Times New Roman" w:hAnsi="Times New Roman" w:cs="Times New Roman"/>
          <w:bCs/>
          <w:color w:val="212529"/>
          <w:sz w:val="28"/>
          <w:szCs w:val="28"/>
          <w:highlight w:val="white"/>
          <w:lang w:val="ru-RU"/>
        </w:rPr>
      </w:pPr>
    </w:p>
    <w:p w14:paraId="4E4D93A9" w14:textId="77777777" w:rsidR="003A1157" w:rsidRPr="00BB0559" w:rsidRDefault="003A1157">
      <w:pPr>
        <w:rPr>
          <w:lang w:val="ru-RU"/>
        </w:rPr>
      </w:pPr>
    </w:p>
    <w:sectPr w:rsidR="003A1157" w:rsidRPr="00BB0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Digital-7 Mono">
    <w:panose1 w:val="02000000000000000000"/>
    <w:charset w:val="00"/>
    <w:family w:val="auto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28BB"/>
    <w:multiLevelType w:val="multilevel"/>
    <w:tmpl w:val="0419001D"/>
    <w:styleLink w:val="04"/>
    <w:lvl w:ilvl="0">
      <w:start w:val="1"/>
      <w:numFmt w:val="decimalZero"/>
      <w:lvlText w:val="%1)"/>
      <w:lvlJc w:val="left"/>
      <w:pPr>
        <w:ind w:left="360" w:hanging="360"/>
      </w:pPr>
      <w:rPr>
        <w:rFonts w:ascii="Bauhaus 93" w:hAnsi="Bauhaus 93"/>
        <w:color w:val="C5E0B3" w:themeColor="accent6" w:themeTint="6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41A2234"/>
    <w:multiLevelType w:val="multilevel"/>
    <w:tmpl w:val="9F22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63"/>
    <w:rsid w:val="00036BF5"/>
    <w:rsid w:val="003A1157"/>
    <w:rsid w:val="00BB0559"/>
    <w:rsid w:val="00D105BA"/>
    <w:rsid w:val="00DA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7747"/>
  <w15:chartTrackingRefBased/>
  <w15:docId w15:val="{1BD9DFCF-0F35-4EC3-BB7A-45AE99FB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559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105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2">
    <w:name w:val="02_заголовок 2"/>
    <w:basedOn w:val="2"/>
    <w:qFormat/>
    <w:rsid w:val="00D105BA"/>
    <w:pPr>
      <w:keepLines w:val="0"/>
      <w:spacing w:before="240" w:after="60"/>
    </w:pPr>
    <w:rPr>
      <w:rFonts w:ascii="Britannic Bold" w:hAnsi="Britannic Bold"/>
      <w:b/>
      <w:bCs/>
      <w:i/>
      <w:iCs/>
      <w:color w:val="385623" w:themeColor="accent6" w:themeShade="8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10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3">
    <w:name w:val="03_текст"/>
    <w:basedOn w:val="a"/>
    <w:link w:val="030"/>
    <w:qFormat/>
    <w:rsid w:val="00D105BA"/>
    <w:pPr>
      <w:spacing w:after="200"/>
    </w:pPr>
    <w:rPr>
      <w:rFonts w:ascii="Chiller" w:hAnsi="Chiller"/>
      <w:color w:val="FFD966" w:themeColor="accent4" w:themeTint="99"/>
    </w:rPr>
  </w:style>
  <w:style w:type="character" w:customStyle="1" w:styleId="030">
    <w:name w:val="03_текст Знак"/>
    <w:basedOn w:val="a0"/>
    <w:link w:val="03"/>
    <w:rsid w:val="00D105BA"/>
    <w:rPr>
      <w:rFonts w:ascii="Chiller" w:hAnsi="Chiller"/>
      <w:color w:val="FFD966" w:themeColor="accent4" w:themeTint="99"/>
    </w:rPr>
  </w:style>
  <w:style w:type="numbering" w:customStyle="1" w:styleId="04">
    <w:name w:val="04_список"/>
    <w:basedOn w:val="a2"/>
    <w:uiPriority w:val="99"/>
    <w:rsid w:val="00D105BA"/>
    <w:pPr>
      <w:numPr>
        <w:numId w:val="1"/>
      </w:numPr>
    </w:pPr>
  </w:style>
  <w:style w:type="paragraph" w:customStyle="1" w:styleId="05">
    <w:name w:val="05_подпись под рисунком"/>
    <w:basedOn w:val="03"/>
    <w:link w:val="050"/>
    <w:qFormat/>
    <w:rsid w:val="00D105BA"/>
    <w:rPr>
      <w:rFonts w:ascii="Digital-7 Mono" w:hAnsi="Digital-7 Mono"/>
      <w:color w:val="0D0D0D" w:themeColor="text1" w:themeTint="F2"/>
    </w:rPr>
  </w:style>
  <w:style w:type="character" w:customStyle="1" w:styleId="050">
    <w:name w:val="05_подпись под рисунком Знак"/>
    <w:basedOn w:val="030"/>
    <w:link w:val="05"/>
    <w:rsid w:val="00D105BA"/>
    <w:rPr>
      <w:rFonts w:ascii="Digital-7 Mono" w:hAnsi="Digital-7 Mono"/>
      <w:color w:val="0D0D0D" w:themeColor="text1" w:themeTint="F2"/>
    </w:rPr>
  </w:style>
  <w:style w:type="paragraph" w:styleId="a3">
    <w:name w:val="Normal (Web)"/>
    <w:basedOn w:val="a"/>
    <w:uiPriority w:val="99"/>
    <w:semiHidden/>
    <w:unhideWhenUsed/>
    <w:rsid w:val="00BB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4">
    <w:name w:val="Strong"/>
    <w:basedOn w:val="a0"/>
    <w:uiPriority w:val="22"/>
    <w:qFormat/>
    <w:rsid w:val="00BB0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Ковальчук</dc:creator>
  <cp:keywords/>
  <dc:description/>
  <cp:lastModifiedBy>Александр Ковальчук</cp:lastModifiedBy>
  <cp:revision>2</cp:revision>
  <dcterms:created xsi:type="dcterms:W3CDTF">2024-05-19T20:08:00Z</dcterms:created>
  <dcterms:modified xsi:type="dcterms:W3CDTF">2024-05-19T20:27:00Z</dcterms:modified>
</cp:coreProperties>
</file>