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A253" w14:textId="77777777" w:rsidR="00BB31DA" w:rsidRDefault="00D515FC">
      <w:pPr>
        <w:pStyle w:val="af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0BBA3394" w14:textId="77777777" w:rsidR="00BB31DA" w:rsidRDefault="00D515FC">
      <w:pPr>
        <w:pStyle w:val="af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sz w:val="28"/>
          <w:szCs w:val="28"/>
        </w:rPr>
        <w:br/>
        <w:t>учреждение высшего профессионального образования</w:t>
      </w:r>
    </w:p>
    <w:p w14:paraId="01597E0D" w14:textId="77777777" w:rsidR="00BB31DA" w:rsidRDefault="00D515FC">
      <w:pPr>
        <w:pStyle w:val="af"/>
        <w:rPr>
          <w:sz w:val="28"/>
        </w:rPr>
      </w:pPr>
      <w:r>
        <w:rPr>
          <w:sz w:val="28"/>
        </w:rPr>
        <w:t>«Нижегородский государственный университет им. Н.И. Лобачевского»</w:t>
      </w:r>
    </w:p>
    <w:p w14:paraId="61455E8F" w14:textId="77777777" w:rsidR="00BB31DA" w:rsidRDefault="00D515FC">
      <w:pPr>
        <w:pStyle w:val="af"/>
        <w:rPr>
          <w:sz w:val="28"/>
        </w:rPr>
      </w:pPr>
      <w:r>
        <w:rPr>
          <w:sz w:val="28"/>
        </w:rPr>
        <w:t xml:space="preserve">Институт информационных </w:t>
      </w:r>
      <w:r>
        <w:rPr>
          <w:sz w:val="28"/>
        </w:rPr>
        <w:t>технологий математики и механики</w:t>
      </w:r>
    </w:p>
    <w:p w14:paraId="3D4989BD" w14:textId="77777777" w:rsidR="00BB31DA" w:rsidRDefault="00BB31DA">
      <w:pPr>
        <w:pStyle w:val="af"/>
        <w:rPr>
          <w:sz w:val="28"/>
        </w:rPr>
      </w:pPr>
    </w:p>
    <w:p w14:paraId="4935EB48" w14:textId="77777777" w:rsidR="00BB31DA" w:rsidRDefault="00BB31DA">
      <w:pPr>
        <w:pStyle w:val="af"/>
        <w:rPr>
          <w:sz w:val="28"/>
        </w:rPr>
      </w:pPr>
    </w:p>
    <w:p w14:paraId="348FF7E8" w14:textId="77777777" w:rsidR="00BB31DA" w:rsidRDefault="00BB31DA">
      <w:pPr>
        <w:pStyle w:val="af"/>
        <w:rPr>
          <w:sz w:val="28"/>
        </w:rPr>
      </w:pPr>
    </w:p>
    <w:p w14:paraId="12265574" w14:textId="77777777" w:rsidR="00BB31DA" w:rsidRDefault="00BB31DA">
      <w:pPr>
        <w:pStyle w:val="af"/>
        <w:rPr>
          <w:sz w:val="28"/>
        </w:rPr>
      </w:pPr>
    </w:p>
    <w:p w14:paraId="63A8F245" w14:textId="77777777" w:rsidR="00BB31DA" w:rsidRDefault="00BB31DA">
      <w:pPr>
        <w:pStyle w:val="af"/>
        <w:rPr>
          <w:sz w:val="28"/>
        </w:rPr>
      </w:pPr>
    </w:p>
    <w:p w14:paraId="63632492" w14:textId="77777777" w:rsidR="00BB31DA" w:rsidRDefault="00BB31DA">
      <w:pPr>
        <w:pStyle w:val="af"/>
        <w:jc w:val="both"/>
        <w:rPr>
          <w:sz w:val="28"/>
        </w:rPr>
      </w:pPr>
    </w:p>
    <w:p w14:paraId="6D7ED745" w14:textId="77777777" w:rsidR="00BB31DA" w:rsidRDefault="00BB31DA">
      <w:pPr>
        <w:pStyle w:val="af"/>
        <w:rPr>
          <w:sz w:val="28"/>
        </w:rPr>
      </w:pPr>
    </w:p>
    <w:p w14:paraId="361550ED" w14:textId="77777777" w:rsidR="00BB31DA" w:rsidRDefault="00BB31DA">
      <w:pPr>
        <w:pStyle w:val="af"/>
        <w:rPr>
          <w:sz w:val="28"/>
        </w:rPr>
      </w:pPr>
    </w:p>
    <w:p w14:paraId="6ACE6C70" w14:textId="77777777" w:rsidR="00BB31DA" w:rsidRDefault="00BB31DA">
      <w:pPr>
        <w:pStyle w:val="af"/>
        <w:rPr>
          <w:sz w:val="28"/>
        </w:rPr>
      </w:pPr>
    </w:p>
    <w:p w14:paraId="0C22E473" w14:textId="77777777" w:rsidR="00BB31DA" w:rsidRDefault="00D515FC">
      <w:pPr>
        <w:pStyle w:val="af"/>
        <w:rPr>
          <w:b/>
          <w:sz w:val="36"/>
        </w:rPr>
      </w:pPr>
      <w:r>
        <w:rPr>
          <w:b/>
          <w:sz w:val="36"/>
        </w:rPr>
        <w:t>Отчет по учебной практике</w:t>
      </w:r>
    </w:p>
    <w:p w14:paraId="31A2C8A6" w14:textId="77777777" w:rsidR="00BB31DA" w:rsidRDefault="00D515FC">
      <w:pPr>
        <w:pStyle w:val="af"/>
        <w:rPr>
          <w:b/>
          <w:sz w:val="36"/>
        </w:rPr>
      </w:pPr>
      <w:r>
        <w:rPr>
          <w:b/>
          <w:sz w:val="36"/>
        </w:rPr>
        <w:t>Лабораторная работа № 4</w:t>
      </w:r>
    </w:p>
    <w:p w14:paraId="4CF85CF9" w14:textId="77777777" w:rsidR="00BB31DA" w:rsidRDefault="00D515FC">
      <w:pPr>
        <w:pStyle w:val="ae"/>
        <w:jc w:val="center"/>
        <w:rPr>
          <w:b/>
        </w:rPr>
      </w:pPr>
      <w:r>
        <w:rPr>
          <w:b/>
        </w:rPr>
        <w:t>Имитационное моделирование системы обслуживания потока заданий на ЭВМ (очереди)</w:t>
      </w:r>
    </w:p>
    <w:p w14:paraId="6F13A009" w14:textId="77777777" w:rsidR="00BB31DA" w:rsidRDefault="00BB31DA">
      <w:pPr>
        <w:pStyle w:val="af"/>
        <w:rPr>
          <w:b/>
          <w:sz w:val="36"/>
          <w:szCs w:val="40"/>
        </w:rPr>
      </w:pPr>
    </w:p>
    <w:p w14:paraId="5EEF6278" w14:textId="77777777" w:rsidR="00BB31DA" w:rsidRDefault="00BB31DA">
      <w:pPr>
        <w:jc w:val="center"/>
        <w:rPr>
          <w:sz w:val="28"/>
          <w:szCs w:val="28"/>
        </w:rPr>
      </w:pPr>
    </w:p>
    <w:p w14:paraId="20A17056" w14:textId="77777777" w:rsidR="00BB31DA" w:rsidRDefault="00BB31DA">
      <w:pPr>
        <w:jc w:val="center"/>
        <w:rPr>
          <w:sz w:val="28"/>
          <w:szCs w:val="28"/>
        </w:rPr>
      </w:pPr>
    </w:p>
    <w:p w14:paraId="6C5F4571" w14:textId="77777777" w:rsidR="00BB31DA" w:rsidRDefault="00BB31DA">
      <w:pPr>
        <w:jc w:val="center"/>
        <w:rPr>
          <w:sz w:val="28"/>
          <w:szCs w:val="28"/>
        </w:rPr>
      </w:pPr>
    </w:p>
    <w:p w14:paraId="1DF7F4B7" w14:textId="77777777" w:rsidR="00BB31DA" w:rsidRDefault="00BB31DA">
      <w:pPr>
        <w:jc w:val="center"/>
        <w:rPr>
          <w:sz w:val="28"/>
          <w:szCs w:val="28"/>
        </w:rPr>
      </w:pPr>
    </w:p>
    <w:p w14:paraId="4C73E347" w14:textId="77777777" w:rsidR="00BB31DA" w:rsidRDefault="00BB31DA">
      <w:pPr>
        <w:jc w:val="center"/>
        <w:rPr>
          <w:sz w:val="28"/>
          <w:szCs w:val="28"/>
        </w:rPr>
      </w:pPr>
    </w:p>
    <w:p w14:paraId="27116C25" w14:textId="7D75AF0E" w:rsidR="00BB31DA" w:rsidRDefault="00D515FC" w:rsidP="006F4F1F">
      <w:pPr>
        <w:ind w:left="4678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6F4F1F">
        <w:rPr>
          <w:bCs/>
          <w:sz w:val="28"/>
          <w:szCs w:val="28"/>
        </w:rPr>
        <w:t xml:space="preserve"> Ковальчук Александр 3822Б1ПР4</w:t>
      </w:r>
    </w:p>
    <w:p w14:paraId="626E84F5" w14:textId="77777777" w:rsidR="00BB31DA" w:rsidRDefault="00BB31DA" w:rsidP="006F4F1F">
      <w:pPr>
        <w:tabs>
          <w:tab w:val="left" w:pos="3261"/>
        </w:tabs>
        <w:ind w:left="4680" w:firstLine="360"/>
        <w:rPr>
          <w:sz w:val="28"/>
          <w:szCs w:val="28"/>
        </w:rPr>
      </w:pPr>
    </w:p>
    <w:p w14:paraId="430BF100" w14:textId="249CE02B" w:rsidR="00BB31DA" w:rsidRPr="006F4F1F" w:rsidRDefault="006F4F1F" w:rsidP="006F4F1F">
      <w:pPr>
        <w:ind w:left="4678" w:hanging="2"/>
        <w:rPr>
          <w:bCs/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F4F1F"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Лебедев Илья </w:t>
      </w:r>
      <w:proofErr w:type="spellStart"/>
      <w:r>
        <w:rPr>
          <w:bCs/>
          <w:sz w:val="28"/>
          <w:szCs w:val="28"/>
        </w:rPr>
        <w:t>Генадьевич</w:t>
      </w:r>
      <w:proofErr w:type="spellEnd"/>
    </w:p>
    <w:p w14:paraId="3C295A07" w14:textId="77777777" w:rsidR="00BB31DA" w:rsidRDefault="00BB31DA">
      <w:pPr>
        <w:jc w:val="center"/>
        <w:rPr>
          <w:sz w:val="28"/>
          <w:szCs w:val="28"/>
        </w:rPr>
      </w:pPr>
    </w:p>
    <w:p w14:paraId="196F8DE5" w14:textId="77777777" w:rsidR="00BB31DA" w:rsidRDefault="00BB31DA">
      <w:pPr>
        <w:jc w:val="center"/>
        <w:rPr>
          <w:sz w:val="28"/>
          <w:szCs w:val="28"/>
        </w:rPr>
      </w:pPr>
    </w:p>
    <w:p w14:paraId="67A34B60" w14:textId="77777777" w:rsidR="00BB31DA" w:rsidRDefault="00BB31DA">
      <w:pPr>
        <w:jc w:val="center"/>
        <w:rPr>
          <w:sz w:val="28"/>
          <w:szCs w:val="28"/>
        </w:rPr>
      </w:pPr>
    </w:p>
    <w:p w14:paraId="7E8FA31F" w14:textId="77777777" w:rsidR="00BB31DA" w:rsidRDefault="00BB31DA">
      <w:pPr>
        <w:jc w:val="center"/>
        <w:rPr>
          <w:sz w:val="28"/>
          <w:szCs w:val="28"/>
        </w:rPr>
      </w:pPr>
    </w:p>
    <w:p w14:paraId="6771E920" w14:textId="77777777" w:rsidR="00BB31DA" w:rsidRPr="006F4F1F" w:rsidRDefault="00BB31DA">
      <w:pPr>
        <w:jc w:val="center"/>
        <w:rPr>
          <w:sz w:val="28"/>
          <w:szCs w:val="28"/>
          <w:lang w:val="en-US"/>
        </w:rPr>
      </w:pPr>
    </w:p>
    <w:p w14:paraId="18095D0D" w14:textId="77777777" w:rsidR="00BB31DA" w:rsidRDefault="00BB31DA">
      <w:pPr>
        <w:jc w:val="center"/>
        <w:rPr>
          <w:sz w:val="28"/>
          <w:szCs w:val="28"/>
        </w:rPr>
      </w:pPr>
    </w:p>
    <w:p w14:paraId="3A4368D5" w14:textId="77777777" w:rsidR="00BB31DA" w:rsidRDefault="00BB31DA">
      <w:pPr>
        <w:jc w:val="center"/>
      </w:pPr>
    </w:p>
    <w:p w14:paraId="47197431" w14:textId="77777777" w:rsidR="00BB31DA" w:rsidRDefault="00BB31DA"/>
    <w:p w14:paraId="368B5A36" w14:textId="77777777" w:rsidR="00BB31DA" w:rsidRDefault="00BB31DA">
      <w:pPr>
        <w:jc w:val="center"/>
        <w:sectPr w:rsidR="00BB31DA">
          <w:footerReference w:type="default" r:id="rId7"/>
          <w:pgSz w:w="11906" w:h="16838"/>
          <w:pgMar w:top="1134" w:right="850" w:bottom="765" w:left="1701" w:header="0" w:footer="708" w:gutter="0"/>
          <w:cols w:space="720"/>
          <w:formProt w:val="0"/>
          <w:docGrid w:linePitch="360" w:charSpace="-6145"/>
        </w:sectPr>
      </w:pPr>
    </w:p>
    <w:p w14:paraId="1B109E5D" w14:textId="77777777" w:rsidR="00BB31DA" w:rsidRDefault="00D515FC">
      <w:pPr>
        <w:suppressAutoHyphens w:val="0"/>
        <w:spacing w:after="160" w:line="259" w:lineRule="auto"/>
        <w:jc w:val="center"/>
      </w:pPr>
      <w:r>
        <w:rPr>
          <w:b/>
          <w:sz w:val="40"/>
          <w:szCs w:val="40"/>
        </w:rPr>
        <w:lastRenderedPageBreak/>
        <w:t>Содержание</w:t>
      </w:r>
    </w:p>
    <w:p w14:paraId="679819F8" w14:textId="77777777" w:rsidR="00BB31DA" w:rsidRDefault="00D515FC">
      <w:pPr>
        <w:pStyle w:val="11"/>
        <w:tabs>
          <w:tab w:val="right" w:leader="dot" w:pos="9355"/>
        </w:tabs>
      </w:pPr>
      <w:r>
        <w:fldChar w:fldCharType="begin"/>
      </w:r>
      <w:r>
        <w:instrText>TOC \o "1-9" \h</w:instrText>
      </w:r>
      <w:r>
        <w:fldChar w:fldCharType="separate"/>
      </w:r>
      <w:hyperlink w:anchor="__RefHeading__3039_1807997502">
        <w:r>
          <w:rPr>
            <w:rStyle w:val="a7"/>
          </w:rPr>
          <w:t>Введение</w:t>
        </w:r>
        <w:r>
          <w:rPr>
            <w:rStyle w:val="a7"/>
          </w:rPr>
          <w:tab/>
          <w:t>3</w:t>
        </w:r>
      </w:hyperlink>
    </w:p>
    <w:p w14:paraId="5129242C" w14:textId="77777777" w:rsidR="00BB31DA" w:rsidRDefault="00D515FC">
      <w:pPr>
        <w:pStyle w:val="11"/>
        <w:tabs>
          <w:tab w:val="right" w:leader="dot" w:pos="9355"/>
        </w:tabs>
      </w:pPr>
      <w:hyperlink w:anchor="__RefHeading__3041_1807997502">
        <w:r>
          <w:rPr>
            <w:rStyle w:val="a7"/>
          </w:rPr>
          <w:t>Постановка задачи</w:t>
        </w:r>
        <w:r>
          <w:rPr>
            <w:rStyle w:val="a7"/>
          </w:rPr>
          <w:tab/>
          <w:t>4</w:t>
        </w:r>
      </w:hyperlink>
    </w:p>
    <w:p w14:paraId="325D8719" w14:textId="77777777" w:rsidR="00BB31DA" w:rsidRDefault="00D515FC">
      <w:pPr>
        <w:pStyle w:val="11"/>
        <w:tabs>
          <w:tab w:val="right" w:leader="dot" w:pos="9355"/>
        </w:tabs>
      </w:pPr>
      <w:hyperlink w:anchor="__RefHeading__3043_1807997502">
        <w:r>
          <w:rPr>
            <w:rStyle w:val="a7"/>
          </w:rPr>
          <w:t>Руководство пользователя</w:t>
        </w:r>
        <w:r>
          <w:rPr>
            <w:rStyle w:val="a7"/>
          </w:rPr>
          <w:tab/>
          <w:t>5</w:t>
        </w:r>
      </w:hyperlink>
    </w:p>
    <w:p w14:paraId="49149F20" w14:textId="77777777" w:rsidR="00BB31DA" w:rsidRDefault="00D515FC">
      <w:pPr>
        <w:pStyle w:val="11"/>
        <w:tabs>
          <w:tab w:val="right" w:leader="dot" w:pos="9355"/>
        </w:tabs>
      </w:pPr>
      <w:hyperlink w:anchor="__RefHeading__3045_1807997502">
        <w:r>
          <w:rPr>
            <w:rStyle w:val="a7"/>
          </w:rPr>
          <w:t>Руководство программиста</w:t>
        </w:r>
        <w:r>
          <w:rPr>
            <w:rStyle w:val="a7"/>
          </w:rPr>
          <w:tab/>
          <w:t>6</w:t>
        </w:r>
      </w:hyperlink>
    </w:p>
    <w:p w14:paraId="37296EAF" w14:textId="77777777" w:rsidR="00BB31DA" w:rsidRDefault="00D515FC">
      <w:pPr>
        <w:pStyle w:val="21"/>
        <w:tabs>
          <w:tab w:val="right" w:leader="dot" w:pos="9355"/>
        </w:tabs>
      </w:pPr>
      <w:hyperlink w:anchor="__RefHeading__3047_1807997502">
        <w:r>
          <w:rPr>
            <w:rStyle w:val="a7"/>
          </w:rPr>
          <w:t>Описание структуры программы</w:t>
        </w:r>
        <w:r>
          <w:rPr>
            <w:rStyle w:val="a7"/>
          </w:rPr>
          <w:tab/>
          <w:t>7</w:t>
        </w:r>
      </w:hyperlink>
    </w:p>
    <w:p w14:paraId="4B88042B" w14:textId="77777777" w:rsidR="00BB31DA" w:rsidRDefault="00D515FC">
      <w:pPr>
        <w:pStyle w:val="21"/>
        <w:tabs>
          <w:tab w:val="right" w:leader="dot" w:pos="9355"/>
        </w:tabs>
      </w:pPr>
      <w:hyperlink w:anchor="__RefHeading__3049_1807997502">
        <w:r>
          <w:rPr>
            <w:rStyle w:val="a7"/>
          </w:rPr>
          <w:t>Описание а</w:t>
        </w:r>
        <w:r>
          <w:rPr>
            <w:rStyle w:val="a7"/>
          </w:rPr>
          <w:t>л</w:t>
        </w:r>
        <w:r>
          <w:rPr>
            <w:rStyle w:val="a7"/>
          </w:rPr>
          <w:t>горитмов</w:t>
        </w:r>
        <w:r>
          <w:rPr>
            <w:rStyle w:val="a7"/>
          </w:rPr>
          <w:tab/>
          <w:t>8</w:t>
        </w:r>
      </w:hyperlink>
    </w:p>
    <w:p w14:paraId="3C14C23C" w14:textId="77777777" w:rsidR="00BB31DA" w:rsidRDefault="00D515FC">
      <w:pPr>
        <w:pStyle w:val="11"/>
        <w:tabs>
          <w:tab w:val="right" w:leader="dot" w:pos="9355"/>
        </w:tabs>
      </w:pPr>
      <w:hyperlink w:anchor="__RefHeading__3051_1807997502">
        <w:r>
          <w:rPr>
            <w:rStyle w:val="a7"/>
          </w:rPr>
          <w:t>Заключение</w:t>
        </w:r>
        <w:r>
          <w:rPr>
            <w:rStyle w:val="a7"/>
          </w:rPr>
          <w:tab/>
          <w:t>9</w:t>
        </w:r>
      </w:hyperlink>
    </w:p>
    <w:p w14:paraId="036C3EC2" w14:textId="77777777" w:rsidR="00BB31DA" w:rsidRDefault="00D515FC">
      <w:pPr>
        <w:pStyle w:val="11"/>
        <w:tabs>
          <w:tab w:val="right" w:leader="dot" w:pos="9355"/>
        </w:tabs>
      </w:pPr>
      <w:hyperlink w:anchor="__RefHeading__3053_1807997502">
        <w:r>
          <w:rPr>
            <w:rStyle w:val="a7"/>
          </w:rPr>
          <w:t>Литература</w:t>
        </w:r>
        <w:r>
          <w:rPr>
            <w:rStyle w:val="a7"/>
          </w:rPr>
          <w:tab/>
          <w:t>10</w:t>
        </w:r>
      </w:hyperlink>
    </w:p>
    <w:p w14:paraId="6AB04C79" w14:textId="77777777" w:rsidR="00BB31DA" w:rsidRDefault="00D515FC">
      <w:pPr>
        <w:pStyle w:val="11"/>
        <w:tabs>
          <w:tab w:val="right" w:leader="dot" w:pos="9355"/>
        </w:tabs>
      </w:pPr>
      <w:hyperlink w:anchor="__RefHeading__3055_1807997502">
        <w:r>
          <w:rPr>
            <w:rStyle w:val="a7"/>
          </w:rPr>
          <w:t>Приложение</w:t>
        </w:r>
        <w:r>
          <w:rPr>
            <w:rStyle w:val="a7"/>
          </w:rPr>
          <w:tab/>
          <w:t>11</w:t>
        </w:r>
      </w:hyperlink>
      <w:r>
        <w:fldChar w:fldCharType="end"/>
      </w:r>
    </w:p>
    <w:p w14:paraId="0872C069" w14:textId="77777777" w:rsidR="00BB31DA" w:rsidRDefault="00BB31DA">
      <w:pPr>
        <w:pStyle w:val="11"/>
        <w:tabs>
          <w:tab w:val="right" w:leader="dot" w:pos="9355"/>
        </w:tabs>
      </w:pPr>
    </w:p>
    <w:p w14:paraId="354C38B0" w14:textId="77777777" w:rsidR="00BB31DA" w:rsidRDefault="00BB31DA">
      <w:pPr>
        <w:suppressAutoHyphens w:val="0"/>
        <w:spacing w:after="160" w:line="259" w:lineRule="auto"/>
        <w:jc w:val="center"/>
      </w:pPr>
    </w:p>
    <w:p w14:paraId="482788C9" w14:textId="77777777" w:rsidR="00BB31DA" w:rsidRDefault="00BB31DA">
      <w:pPr>
        <w:suppressAutoHyphens w:val="0"/>
        <w:spacing w:after="160" w:line="259" w:lineRule="auto"/>
        <w:rPr>
          <w:b/>
          <w:sz w:val="40"/>
          <w:szCs w:val="40"/>
        </w:rPr>
      </w:pPr>
    </w:p>
    <w:p w14:paraId="2FB7607C" w14:textId="77777777" w:rsidR="00BB31DA" w:rsidRDefault="00D515FC">
      <w:pPr>
        <w:suppressAutoHyphens w:val="0"/>
        <w:spacing w:after="160" w:line="259" w:lineRule="auto"/>
        <w:jc w:val="left"/>
        <w:rPr>
          <w:b/>
          <w:sz w:val="40"/>
          <w:szCs w:val="40"/>
        </w:rPr>
      </w:pPr>
      <w:r>
        <w:br w:type="page"/>
      </w:r>
    </w:p>
    <w:p w14:paraId="28FD4A3E" w14:textId="77777777" w:rsidR="00BB31DA" w:rsidRDefault="00D515FC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bookmarkStart w:id="0" w:name="_Toc531296061"/>
      <w:bookmarkStart w:id="1" w:name="__RefHeading__3039_1807997502"/>
      <w:bookmarkEnd w:id="0"/>
      <w:bookmarkEnd w:id="1"/>
      <w:r>
        <w:rPr>
          <w:rFonts w:ascii="Times New Roman" w:hAnsi="Times New Roman" w:cs="Times New Roman"/>
          <w:b/>
          <w:color w:val="00000A"/>
          <w:sz w:val="40"/>
          <w:szCs w:val="40"/>
        </w:rPr>
        <w:lastRenderedPageBreak/>
        <w:t>Введение</w:t>
      </w:r>
    </w:p>
    <w:p w14:paraId="1815F428" w14:textId="77777777" w:rsidR="00BB31DA" w:rsidRDefault="00BB31DA"/>
    <w:p w14:paraId="1D446EE3" w14:textId="77777777" w:rsidR="00BB31DA" w:rsidRPr="001462C2" w:rsidRDefault="00D515FC">
      <w:pPr>
        <w:ind w:firstLine="567"/>
        <w:rPr>
          <w:sz w:val="32"/>
          <w:szCs w:val="32"/>
        </w:rPr>
      </w:pPr>
      <w:r w:rsidRPr="001462C2">
        <w:rPr>
          <w:sz w:val="32"/>
          <w:szCs w:val="32"/>
        </w:rPr>
        <w:t>Динамические структуры занимают важное место в современной теор</w:t>
      </w:r>
      <w:r w:rsidRPr="001462C2">
        <w:rPr>
          <w:sz w:val="32"/>
          <w:szCs w:val="32"/>
        </w:rPr>
        <w:t xml:space="preserve">ии программирования. Динамическая структура есть математическая структура, которой соответствует частично-упорядоченное (по включению) базовое множество </w:t>
      </w:r>
      <w:r w:rsidRPr="001462C2">
        <w:rPr>
          <w:b/>
          <w:bCs/>
          <w:i/>
          <w:iCs/>
          <w:sz w:val="32"/>
          <w:szCs w:val="32"/>
        </w:rPr>
        <w:t xml:space="preserve">М, </w:t>
      </w:r>
      <w:r w:rsidRPr="001462C2">
        <w:rPr>
          <w:sz w:val="32"/>
          <w:szCs w:val="32"/>
        </w:rPr>
        <w:t>элементы которого являются структурами данных. При этом отношения включения формируются операциями п</w:t>
      </w:r>
      <w:r w:rsidRPr="001462C2">
        <w:rPr>
          <w:sz w:val="32"/>
          <w:szCs w:val="32"/>
        </w:rPr>
        <w:t>реобразования структуры данных.</w:t>
      </w:r>
    </w:p>
    <w:p w14:paraId="655EB176" w14:textId="77777777" w:rsidR="00BB31DA" w:rsidRPr="001462C2" w:rsidRDefault="00D515FC">
      <w:pPr>
        <w:rPr>
          <w:sz w:val="32"/>
          <w:szCs w:val="32"/>
        </w:rPr>
      </w:pPr>
      <w:r w:rsidRPr="001462C2">
        <w:rPr>
          <w:sz w:val="32"/>
          <w:szCs w:val="32"/>
        </w:rPr>
        <w:t xml:space="preserve">Очередь — динамическая структура </w:t>
      </w:r>
    </w:p>
    <w:p w14:paraId="7CCAE224" w14:textId="77777777" w:rsidR="00BB31DA" w:rsidRPr="001462C2" w:rsidRDefault="00D515FC">
      <w:pPr>
        <w:jc w:val="center"/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S</w:t>
      </w:r>
      <w:proofErr w:type="gramStart"/>
      <w:r w:rsidRPr="001462C2">
        <w:rPr>
          <w:sz w:val="32"/>
          <w:szCs w:val="32"/>
        </w:rPr>
        <w:t>=(</w:t>
      </w:r>
      <w:proofErr w:type="gramEnd"/>
      <w:r w:rsidRPr="001462C2">
        <w:rPr>
          <w:sz w:val="32"/>
          <w:szCs w:val="32"/>
          <w:lang w:val="en-US"/>
        </w:rPr>
        <w:t>M</w:t>
      </w:r>
      <w:r w:rsidRPr="001462C2">
        <w:rPr>
          <w:sz w:val="32"/>
          <w:szCs w:val="32"/>
          <w:vertAlign w:val="subscript"/>
          <w:lang w:val="en-US"/>
        </w:rPr>
        <w:t>i</w:t>
      </w:r>
      <w:r w:rsidRPr="001462C2">
        <w:rPr>
          <w:sz w:val="32"/>
          <w:szCs w:val="32"/>
        </w:rPr>
        <w:t xml:space="preserve">, </w:t>
      </w:r>
      <w:bookmarkStart w:id="2" w:name="__DdeLink__3817_1608564414"/>
      <w:r w:rsidRPr="001462C2">
        <w:rPr>
          <w:sz w:val="32"/>
          <w:szCs w:val="32"/>
          <w:lang w:val="en-US"/>
        </w:rPr>
        <w:t>P</w:t>
      </w:r>
      <w:r w:rsidRPr="001462C2">
        <w:rPr>
          <w:sz w:val="32"/>
          <w:szCs w:val="32"/>
          <w:vertAlign w:val="subscript"/>
        </w:rPr>
        <w:t>1</w:t>
      </w:r>
      <w:r w:rsidRPr="001462C2">
        <w:rPr>
          <w:sz w:val="32"/>
          <w:szCs w:val="32"/>
        </w:rPr>
        <w:t xml:space="preserve">, </w:t>
      </w:r>
      <w:r w:rsidRPr="001462C2">
        <w:rPr>
          <w:sz w:val="32"/>
          <w:szCs w:val="32"/>
          <w:lang w:val="en-US"/>
        </w:rPr>
        <w:t>P</w:t>
      </w:r>
      <w:r w:rsidRPr="001462C2">
        <w:rPr>
          <w:sz w:val="32"/>
          <w:szCs w:val="32"/>
          <w:vertAlign w:val="subscript"/>
        </w:rPr>
        <w:t>2</w:t>
      </w:r>
      <w:bookmarkEnd w:id="2"/>
      <w:r w:rsidRPr="001462C2">
        <w:rPr>
          <w:sz w:val="32"/>
          <w:szCs w:val="32"/>
        </w:rPr>
        <w:t>)</w:t>
      </w:r>
    </w:p>
    <w:p w14:paraId="0E527CF6" w14:textId="77777777" w:rsidR="00BB31DA" w:rsidRPr="001462C2" w:rsidRDefault="00D515FC">
      <w:pPr>
        <w:rPr>
          <w:sz w:val="32"/>
          <w:szCs w:val="32"/>
        </w:rPr>
      </w:pPr>
      <w:r w:rsidRPr="001462C2">
        <w:rPr>
          <w:sz w:val="32"/>
          <w:szCs w:val="32"/>
        </w:rPr>
        <w:t>в которой:</w:t>
      </w:r>
    </w:p>
    <w:p w14:paraId="0D90A2D7" w14:textId="77777777" w:rsidR="00BB31DA" w:rsidRPr="001462C2" w:rsidRDefault="00D515FC">
      <w:pPr>
        <w:numPr>
          <w:ilvl w:val="0"/>
          <w:numId w:val="8"/>
        </w:numPr>
        <w:rPr>
          <w:sz w:val="32"/>
          <w:szCs w:val="32"/>
        </w:rPr>
      </w:pPr>
      <w:r w:rsidRPr="001462C2">
        <w:rPr>
          <w:sz w:val="32"/>
          <w:szCs w:val="32"/>
        </w:rPr>
        <w:t>каждый элемент — структура,</w:t>
      </w:r>
    </w:p>
    <w:p w14:paraId="00C3D1CC" w14:textId="77777777" w:rsidR="00BB31DA" w:rsidRPr="001462C2" w:rsidRDefault="00D515FC">
      <w:pPr>
        <w:numPr>
          <w:ilvl w:val="0"/>
          <w:numId w:val="8"/>
        </w:numPr>
        <w:rPr>
          <w:sz w:val="32"/>
          <w:szCs w:val="32"/>
        </w:rPr>
      </w:pPr>
      <w:r w:rsidRPr="001462C2">
        <w:rPr>
          <w:sz w:val="32"/>
          <w:szCs w:val="32"/>
        </w:rPr>
        <w:t xml:space="preserve">в любой момент существует только один конкретный элемент из  </w:t>
      </w:r>
      <w:r w:rsidRPr="001462C2">
        <w:rPr>
          <w:b/>
          <w:bCs/>
          <w:i/>
          <w:iCs/>
          <w:sz w:val="32"/>
          <w:szCs w:val="32"/>
        </w:rPr>
        <w:t xml:space="preserve"> М</w:t>
      </w:r>
      <w:r w:rsidRPr="001462C2">
        <w:rPr>
          <w:sz w:val="32"/>
          <w:szCs w:val="32"/>
        </w:rPr>
        <w:t>,</w:t>
      </w:r>
    </w:p>
    <w:p w14:paraId="735441B8" w14:textId="77777777" w:rsidR="00BB31DA" w:rsidRPr="001462C2" w:rsidRDefault="00D515FC">
      <w:pPr>
        <w:numPr>
          <w:ilvl w:val="0"/>
          <w:numId w:val="8"/>
        </w:numPr>
        <w:rPr>
          <w:sz w:val="32"/>
          <w:szCs w:val="32"/>
        </w:rPr>
      </w:pPr>
      <w:r w:rsidRPr="001462C2">
        <w:rPr>
          <w:sz w:val="32"/>
          <w:szCs w:val="32"/>
        </w:rPr>
        <w:t>элементы частично упорядочены по включению.</w:t>
      </w:r>
    </w:p>
    <w:p w14:paraId="026A1C0C" w14:textId="77777777" w:rsidR="00BB31DA" w:rsidRPr="001462C2" w:rsidRDefault="00D515FC">
      <w:pPr>
        <w:ind w:firstLine="567"/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P</w:t>
      </w:r>
      <w:r w:rsidRPr="001462C2">
        <w:rPr>
          <w:sz w:val="32"/>
          <w:szCs w:val="32"/>
          <w:vertAlign w:val="subscript"/>
        </w:rPr>
        <w:t>1 –</w:t>
      </w:r>
      <w:r w:rsidRPr="001462C2">
        <w:rPr>
          <w:sz w:val="32"/>
          <w:szCs w:val="32"/>
        </w:rPr>
        <w:t xml:space="preserve"> </w:t>
      </w:r>
      <w:r w:rsidRPr="001462C2">
        <w:rPr>
          <w:sz w:val="32"/>
          <w:szCs w:val="32"/>
        </w:rPr>
        <w:t xml:space="preserve">отношение </w:t>
      </w:r>
      <w:r w:rsidRPr="001462C2">
        <w:rPr>
          <w:sz w:val="32"/>
          <w:szCs w:val="32"/>
        </w:rPr>
        <w:t>следования, порождаемое операцией вставки,</w:t>
      </w:r>
    </w:p>
    <w:p w14:paraId="3BC29C1A" w14:textId="77777777" w:rsidR="00BB31DA" w:rsidRPr="001462C2" w:rsidRDefault="00D515FC">
      <w:pPr>
        <w:ind w:firstLine="567"/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P</w:t>
      </w:r>
      <w:r w:rsidRPr="001462C2">
        <w:rPr>
          <w:sz w:val="32"/>
          <w:szCs w:val="32"/>
          <w:vertAlign w:val="subscript"/>
        </w:rPr>
        <w:t>2 –</w:t>
      </w:r>
      <w:r w:rsidRPr="001462C2">
        <w:rPr>
          <w:sz w:val="32"/>
          <w:szCs w:val="32"/>
        </w:rPr>
        <w:t xml:space="preserve"> </w:t>
      </w:r>
      <w:r w:rsidRPr="001462C2">
        <w:rPr>
          <w:sz w:val="32"/>
          <w:szCs w:val="32"/>
        </w:rPr>
        <w:t>отношение следования, порождаемое операцией исключение.</w:t>
      </w:r>
    </w:p>
    <w:p w14:paraId="33EB5D93" w14:textId="77777777" w:rsidR="00BB31DA" w:rsidRPr="001462C2" w:rsidRDefault="00D515FC">
      <w:pPr>
        <w:ind w:firstLine="567"/>
        <w:jc w:val="left"/>
        <w:rPr>
          <w:sz w:val="32"/>
          <w:szCs w:val="32"/>
        </w:rPr>
      </w:pPr>
      <w:r w:rsidRPr="001462C2">
        <w:rPr>
          <w:sz w:val="32"/>
          <w:szCs w:val="32"/>
        </w:rPr>
        <w:t>P</w:t>
      </w:r>
      <w:r w:rsidRPr="001462C2">
        <w:rPr>
          <w:sz w:val="32"/>
          <w:szCs w:val="32"/>
          <w:vertAlign w:val="subscript"/>
        </w:rPr>
        <w:t>1</w:t>
      </w:r>
      <w:r w:rsidRPr="001462C2">
        <w:rPr>
          <w:sz w:val="32"/>
          <w:szCs w:val="32"/>
        </w:rPr>
        <w:t>, P</w:t>
      </w:r>
      <w:r w:rsidRPr="001462C2">
        <w:rPr>
          <w:sz w:val="32"/>
          <w:szCs w:val="32"/>
          <w:vertAlign w:val="subscript"/>
        </w:rPr>
        <w:t>2</w:t>
      </w:r>
      <w:r w:rsidRPr="001462C2">
        <w:rPr>
          <w:sz w:val="32"/>
          <w:szCs w:val="32"/>
        </w:rPr>
        <w:t xml:space="preserve"> организованы по правилу </w:t>
      </w:r>
      <w:r w:rsidRPr="001462C2">
        <w:rPr>
          <w:sz w:val="32"/>
          <w:szCs w:val="32"/>
          <w:lang w:val="en-US"/>
        </w:rPr>
        <w:t>FIFO</w:t>
      </w:r>
      <w:r w:rsidRPr="001462C2">
        <w:rPr>
          <w:sz w:val="32"/>
          <w:szCs w:val="32"/>
        </w:rPr>
        <w:t xml:space="preserve"> </w:t>
      </w:r>
      <w:r w:rsidRPr="001462C2">
        <w:rPr>
          <w:sz w:val="32"/>
          <w:szCs w:val="32"/>
        </w:rPr>
        <w:t>или «первый вошел — первый вышел».</w:t>
      </w:r>
    </w:p>
    <w:p w14:paraId="6771AFDC" w14:textId="77777777" w:rsidR="00BB31DA" w:rsidRPr="001462C2" w:rsidRDefault="00D515FC">
      <w:pPr>
        <w:ind w:firstLine="567"/>
        <w:rPr>
          <w:sz w:val="32"/>
          <w:szCs w:val="32"/>
        </w:rPr>
      </w:pPr>
      <w:r w:rsidRPr="001462C2">
        <w:rPr>
          <w:sz w:val="32"/>
          <w:szCs w:val="32"/>
        </w:rPr>
        <w:t>Лабораторная работа направлена на практическое освоение динамической структуры да</w:t>
      </w:r>
      <w:r w:rsidRPr="001462C2">
        <w:rPr>
          <w:sz w:val="32"/>
          <w:szCs w:val="32"/>
        </w:rPr>
        <w:t xml:space="preserve">нных Очередь.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очередей. </w:t>
      </w:r>
    </w:p>
    <w:p w14:paraId="0F747480" w14:textId="77777777" w:rsidR="00BB31DA" w:rsidRPr="001462C2" w:rsidRDefault="00D515FC">
      <w:pPr>
        <w:ind w:firstLine="567"/>
        <w:rPr>
          <w:sz w:val="32"/>
          <w:szCs w:val="32"/>
        </w:rPr>
      </w:pPr>
      <w:r w:rsidRPr="001462C2">
        <w:rPr>
          <w:sz w:val="32"/>
          <w:szCs w:val="32"/>
        </w:rPr>
        <w:t>В качестве области приложений выбрана тема эффективной организации выпол</w:t>
      </w:r>
      <w:r w:rsidRPr="001462C2">
        <w:rPr>
          <w:sz w:val="32"/>
          <w:szCs w:val="32"/>
        </w:rPr>
        <w:t>нения потока заданий на вычислительных системах. 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</w:t>
      </w:r>
      <w:r w:rsidRPr="001462C2">
        <w:rPr>
          <w:sz w:val="32"/>
          <w:szCs w:val="32"/>
        </w:rPr>
        <w:t>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</w:t>
      </w:r>
      <w:r w:rsidRPr="001462C2">
        <w:rPr>
          <w:sz w:val="32"/>
          <w:szCs w:val="32"/>
        </w:rPr>
        <w:t xml:space="preserve">ислительной системе и обеспечивает тем самым лишь начальное ознакомление с проблемами моделирования и анализа </w:t>
      </w:r>
      <w:r w:rsidRPr="001462C2">
        <w:rPr>
          <w:sz w:val="32"/>
          <w:szCs w:val="32"/>
        </w:rPr>
        <w:lastRenderedPageBreak/>
        <w:t>эффективности функционирования реальных вычислительных систем.</w:t>
      </w:r>
    </w:p>
    <w:p w14:paraId="01A6035B" w14:textId="77777777" w:rsidR="00BB31DA" w:rsidRPr="001462C2" w:rsidRDefault="00D515FC">
      <w:pPr>
        <w:suppressAutoHyphens w:val="0"/>
        <w:spacing w:after="160" w:line="259" w:lineRule="auto"/>
        <w:jc w:val="left"/>
        <w:rPr>
          <w:sz w:val="36"/>
          <w:szCs w:val="36"/>
        </w:rPr>
      </w:pPr>
      <w:r w:rsidRPr="001462C2">
        <w:rPr>
          <w:sz w:val="32"/>
          <w:szCs w:val="32"/>
        </w:rPr>
        <w:br w:type="page"/>
      </w:r>
    </w:p>
    <w:p w14:paraId="58DB7E04" w14:textId="77777777" w:rsidR="00BB31DA" w:rsidRDefault="00D515FC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bookmarkStart w:id="3" w:name="_Toc531296062"/>
      <w:bookmarkStart w:id="4" w:name="__RefHeading__3041_1807997502"/>
      <w:bookmarkEnd w:id="3"/>
      <w:bookmarkEnd w:id="4"/>
      <w:r>
        <w:rPr>
          <w:rFonts w:ascii="Times New Roman" w:hAnsi="Times New Roman" w:cs="Times New Roman"/>
          <w:b/>
          <w:color w:val="00000A"/>
          <w:sz w:val="40"/>
          <w:szCs w:val="40"/>
        </w:rPr>
        <w:lastRenderedPageBreak/>
        <w:t>Постановка задачи</w:t>
      </w:r>
    </w:p>
    <w:p w14:paraId="777E55FD" w14:textId="77777777" w:rsidR="00BB31DA" w:rsidRDefault="00BB31DA"/>
    <w:p w14:paraId="44B5BDDA" w14:textId="77777777" w:rsidR="00BB31DA" w:rsidRPr="001462C2" w:rsidRDefault="00D515FC">
      <w:pPr>
        <w:ind w:firstLine="567"/>
        <w:rPr>
          <w:sz w:val="32"/>
          <w:szCs w:val="32"/>
        </w:rPr>
      </w:pPr>
      <w:r w:rsidRPr="001462C2">
        <w:rPr>
          <w:sz w:val="32"/>
          <w:szCs w:val="32"/>
        </w:rPr>
        <w:t>Для вычислительной системы (ВС) с одним процессором и однопрог</w:t>
      </w:r>
      <w:r w:rsidRPr="001462C2">
        <w:rPr>
          <w:sz w:val="32"/>
          <w:szCs w:val="32"/>
        </w:rPr>
        <w:t xml:space="preserve">раммным последовательным режимом выполнения поступающих заданий требуется разработать программную систему для имитации процесса обслуживания заданий в ВС. При построении модели функционирования ВС должны учитываться следующие основные моменты обслуживания </w:t>
      </w:r>
      <w:r w:rsidRPr="001462C2">
        <w:rPr>
          <w:sz w:val="32"/>
          <w:szCs w:val="32"/>
        </w:rPr>
        <w:t>заданий:</w:t>
      </w:r>
    </w:p>
    <w:p w14:paraId="0B412040" w14:textId="77777777" w:rsidR="00BB31DA" w:rsidRPr="001462C2" w:rsidRDefault="00D515FC">
      <w:pPr>
        <w:pStyle w:val="af4"/>
        <w:numPr>
          <w:ilvl w:val="0"/>
          <w:numId w:val="1"/>
        </w:numPr>
        <w:rPr>
          <w:sz w:val="32"/>
          <w:szCs w:val="32"/>
        </w:rPr>
      </w:pPr>
      <w:r w:rsidRPr="001462C2">
        <w:rPr>
          <w:sz w:val="32"/>
          <w:szCs w:val="32"/>
        </w:rPr>
        <w:t>генерация нового задания;</w:t>
      </w:r>
    </w:p>
    <w:p w14:paraId="5C7EF8BC" w14:textId="77777777" w:rsidR="00BB31DA" w:rsidRPr="001462C2" w:rsidRDefault="00D515FC">
      <w:pPr>
        <w:pStyle w:val="af4"/>
        <w:numPr>
          <w:ilvl w:val="0"/>
          <w:numId w:val="1"/>
        </w:numPr>
        <w:rPr>
          <w:sz w:val="32"/>
          <w:szCs w:val="32"/>
        </w:rPr>
      </w:pPr>
      <w:r w:rsidRPr="001462C2">
        <w:rPr>
          <w:sz w:val="32"/>
          <w:szCs w:val="32"/>
        </w:rPr>
        <w:t>постановка задания в очередь для ожидания момента освобождения процессора;</w:t>
      </w:r>
    </w:p>
    <w:p w14:paraId="0E193B10" w14:textId="77777777" w:rsidR="00BB31DA" w:rsidRPr="001462C2" w:rsidRDefault="00D515FC">
      <w:pPr>
        <w:pStyle w:val="af4"/>
        <w:numPr>
          <w:ilvl w:val="0"/>
          <w:numId w:val="1"/>
        </w:numPr>
        <w:rPr>
          <w:sz w:val="32"/>
          <w:szCs w:val="32"/>
        </w:rPr>
      </w:pPr>
      <w:r w:rsidRPr="001462C2">
        <w:rPr>
          <w:sz w:val="32"/>
          <w:szCs w:val="32"/>
        </w:rPr>
        <w:t>выборка задания из очереди при освобождении процессора после обслуживания очередного задания.</w:t>
      </w:r>
    </w:p>
    <w:p w14:paraId="78FB8477" w14:textId="77777777" w:rsidR="00BB31DA" w:rsidRPr="001462C2" w:rsidRDefault="00D515FC">
      <w:pPr>
        <w:ind w:firstLine="567"/>
        <w:rPr>
          <w:sz w:val="32"/>
          <w:szCs w:val="32"/>
        </w:rPr>
      </w:pPr>
      <w:r w:rsidRPr="001462C2">
        <w:rPr>
          <w:sz w:val="32"/>
          <w:szCs w:val="32"/>
        </w:rPr>
        <w:t>По результатам проводимых вычислительных эксперимент</w:t>
      </w:r>
      <w:r w:rsidRPr="001462C2">
        <w:rPr>
          <w:sz w:val="32"/>
          <w:szCs w:val="32"/>
        </w:rPr>
        <w:t>ов система имитации должна выводить информацию об условиях проведения эксперимента (интенсивность потока заданий, размер очереди заданий, производительность процессора, число тактов имитации) и полученные в результате имитации показатели функционирования в</w:t>
      </w:r>
      <w:r w:rsidRPr="001462C2">
        <w:rPr>
          <w:sz w:val="32"/>
          <w:szCs w:val="32"/>
        </w:rPr>
        <w:t>ычислительной системы, в т.ч.</w:t>
      </w:r>
    </w:p>
    <w:p w14:paraId="6415B726" w14:textId="77777777" w:rsidR="00BB31DA" w:rsidRPr="001462C2" w:rsidRDefault="00D515FC">
      <w:pPr>
        <w:pStyle w:val="af4"/>
        <w:numPr>
          <w:ilvl w:val="0"/>
          <w:numId w:val="1"/>
        </w:numPr>
        <w:rPr>
          <w:sz w:val="32"/>
          <w:szCs w:val="32"/>
        </w:rPr>
      </w:pPr>
      <w:r w:rsidRPr="001462C2">
        <w:rPr>
          <w:sz w:val="32"/>
          <w:szCs w:val="32"/>
        </w:rPr>
        <w:t>количество поступивших в ВС заданий;</w:t>
      </w:r>
    </w:p>
    <w:p w14:paraId="302018A1" w14:textId="77777777" w:rsidR="00BB31DA" w:rsidRPr="001462C2" w:rsidRDefault="00D515FC">
      <w:pPr>
        <w:pStyle w:val="af4"/>
        <w:numPr>
          <w:ilvl w:val="0"/>
          <w:numId w:val="1"/>
        </w:numPr>
        <w:rPr>
          <w:sz w:val="32"/>
          <w:szCs w:val="32"/>
        </w:rPr>
      </w:pPr>
      <w:r w:rsidRPr="001462C2">
        <w:rPr>
          <w:sz w:val="32"/>
          <w:szCs w:val="32"/>
        </w:rPr>
        <w:t>количество отказов в обслуживании заданий из-за переполнения очереди;</w:t>
      </w:r>
    </w:p>
    <w:p w14:paraId="5A5D9A93" w14:textId="77777777" w:rsidR="00BB31DA" w:rsidRPr="001462C2" w:rsidRDefault="00D515FC">
      <w:pPr>
        <w:pStyle w:val="af4"/>
        <w:numPr>
          <w:ilvl w:val="0"/>
          <w:numId w:val="1"/>
        </w:numPr>
        <w:rPr>
          <w:sz w:val="32"/>
          <w:szCs w:val="32"/>
        </w:rPr>
      </w:pPr>
      <w:r w:rsidRPr="001462C2">
        <w:rPr>
          <w:sz w:val="32"/>
          <w:szCs w:val="32"/>
        </w:rPr>
        <w:t>среднее количество тактов выполнения заданий;</w:t>
      </w:r>
    </w:p>
    <w:p w14:paraId="53FFDB2F" w14:textId="77777777" w:rsidR="00BB31DA" w:rsidRPr="001462C2" w:rsidRDefault="00D515FC">
      <w:pPr>
        <w:pStyle w:val="af4"/>
        <w:numPr>
          <w:ilvl w:val="0"/>
          <w:numId w:val="1"/>
        </w:numPr>
        <w:rPr>
          <w:sz w:val="32"/>
          <w:szCs w:val="32"/>
        </w:rPr>
      </w:pPr>
      <w:r w:rsidRPr="001462C2">
        <w:rPr>
          <w:sz w:val="32"/>
          <w:szCs w:val="32"/>
        </w:rPr>
        <w:t xml:space="preserve">количество тактов простоя процессора из-за отсутствия в очереди заданий </w:t>
      </w:r>
      <w:proofErr w:type="spellStart"/>
      <w:r w:rsidRPr="001462C2">
        <w:rPr>
          <w:sz w:val="32"/>
          <w:szCs w:val="32"/>
        </w:rPr>
        <w:t>д</w:t>
      </w:r>
      <w:r w:rsidRPr="001462C2">
        <w:rPr>
          <w:sz w:val="32"/>
          <w:szCs w:val="32"/>
        </w:rPr>
        <w:t>ляобслуживания</w:t>
      </w:r>
      <w:proofErr w:type="spellEnd"/>
      <w:r w:rsidRPr="001462C2">
        <w:rPr>
          <w:sz w:val="32"/>
          <w:szCs w:val="32"/>
        </w:rPr>
        <w:t>.</w:t>
      </w:r>
    </w:p>
    <w:p w14:paraId="1988757D" w14:textId="77777777" w:rsidR="00BB31DA" w:rsidRPr="001462C2" w:rsidRDefault="00D515FC">
      <w:pPr>
        <w:suppressAutoHyphens w:val="0"/>
        <w:spacing w:after="160" w:line="259" w:lineRule="auto"/>
        <w:jc w:val="left"/>
        <w:rPr>
          <w:sz w:val="36"/>
          <w:szCs w:val="36"/>
        </w:rPr>
      </w:pPr>
      <w:r w:rsidRPr="001462C2">
        <w:rPr>
          <w:sz w:val="32"/>
          <w:szCs w:val="32"/>
        </w:rPr>
        <w:br w:type="page"/>
      </w:r>
    </w:p>
    <w:p w14:paraId="231006F7" w14:textId="77777777" w:rsidR="00BB31DA" w:rsidRDefault="00D515FC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bookmarkStart w:id="5" w:name="_Toc531296063"/>
      <w:bookmarkStart w:id="6" w:name="__RefHeading__3043_1807997502"/>
      <w:bookmarkEnd w:id="5"/>
      <w:bookmarkEnd w:id="6"/>
      <w:r>
        <w:rPr>
          <w:rFonts w:ascii="Times New Roman" w:hAnsi="Times New Roman" w:cs="Times New Roman"/>
          <w:b/>
          <w:color w:val="00000A"/>
          <w:sz w:val="40"/>
          <w:szCs w:val="40"/>
        </w:rPr>
        <w:lastRenderedPageBreak/>
        <w:t>Руководство пользователя</w:t>
      </w:r>
    </w:p>
    <w:p w14:paraId="38E8014E" w14:textId="77777777" w:rsidR="00BB31DA" w:rsidRDefault="00BB31DA">
      <w:pPr>
        <w:spacing w:line="360" w:lineRule="auto"/>
        <w:rPr>
          <w:rFonts w:cs="Calibri"/>
          <w:color w:val="000000"/>
          <w:lang w:eastAsia="en-US"/>
        </w:rPr>
      </w:pPr>
    </w:p>
    <w:p w14:paraId="3786E36E" w14:textId="40ABBF58" w:rsidR="00BB31DA" w:rsidRPr="001462C2" w:rsidRDefault="00D515FC">
      <w:pPr>
        <w:ind w:firstLine="567"/>
        <w:rPr>
          <w:sz w:val="32"/>
          <w:szCs w:val="32"/>
        </w:rPr>
      </w:pPr>
      <w:r w:rsidRPr="001462C2">
        <w:rPr>
          <w:rFonts w:cs="Calibri"/>
          <w:color w:val="000000"/>
          <w:sz w:val="32"/>
          <w:szCs w:val="32"/>
          <w:lang w:eastAsia="en-US"/>
        </w:rPr>
        <w:t xml:space="preserve">Данная программа написана в среде разработки </w:t>
      </w:r>
      <w:r w:rsidRPr="001462C2">
        <w:rPr>
          <w:sz w:val="32"/>
          <w:szCs w:val="32"/>
          <w:lang w:val="en-US"/>
        </w:rPr>
        <w:t>Microsoft</w:t>
      </w:r>
      <w:r w:rsidRPr="001462C2">
        <w:rPr>
          <w:sz w:val="32"/>
          <w:szCs w:val="32"/>
        </w:rPr>
        <w:t xml:space="preserve"> </w:t>
      </w:r>
      <w:r w:rsidRPr="001462C2">
        <w:rPr>
          <w:sz w:val="32"/>
          <w:szCs w:val="32"/>
          <w:lang w:val="en-US"/>
        </w:rPr>
        <w:t>Visual</w:t>
      </w:r>
      <w:r w:rsidRPr="001462C2">
        <w:rPr>
          <w:sz w:val="32"/>
          <w:szCs w:val="32"/>
        </w:rPr>
        <w:t xml:space="preserve"> </w:t>
      </w:r>
      <w:r w:rsidRPr="001462C2">
        <w:rPr>
          <w:sz w:val="32"/>
          <w:szCs w:val="32"/>
          <w:lang w:val="en-US"/>
        </w:rPr>
        <w:t>Studio</w:t>
      </w:r>
      <w:r w:rsidRPr="001462C2">
        <w:rPr>
          <w:sz w:val="32"/>
          <w:szCs w:val="32"/>
        </w:rPr>
        <w:t xml:space="preserve"> 201</w:t>
      </w:r>
      <w:r w:rsidR="005E5A9C" w:rsidRPr="001462C2">
        <w:rPr>
          <w:sz w:val="32"/>
          <w:szCs w:val="32"/>
        </w:rPr>
        <w:t>9</w:t>
      </w:r>
      <w:r w:rsidRPr="001462C2">
        <w:rPr>
          <w:sz w:val="32"/>
          <w:szCs w:val="32"/>
        </w:rPr>
        <w:t xml:space="preserve"> на языке С++ и является консольным приложением. При запуске приложения, будет предложено инициализировать размер очереди, число тактов имитации, интенсивность потока задач и производительность процессора</w:t>
      </w:r>
      <w:r w:rsidR="005E5A9C" w:rsidRPr="001462C2">
        <w:rPr>
          <w:sz w:val="32"/>
          <w:szCs w:val="32"/>
        </w:rPr>
        <w:t>.</w:t>
      </w:r>
    </w:p>
    <w:p w14:paraId="4CCFC17C" w14:textId="77777777" w:rsidR="00BB31DA" w:rsidRPr="001462C2" w:rsidRDefault="00BB31DA">
      <w:pPr>
        <w:ind w:firstLine="567"/>
        <w:rPr>
          <w:sz w:val="32"/>
          <w:szCs w:val="32"/>
        </w:rPr>
      </w:pPr>
    </w:p>
    <w:p w14:paraId="593E99AC" w14:textId="75E3E482" w:rsidR="00BB31DA" w:rsidRDefault="00BB31DA">
      <w:pPr>
        <w:jc w:val="center"/>
      </w:pPr>
    </w:p>
    <w:p w14:paraId="2027A3EB" w14:textId="43C302D7" w:rsidR="00BB31DA" w:rsidRDefault="00D515FC" w:rsidP="005E5A9C">
      <w:pPr>
        <w:suppressAutoHyphens w:val="0"/>
        <w:spacing w:after="160" w:line="259" w:lineRule="auto"/>
      </w:pPr>
      <w:r>
        <w:br w:type="page"/>
      </w:r>
    </w:p>
    <w:p w14:paraId="4A3DFD6B" w14:textId="44C9AF84" w:rsidR="00BB31DA" w:rsidRDefault="00D515FC" w:rsidP="006C4623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bookmarkStart w:id="7" w:name="_Toc531296064"/>
      <w:bookmarkStart w:id="8" w:name="__RefHeading__3045_1807997502"/>
      <w:bookmarkEnd w:id="7"/>
      <w:bookmarkEnd w:id="8"/>
      <w:r>
        <w:rPr>
          <w:rFonts w:ascii="Times New Roman" w:hAnsi="Times New Roman" w:cs="Times New Roman"/>
          <w:b/>
          <w:color w:val="00000A"/>
          <w:sz w:val="40"/>
          <w:szCs w:val="40"/>
        </w:rPr>
        <w:lastRenderedPageBreak/>
        <w:t>Руководство программиста</w:t>
      </w:r>
    </w:p>
    <w:p w14:paraId="472FCD0F" w14:textId="77777777" w:rsidR="00BB31DA" w:rsidRPr="006C4623" w:rsidRDefault="00D515FC">
      <w:pPr>
        <w:pStyle w:val="2"/>
        <w:jc w:val="center"/>
        <w:rPr>
          <w:sz w:val="24"/>
          <w:szCs w:val="24"/>
        </w:rPr>
      </w:pPr>
      <w:bookmarkStart w:id="9" w:name="_Toc531296065"/>
      <w:bookmarkStart w:id="10" w:name="__RefHeading__3047_1807997502"/>
      <w:bookmarkEnd w:id="9"/>
      <w:bookmarkEnd w:id="10"/>
      <w:r w:rsidRPr="006C4623">
        <w:rPr>
          <w:rFonts w:ascii="Times New Roman" w:hAnsi="Times New Roman" w:cs="Times New Roman"/>
          <w:b/>
          <w:color w:val="00000A"/>
          <w:sz w:val="36"/>
          <w:szCs w:val="36"/>
        </w:rPr>
        <w:t>О</w:t>
      </w:r>
      <w:r w:rsidRPr="006C4623">
        <w:rPr>
          <w:rFonts w:ascii="Times New Roman" w:hAnsi="Times New Roman" w:cs="Times New Roman"/>
          <w:b/>
          <w:color w:val="00000A"/>
          <w:sz w:val="36"/>
          <w:szCs w:val="36"/>
        </w:rPr>
        <w:t>писание структуры программы</w:t>
      </w:r>
    </w:p>
    <w:p w14:paraId="0FDA9477" w14:textId="77777777" w:rsidR="00BB31DA" w:rsidRDefault="00BB31DA">
      <w:pPr>
        <w:spacing w:line="360" w:lineRule="auto"/>
      </w:pPr>
    </w:p>
    <w:p w14:paraId="4F7E4ECE" w14:textId="6C5AF1C5" w:rsidR="00BB31DA" w:rsidRPr="001462C2" w:rsidRDefault="00D515FC">
      <w:pPr>
        <w:ind w:firstLine="567"/>
        <w:rPr>
          <w:sz w:val="32"/>
          <w:szCs w:val="32"/>
        </w:rPr>
      </w:pPr>
      <w:r w:rsidRPr="001462C2">
        <w:rPr>
          <w:sz w:val="32"/>
          <w:szCs w:val="32"/>
        </w:rPr>
        <w:t xml:space="preserve">Программа содержит </w:t>
      </w:r>
      <w:r w:rsidRPr="001462C2">
        <w:rPr>
          <w:sz w:val="32"/>
          <w:szCs w:val="32"/>
        </w:rPr>
        <w:t>один</w:t>
      </w:r>
      <w:r w:rsidRPr="001462C2">
        <w:rPr>
          <w:sz w:val="32"/>
          <w:szCs w:val="32"/>
        </w:rPr>
        <w:t xml:space="preserve"> основной проект </w:t>
      </w:r>
      <w:r w:rsidR="002B219C" w:rsidRPr="001462C2">
        <w:rPr>
          <w:sz w:val="32"/>
          <w:szCs w:val="32"/>
        </w:rPr>
        <w:t>–</w:t>
      </w:r>
      <w:r w:rsidRPr="001462C2">
        <w:rPr>
          <w:sz w:val="32"/>
          <w:szCs w:val="32"/>
        </w:rPr>
        <w:t xml:space="preserve"> </w:t>
      </w:r>
      <w:proofErr w:type="spellStart"/>
      <w:r w:rsidR="002B219C" w:rsidRPr="001462C2">
        <w:rPr>
          <w:sz w:val="32"/>
          <w:szCs w:val="32"/>
          <w:lang w:val="en-US"/>
        </w:rPr>
        <w:t>Laba</w:t>
      </w:r>
      <w:proofErr w:type="spellEnd"/>
      <w:r w:rsidR="002B219C" w:rsidRPr="001462C2">
        <w:rPr>
          <w:sz w:val="32"/>
          <w:szCs w:val="32"/>
        </w:rPr>
        <w:t>5</w:t>
      </w:r>
      <w:r w:rsidRPr="001462C2">
        <w:rPr>
          <w:sz w:val="32"/>
          <w:szCs w:val="32"/>
        </w:rPr>
        <w:t>.</w:t>
      </w:r>
    </w:p>
    <w:p w14:paraId="2119E8D1" w14:textId="45B8B598" w:rsidR="00BB31DA" w:rsidRPr="006C4623" w:rsidRDefault="00D515FC" w:rsidP="006C4623">
      <w:pPr>
        <w:ind w:firstLine="567"/>
        <w:rPr>
          <w:sz w:val="32"/>
          <w:szCs w:val="32"/>
          <w:lang w:val="en-US"/>
        </w:rPr>
      </w:pPr>
      <w:r w:rsidRPr="001462C2">
        <w:rPr>
          <w:sz w:val="32"/>
          <w:szCs w:val="32"/>
        </w:rPr>
        <w:t xml:space="preserve">Проект </w:t>
      </w:r>
      <w:proofErr w:type="spellStart"/>
      <w:r w:rsidR="002B219C" w:rsidRPr="001462C2">
        <w:rPr>
          <w:sz w:val="32"/>
          <w:szCs w:val="32"/>
          <w:lang w:val="en-US"/>
        </w:rPr>
        <w:t>Laba</w:t>
      </w:r>
      <w:proofErr w:type="spellEnd"/>
      <w:r w:rsidR="002B219C" w:rsidRPr="001462C2">
        <w:rPr>
          <w:sz w:val="32"/>
          <w:szCs w:val="32"/>
        </w:rPr>
        <w:t>5</w:t>
      </w:r>
      <w:r w:rsidRPr="001462C2">
        <w:rPr>
          <w:sz w:val="32"/>
          <w:szCs w:val="32"/>
        </w:rPr>
        <w:t xml:space="preserve"> содержит в себе модули </w:t>
      </w:r>
      <w:proofErr w:type="spellStart"/>
      <w:r w:rsidR="002B219C" w:rsidRPr="001462C2">
        <w:rPr>
          <w:sz w:val="32"/>
          <w:szCs w:val="32"/>
          <w:lang w:val="en-US"/>
        </w:rPr>
        <w:t>T</w:t>
      </w:r>
      <w:r w:rsidRPr="001462C2">
        <w:rPr>
          <w:sz w:val="32"/>
          <w:szCs w:val="32"/>
          <w:lang w:val="en-US"/>
        </w:rPr>
        <w:t>Queue</w:t>
      </w:r>
      <w:proofErr w:type="spellEnd"/>
      <w:r w:rsidRPr="001462C2">
        <w:rPr>
          <w:sz w:val="32"/>
          <w:szCs w:val="32"/>
        </w:rPr>
        <w:t>.</w:t>
      </w:r>
      <w:r w:rsidRPr="001462C2">
        <w:rPr>
          <w:sz w:val="32"/>
          <w:szCs w:val="32"/>
          <w:lang w:val="en-US"/>
        </w:rPr>
        <w:t>h</w:t>
      </w:r>
      <w:r w:rsidRPr="001462C2">
        <w:rPr>
          <w:sz w:val="32"/>
          <w:szCs w:val="32"/>
        </w:rPr>
        <w:t xml:space="preserve">, </w:t>
      </w:r>
      <w:proofErr w:type="spellStart"/>
      <w:r w:rsidR="002B219C" w:rsidRPr="001462C2">
        <w:rPr>
          <w:sz w:val="32"/>
          <w:szCs w:val="32"/>
          <w:lang w:val="en-US"/>
        </w:rPr>
        <w:t>TClasster</w:t>
      </w:r>
      <w:proofErr w:type="spellEnd"/>
      <w:r w:rsidR="002B219C" w:rsidRPr="001462C2">
        <w:rPr>
          <w:sz w:val="32"/>
          <w:szCs w:val="32"/>
        </w:rPr>
        <w:t>.</w:t>
      </w:r>
      <w:r w:rsidR="002B219C" w:rsidRPr="001462C2">
        <w:rPr>
          <w:sz w:val="32"/>
          <w:szCs w:val="32"/>
          <w:lang w:val="en-US"/>
        </w:rPr>
        <w:t>h</w:t>
      </w:r>
      <w:r w:rsidR="002B219C" w:rsidRPr="001462C2">
        <w:rPr>
          <w:sz w:val="32"/>
          <w:szCs w:val="32"/>
        </w:rPr>
        <w:t xml:space="preserve"> </w:t>
      </w:r>
      <w:proofErr w:type="gramStart"/>
      <w:r w:rsidRPr="001462C2">
        <w:rPr>
          <w:sz w:val="32"/>
          <w:szCs w:val="32"/>
        </w:rPr>
        <w:t>Модули  содержат</w:t>
      </w:r>
      <w:proofErr w:type="gramEnd"/>
      <w:r w:rsidRPr="001462C2">
        <w:rPr>
          <w:sz w:val="32"/>
          <w:szCs w:val="32"/>
        </w:rPr>
        <w:t xml:space="preserve"> в себе объявление классов </w:t>
      </w:r>
      <w:proofErr w:type="spellStart"/>
      <w:r w:rsidR="002B219C" w:rsidRPr="001462C2">
        <w:rPr>
          <w:sz w:val="32"/>
          <w:szCs w:val="32"/>
          <w:lang w:val="en-US"/>
        </w:rPr>
        <w:t>T</w:t>
      </w:r>
      <w:r w:rsidRPr="001462C2">
        <w:rPr>
          <w:sz w:val="32"/>
          <w:szCs w:val="32"/>
          <w:lang w:val="en-US"/>
        </w:rPr>
        <w:t>Queue</w:t>
      </w:r>
      <w:proofErr w:type="spellEnd"/>
      <w:r w:rsidRPr="001462C2">
        <w:rPr>
          <w:sz w:val="32"/>
          <w:szCs w:val="32"/>
        </w:rPr>
        <w:t xml:space="preserve">, </w:t>
      </w:r>
      <w:r w:rsidRPr="001462C2">
        <w:rPr>
          <w:sz w:val="32"/>
          <w:szCs w:val="32"/>
        </w:rPr>
        <w:t xml:space="preserve">соответственно. Реализация методов классов содержатся в </w:t>
      </w:r>
      <w:r w:rsidR="002B219C" w:rsidRPr="001462C2">
        <w:rPr>
          <w:sz w:val="32"/>
          <w:szCs w:val="32"/>
          <w:lang w:val="en-US"/>
        </w:rPr>
        <w:t>TClasster.cpp</w:t>
      </w:r>
    </w:p>
    <w:p w14:paraId="7A054FCC" w14:textId="77777777" w:rsidR="00BB31DA" w:rsidRPr="006C4623" w:rsidRDefault="00D515FC">
      <w:pPr>
        <w:pStyle w:val="2"/>
        <w:jc w:val="center"/>
        <w:rPr>
          <w:rFonts w:ascii="Times New Roman" w:hAnsi="Times New Roman" w:cs="Times New Roman"/>
          <w:b/>
          <w:color w:val="00000A"/>
          <w:sz w:val="36"/>
          <w:szCs w:val="36"/>
        </w:rPr>
      </w:pPr>
      <w:bookmarkStart w:id="11" w:name="_Toc531296066"/>
      <w:bookmarkStart w:id="12" w:name="__RefHeading__3049_1807997502"/>
      <w:bookmarkEnd w:id="11"/>
      <w:bookmarkEnd w:id="12"/>
      <w:r w:rsidRPr="006C4623">
        <w:rPr>
          <w:rFonts w:ascii="Times New Roman" w:hAnsi="Times New Roman" w:cs="Times New Roman"/>
          <w:b/>
          <w:color w:val="00000A"/>
          <w:sz w:val="36"/>
          <w:szCs w:val="36"/>
        </w:rPr>
        <w:t>Описание алгоритмов</w:t>
      </w:r>
    </w:p>
    <w:p w14:paraId="38D335F4" w14:textId="77777777" w:rsidR="00BB31DA" w:rsidRDefault="00BB31DA"/>
    <w:p w14:paraId="19C99A66" w14:textId="42B5E214" w:rsidR="00BB31DA" w:rsidRPr="001462C2" w:rsidRDefault="00D515FC">
      <w:pPr>
        <w:rPr>
          <w:sz w:val="32"/>
          <w:szCs w:val="32"/>
        </w:rPr>
      </w:pPr>
      <w:r w:rsidRPr="001462C2">
        <w:rPr>
          <w:b/>
          <w:sz w:val="32"/>
          <w:szCs w:val="32"/>
        </w:rPr>
        <w:t>А</w:t>
      </w:r>
      <w:r w:rsidRPr="001462C2">
        <w:rPr>
          <w:b/>
          <w:sz w:val="32"/>
          <w:szCs w:val="32"/>
        </w:rPr>
        <w:t>лгорит</w:t>
      </w:r>
      <w:r w:rsidRPr="001462C2">
        <w:rPr>
          <w:b/>
          <w:sz w:val="32"/>
          <w:szCs w:val="32"/>
        </w:rPr>
        <w:t xml:space="preserve">мы класса </w:t>
      </w:r>
      <w:proofErr w:type="spellStart"/>
      <w:r w:rsidR="002B219C" w:rsidRPr="001462C2">
        <w:rPr>
          <w:b/>
          <w:sz w:val="32"/>
          <w:szCs w:val="32"/>
          <w:lang w:val="en-US"/>
        </w:rPr>
        <w:t>T</w:t>
      </w:r>
      <w:r w:rsidRPr="001462C2">
        <w:rPr>
          <w:b/>
          <w:sz w:val="32"/>
          <w:szCs w:val="32"/>
          <w:lang w:val="en-US"/>
        </w:rPr>
        <w:t>Queue</w:t>
      </w:r>
      <w:proofErr w:type="spellEnd"/>
    </w:p>
    <w:p w14:paraId="6634FCD7" w14:textId="15F5826A" w:rsidR="00BB31DA" w:rsidRPr="001462C2" w:rsidRDefault="002B219C">
      <w:pPr>
        <w:pStyle w:val="af4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 w:rsidRPr="001462C2">
        <w:rPr>
          <w:sz w:val="32"/>
          <w:szCs w:val="32"/>
          <w:lang w:val="en-US"/>
        </w:rPr>
        <w:t>TQueue</w:t>
      </w:r>
      <w:proofErr w:type="spellEnd"/>
      <w:r w:rsidRPr="001462C2">
        <w:rPr>
          <w:sz w:val="32"/>
          <w:szCs w:val="32"/>
        </w:rPr>
        <w:t>(</w:t>
      </w:r>
      <w:proofErr w:type="gramEnd"/>
      <w:r w:rsidRPr="001462C2">
        <w:rPr>
          <w:sz w:val="32"/>
          <w:szCs w:val="32"/>
          <w:lang w:val="en-US"/>
        </w:rPr>
        <w:t>int</w:t>
      </w:r>
      <w:r w:rsidRPr="001462C2">
        <w:rPr>
          <w:sz w:val="32"/>
          <w:szCs w:val="32"/>
        </w:rPr>
        <w:t xml:space="preserve"> _</w:t>
      </w:r>
      <w:r w:rsidRPr="001462C2">
        <w:rPr>
          <w:sz w:val="32"/>
          <w:szCs w:val="32"/>
          <w:lang w:val="en-US"/>
        </w:rPr>
        <w:t>size</w:t>
      </w:r>
      <w:r w:rsidR="00D515FC" w:rsidRPr="001462C2">
        <w:rPr>
          <w:sz w:val="32"/>
          <w:szCs w:val="32"/>
        </w:rPr>
        <w:t>) – Конструктор-инициализатор</w:t>
      </w:r>
    </w:p>
    <w:p w14:paraId="19D4B061" w14:textId="4697AF22" w:rsidR="00BB31DA" w:rsidRPr="001462C2" w:rsidRDefault="002B219C">
      <w:pPr>
        <w:pStyle w:val="af4"/>
        <w:numPr>
          <w:ilvl w:val="0"/>
          <w:numId w:val="6"/>
        </w:numPr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bool</w:t>
      </w:r>
      <w:r w:rsidRPr="001462C2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  <w:lang w:val="en-US"/>
        </w:rPr>
        <w:t>IsEmpty</w:t>
      </w:r>
      <w:proofErr w:type="spellEnd"/>
      <w:r w:rsidRPr="001462C2">
        <w:rPr>
          <w:sz w:val="32"/>
          <w:szCs w:val="32"/>
        </w:rPr>
        <w:t>(</w:t>
      </w:r>
      <w:proofErr w:type="gramEnd"/>
      <w:r w:rsidRPr="001462C2">
        <w:rPr>
          <w:sz w:val="32"/>
          <w:szCs w:val="32"/>
        </w:rPr>
        <w:t>)</w:t>
      </w:r>
      <w:r w:rsidR="00D515FC" w:rsidRPr="001462C2">
        <w:rPr>
          <w:sz w:val="32"/>
          <w:szCs w:val="32"/>
        </w:rPr>
        <w:t xml:space="preserve">– Метод проверки пустоты очереди. </w:t>
      </w:r>
    </w:p>
    <w:p w14:paraId="0F7F3EC6" w14:textId="6507064D" w:rsidR="00BB31DA" w:rsidRPr="001462C2" w:rsidRDefault="002B219C">
      <w:pPr>
        <w:pStyle w:val="af4"/>
        <w:numPr>
          <w:ilvl w:val="0"/>
          <w:numId w:val="6"/>
        </w:numPr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bool</w:t>
      </w:r>
      <w:r w:rsidRPr="001462C2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  <w:lang w:val="en-US"/>
        </w:rPr>
        <w:t>IsFull</w:t>
      </w:r>
      <w:proofErr w:type="spellEnd"/>
      <w:r w:rsidRPr="001462C2">
        <w:rPr>
          <w:sz w:val="32"/>
          <w:szCs w:val="32"/>
        </w:rPr>
        <w:t>(</w:t>
      </w:r>
      <w:proofErr w:type="gramEnd"/>
      <w:r w:rsidRPr="001462C2">
        <w:rPr>
          <w:sz w:val="32"/>
          <w:szCs w:val="32"/>
        </w:rPr>
        <w:t>)</w:t>
      </w:r>
      <w:r w:rsidR="00D515FC" w:rsidRPr="001462C2">
        <w:rPr>
          <w:sz w:val="32"/>
          <w:szCs w:val="32"/>
        </w:rPr>
        <w:t xml:space="preserve"> – Метод проверки полноты очереди. </w:t>
      </w:r>
    </w:p>
    <w:p w14:paraId="1F97FAFD" w14:textId="425E43B0" w:rsidR="00BB31DA" w:rsidRPr="001462C2" w:rsidRDefault="00D515FC">
      <w:pPr>
        <w:pStyle w:val="af4"/>
        <w:numPr>
          <w:ilvl w:val="0"/>
          <w:numId w:val="6"/>
        </w:numPr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void</w:t>
      </w:r>
      <w:r w:rsidRPr="001462C2">
        <w:rPr>
          <w:sz w:val="32"/>
          <w:szCs w:val="32"/>
        </w:rPr>
        <w:t xml:space="preserve"> </w:t>
      </w:r>
      <w:proofErr w:type="gramStart"/>
      <w:r w:rsidRPr="001462C2">
        <w:rPr>
          <w:sz w:val="32"/>
          <w:szCs w:val="32"/>
          <w:lang w:val="en-US"/>
        </w:rPr>
        <w:t>Pu</w:t>
      </w:r>
      <w:r w:rsidR="002B219C" w:rsidRPr="001462C2">
        <w:rPr>
          <w:sz w:val="32"/>
          <w:szCs w:val="32"/>
          <w:lang w:val="en-US"/>
        </w:rPr>
        <w:t>sh</w:t>
      </w:r>
      <w:r w:rsidRPr="001462C2">
        <w:rPr>
          <w:sz w:val="32"/>
          <w:szCs w:val="32"/>
        </w:rPr>
        <w:t>(</w:t>
      </w:r>
      <w:proofErr w:type="gramEnd"/>
      <w:r w:rsidR="002B219C" w:rsidRPr="001462C2">
        <w:rPr>
          <w:sz w:val="32"/>
          <w:szCs w:val="32"/>
          <w:lang w:val="en-US"/>
        </w:rPr>
        <w:t>T</w:t>
      </w:r>
      <w:r w:rsidR="002B219C" w:rsidRPr="001462C2">
        <w:rPr>
          <w:sz w:val="32"/>
          <w:szCs w:val="32"/>
        </w:rPr>
        <w:t xml:space="preserve"> </w:t>
      </w:r>
      <w:proofErr w:type="spellStart"/>
      <w:r w:rsidR="002B219C" w:rsidRPr="001462C2">
        <w:rPr>
          <w:sz w:val="32"/>
          <w:szCs w:val="32"/>
          <w:lang w:val="en-US"/>
        </w:rPr>
        <w:t>elem</w:t>
      </w:r>
      <w:proofErr w:type="spellEnd"/>
      <w:r w:rsidRPr="001462C2">
        <w:rPr>
          <w:sz w:val="32"/>
          <w:szCs w:val="32"/>
        </w:rPr>
        <w:t xml:space="preserve">) – Функция кладет в </w:t>
      </w:r>
      <w:r w:rsidR="002B219C" w:rsidRPr="001462C2">
        <w:rPr>
          <w:sz w:val="32"/>
          <w:szCs w:val="32"/>
        </w:rPr>
        <w:t xml:space="preserve">начало очереди </w:t>
      </w:r>
      <w:r w:rsidRPr="001462C2">
        <w:rPr>
          <w:sz w:val="32"/>
          <w:szCs w:val="32"/>
        </w:rPr>
        <w:t xml:space="preserve">элемент </w:t>
      </w:r>
      <w:r w:rsidRPr="001462C2">
        <w:rPr>
          <w:sz w:val="32"/>
          <w:szCs w:val="32"/>
        </w:rPr>
        <w:t xml:space="preserve">и увеличивает </w:t>
      </w:r>
      <w:r w:rsidR="002B219C" w:rsidRPr="001462C2">
        <w:rPr>
          <w:sz w:val="32"/>
          <w:szCs w:val="32"/>
          <w:lang w:val="en-US"/>
        </w:rPr>
        <w:t>top</w:t>
      </w:r>
    </w:p>
    <w:p w14:paraId="24847336" w14:textId="3013CC30" w:rsidR="00BB31DA" w:rsidRPr="001462C2" w:rsidRDefault="002B219C">
      <w:pPr>
        <w:pStyle w:val="af4"/>
        <w:numPr>
          <w:ilvl w:val="0"/>
          <w:numId w:val="6"/>
        </w:numPr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T</w:t>
      </w:r>
      <w:r w:rsidR="00D515FC" w:rsidRPr="001462C2">
        <w:rPr>
          <w:sz w:val="32"/>
          <w:szCs w:val="32"/>
        </w:rPr>
        <w:t xml:space="preserve"> </w:t>
      </w:r>
      <w:proofErr w:type="gramStart"/>
      <w:r w:rsidR="00D515FC" w:rsidRPr="001462C2">
        <w:rPr>
          <w:sz w:val="32"/>
          <w:szCs w:val="32"/>
        </w:rPr>
        <w:t>Get</w:t>
      </w:r>
      <w:r w:rsidRPr="001462C2">
        <w:rPr>
          <w:sz w:val="32"/>
          <w:szCs w:val="32"/>
          <w:lang w:val="en-US"/>
        </w:rPr>
        <w:t>Top</w:t>
      </w:r>
      <w:r w:rsidR="00D515FC" w:rsidRPr="001462C2">
        <w:rPr>
          <w:sz w:val="32"/>
          <w:szCs w:val="32"/>
        </w:rPr>
        <w:t>(</w:t>
      </w:r>
      <w:proofErr w:type="gramEnd"/>
      <w:r w:rsidR="00D515FC" w:rsidRPr="001462C2">
        <w:rPr>
          <w:sz w:val="32"/>
          <w:szCs w:val="32"/>
        </w:rPr>
        <w:t xml:space="preserve">) – </w:t>
      </w:r>
      <w:r w:rsidRPr="001462C2">
        <w:rPr>
          <w:sz w:val="32"/>
          <w:szCs w:val="32"/>
        </w:rPr>
        <w:t>Возвращает последний элемент очереди</w:t>
      </w:r>
    </w:p>
    <w:p w14:paraId="5819725E" w14:textId="522CD130" w:rsidR="002B219C" w:rsidRPr="001462C2" w:rsidRDefault="002B219C">
      <w:pPr>
        <w:pStyle w:val="af4"/>
        <w:numPr>
          <w:ilvl w:val="0"/>
          <w:numId w:val="6"/>
        </w:numPr>
        <w:rPr>
          <w:sz w:val="32"/>
          <w:szCs w:val="32"/>
        </w:rPr>
      </w:pPr>
      <w:r w:rsidRPr="001462C2">
        <w:rPr>
          <w:sz w:val="32"/>
          <w:szCs w:val="32"/>
        </w:rPr>
        <w:t xml:space="preserve">T </w:t>
      </w:r>
      <w:proofErr w:type="spellStart"/>
      <w:proofErr w:type="gramStart"/>
      <w:r w:rsidRPr="001462C2">
        <w:rPr>
          <w:sz w:val="32"/>
          <w:szCs w:val="32"/>
        </w:rPr>
        <w:t>Pop</w:t>
      </w:r>
      <w:proofErr w:type="spellEnd"/>
      <w:r w:rsidRPr="001462C2">
        <w:rPr>
          <w:sz w:val="32"/>
          <w:szCs w:val="32"/>
        </w:rPr>
        <w:t>(</w:t>
      </w:r>
      <w:proofErr w:type="gramEnd"/>
      <w:r w:rsidRPr="001462C2">
        <w:rPr>
          <w:sz w:val="32"/>
          <w:szCs w:val="32"/>
        </w:rPr>
        <w:t>);</w:t>
      </w:r>
      <w:r w:rsidRPr="001462C2">
        <w:rPr>
          <w:sz w:val="32"/>
          <w:szCs w:val="32"/>
        </w:rPr>
        <w:t xml:space="preserve"> - </w:t>
      </w:r>
      <w:proofErr w:type="spellStart"/>
      <w:r w:rsidRPr="001462C2">
        <w:rPr>
          <w:sz w:val="32"/>
          <w:szCs w:val="32"/>
        </w:rPr>
        <w:t>Вдаляет</w:t>
      </w:r>
      <w:proofErr w:type="spellEnd"/>
      <w:r w:rsidRPr="001462C2">
        <w:rPr>
          <w:sz w:val="32"/>
          <w:szCs w:val="32"/>
        </w:rPr>
        <w:t xml:space="preserve"> последний элемент очереди</w:t>
      </w:r>
    </w:p>
    <w:p w14:paraId="1C61F9B4" w14:textId="342708FB" w:rsidR="002B219C" w:rsidRPr="001462C2" w:rsidRDefault="002B219C">
      <w:pPr>
        <w:pStyle w:val="af4"/>
        <w:numPr>
          <w:ilvl w:val="0"/>
          <w:numId w:val="6"/>
        </w:numPr>
        <w:rPr>
          <w:sz w:val="32"/>
          <w:szCs w:val="32"/>
        </w:rPr>
      </w:pPr>
      <w:r w:rsidRPr="001462C2">
        <w:rPr>
          <w:sz w:val="32"/>
          <w:szCs w:val="32"/>
        </w:rPr>
        <w:t>~</w:t>
      </w:r>
      <w:proofErr w:type="spellStart"/>
      <w:proofErr w:type="gramStart"/>
      <w:r w:rsidRPr="001462C2">
        <w:rPr>
          <w:sz w:val="32"/>
          <w:szCs w:val="32"/>
        </w:rPr>
        <w:t>TQueue</w:t>
      </w:r>
      <w:proofErr w:type="spellEnd"/>
      <w:r w:rsidRPr="001462C2">
        <w:rPr>
          <w:sz w:val="32"/>
          <w:szCs w:val="32"/>
        </w:rPr>
        <w:t>(</w:t>
      </w:r>
      <w:proofErr w:type="gramEnd"/>
      <w:r w:rsidRPr="001462C2">
        <w:rPr>
          <w:sz w:val="32"/>
          <w:szCs w:val="32"/>
        </w:rPr>
        <w:t>)</w:t>
      </w:r>
      <w:r w:rsidRPr="001462C2">
        <w:rPr>
          <w:sz w:val="32"/>
          <w:szCs w:val="32"/>
        </w:rPr>
        <w:t xml:space="preserve"> - Деструктор</w:t>
      </w:r>
    </w:p>
    <w:p w14:paraId="033DF47C" w14:textId="197B39AC" w:rsidR="002B219C" w:rsidRPr="001462C2" w:rsidRDefault="002B219C">
      <w:pPr>
        <w:pStyle w:val="af4"/>
        <w:numPr>
          <w:ilvl w:val="0"/>
          <w:numId w:val="6"/>
        </w:numPr>
        <w:rPr>
          <w:sz w:val="32"/>
          <w:szCs w:val="32"/>
        </w:rPr>
      </w:pPr>
      <w:proofErr w:type="spellStart"/>
      <w:r w:rsidRPr="001462C2">
        <w:rPr>
          <w:sz w:val="32"/>
          <w:szCs w:val="32"/>
        </w:rPr>
        <w:t>int</w:t>
      </w:r>
      <w:proofErr w:type="spellEnd"/>
      <w:r w:rsidRPr="001462C2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</w:rPr>
        <w:t>GetLenght</w:t>
      </w:r>
      <w:proofErr w:type="spellEnd"/>
      <w:r w:rsidRPr="001462C2">
        <w:rPr>
          <w:sz w:val="32"/>
          <w:szCs w:val="32"/>
        </w:rPr>
        <w:t>(</w:t>
      </w:r>
      <w:proofErr w:type="gramEnd"/>
      <w:r w:rsidRPr="001462C2">
        <w:rPr>
          <w:sz w:val="32"/>
          <w:szCs w:val="32"/>
        </w:rPr>
        <w:t>)</w:t>
      </w:r>
      <w:r w:rsidRPr="001462C2">
        <w:rPr>
          <w:sz w:val="32"/>
          <w:szCs w:val="32"/>
        </w:rPr>
        <w:t xml:space="preserve"> – Возвращение</w:t>
      </w:r>
      <w:r w:rsidR="001462C2">
        <w:rPr>
          <w:sz w:val="32"/>
          <w:szCs w:val="32"/>
        </w:rPr>
        <w:t xml:space="preserve"> длинны</w:t>
      </w:r>
      <w:r w:rsidRPr="001462C2">
        <w:rPr>
          <w:sz w:val="32"/>
          <w:szCs w:val="32"/>
        </w:rPr>
        <w:t xml:space="preserve"> очереди</w:t>
      </w:r>
    </w:p>
    <w:p w14:paraId="0844940B" w14:textId="77777777" w:rsidR="00BB31DA" w:rsidRPr="001462C2" w:rsidRDefault="00BB31DA">
      <w:pPr>
        <w:pStyle w:val="af4"/>
        <w:rPr>
          <w:sz w:val="32"/>
          <w:szCs w:val="32"/>
        </w:rPr>
      </w:pPr>
    </w:p>
    <w:p w14:paraId="49F03107" w14:textId="05C3C6FF" w:rsidR="00BB31DA" w:rsidRPr="001462C2" w:rsidRDefault="00D515FC">
      <w:pPr>
        <w:rPr>
          <w:sz w:val="32"/>
          <w:szCs w:val="32"/>
        </w:rPr>
      </w:pPr>
      <w:r w:rsidRPr="001462C2">
        <w:rPr>
          <w:b/>
          <w:sz w:val="32"/>
          <w:szCs w:val="32"/>
        </w:rPr>
        <w:t xml:space="preserve">Алгоритмы класса </w:t>
      </w:r>
      <w:proofErr w:type="spellStart"/>
      <w:r w:rsidR="002B219C" w:rsidRPr="001462C2">
        <w:rPr>
          <w:b/>
          <w:sz w:val="32"/>
          <w:szCs w:val="32"/>
          <w:lang w:val="en-US"/>
        </w:rPr>
        <w:t>TClasster</w:t>
      </w:r>
      <w:proofErr w:type="spellEnd"/>
    </w:p>
    <w:p w14:paraId="1ED3A0DE" w14:textId="77777777" w:rsidR="00BB31DA" w:rsidRPr="001462C2" w:rsidRDefault="00BB31DA">
      <w:pPr>
        <w:pStyle w:val="af4"/>
        <w:rPr>
          <w:sz w:val="32"/>
          <w:szCs w:val="32"/>
        </w:rPr>
      </w:pPr>
    </w:p>
    <w:p w14:paraId="1ADFE5FA" w14:textId="5707BB64" w:rsidR="002B219C" w:rsidRPr="001462C2" w:rsidRDefault="002B219C">
      <w:pPr>
        <w:numPr>
          <w:ilvl w:val="0"/>
          <w:numId w:val="9"/>
        </w:numPr>
        <w:suppressAutoHyphens w:val="0"/>
        <w:spacing w:after="160"/>
        <w:jc w:val="left"/>
        <w:rPr>
          <w:sz w:val="32"/>
          <w:szCs w:val="32"/>
        </w:rPr>
      </w:pPr>
      <w:proofErr w:type="spellStart"/>
      <w:proofErr w:type="gramStart"/>
      <w:r w:rsidRPr="001462C2">
        <w:rPr>
          <w:sz w:val="32"/>
          <w:szCs w:val="32"/>
        </w:rPr>
        <w:t>TClasster</w:t>
      </w:r>
      <w:proofErr w:type="spellEnd"/>
      <w:r w:rsidRPr="001462C2">
        <w:rPr>
          <w:sz w:val="32"/>
          <w:szCs w:val="32"/>
        </w:rPr>
        <w:t>::</w:t>
      </w:r>
      <w:proofErr w:type="spellStart"/>
      <w:proofErr w:type="gramEnd"/>
      <w:r w:rsidRPr="001462C2">
        <w:rPr>
          <w:sz w:val="32"/>
          <w:szCs w:val="32"/>
        </w:rPr>
        <w:t>TClasster</w:t>
      </w:r>
      <w:proofErr w:type="spellEnd"/>
      <w:r w:rsidRPr="001462C2">
        <w:rPr>
          <w:sz w:val="32"/>
          <w:szCs w:val="32"/>
        </w:rPr>
        <w:t>()</w:t>
      </w:r>
      <w:r w:rsidRPr="001462C2">
        <w:rPr>
          <w:sz w:val="32"/>
          <w:szCs w:val="32"/>
        </w:rPr>
        <w:t xml:space="preserve"> – Конструктор</w:t>
      </w:r>
      <w:r w:rsidR="001462C2" w:rsidRPr="001462C2">
        <w:rPr>
          <w:sz w:val="32"/>
          <w:szCs w:val="32"/>
        </w:rPr>
        <w:t>-инициализатор</w:t>
      </w:r>
    </w:p>
    <w:p w14:paraId="5AB74851" w14:textId="62EEC98F" w:rsidR="002B219C" w:rsidRPr="006C4623" w:rsidRDefault="002B219C">
      <w:pPr>
        <w:numPr>
          <w:ilvl w:val="0"/>
          <w:numId w:val="9"/>
        </w:numPr>
        <w:suppressAutoHyphens w:val="0"/>
        <w:spacing w:after="160"/>
        <w:jc w:val="left"/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void</w:t>
      </w:r>
      <w:r w:rsidRPr="006C4623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  <w:lang w:val="en-US"/>
        </w:rPr>
        <w:t>TClasster</w:t>
      </w:r>
      <w:proofErr w:type="spellEnd"/>
      <w:r w:rsidRPr="006C4623">
        <w:rPr>
          <w:sz w:val="32"/>
          <w:szCs w:val="32"/>
        </w:rPr>
        <w:t>::</w:t>
      </w:r>
      <w:proofErr w:type="spellStart"/>
      <w:proofErr w:type="gramEnd"/>
      <w:r w:rsidRPr="001462C2">
        <w:rPr>
          <w:sz w:val="32"/>
          <w:szCs w:val="32"/>
          <w:lang w:val="en-US"/>
        </w:rPr>
        <w:t>StartNewJob</w:t>
      </w:r>
      <w:proofErr w:type="spellEnd"/>
      <w:r w:rsidRPr="006C4623">
        <w:rPr>
          <w:sz w:val="32"/>
          <w:szCs w:val="32"/>
        </w:rPr>
        <w:t>(</w:t>
      </w:r>
      <w:r w:rsidRPr="001462C2">
        <w:rPr>
          <w:sz w:val="32"/>
          <w:szCs w:val="32"/>
          <w:lang w:val="en-US"/>
        </w:rPr>
        <w:t>int</w:t>
      </w:r>
      <w:r w:rsidRPr="006C4623">
        <w:rPr>
          <w:sz w:val="32"/>
          <w:szCs w:val="32"/>
        </w:rPr>
        <w:t xml:space="preserve"> _</w:t>
      </w:r>
      <w:r w:rsidRPr="001462C2">
        <w:rPr>
          <w:sz w:val="32"/>
          <w:szCs w:val="32"/>
          <w:lang w:val="en-US"/>
        </w:rPr>
        <w:t>size</w:t>
      </w:r>
      <w:r w:rsidRPr="006C4623">
        <w:rPr>
          <w:sz w:val="32"/>
          <w:szCs w:val="32"/>
        </w:rPr>
        <w:t xml:space="preserve">, </w:t>
      </w:r>
      <w:r w:rsidRPr="001462C2">
        <w:rPr>
          <w:sz w:val="32"/>
          <w:szCs w:val="32"/>
          <w:lang w:val="en-US"/>
        </w:rPr>
        <w:t>int</w:t>
      </w:r>
      <w:r w:rsidRPr="006C4623">
        <w:rPr>
          <w:sz w:val="32"/>
          <w:szCs w:val="32"/>
        </w:rPr>
        <w:t xml:space="preserve"> _</w:t>
      </w:r>
      <w:r w:rsidRPr="001462C2">
        <w:rPr>
          <w:sz w:val="32"/>
          <w:szCs w:val="32"/>
          <w:lang w:val="en-US"/>
        </w:rPr>
        <w:t>Proc</w:t>
      </w:r>
      <w:r w:rsidRPr="006C4623">
        <w:rPr>
          <w:sz w:val="32"/>
          <w:szCs w:val="32"/>
        </w:rPr>
        <w:t xml:space="preserve">, </w:t>
      </w:r>
      <w:r w:rsidRPr="001462C2">
        <w:rPr>
          <w:sz w:val="32"/>
          <w:szCs w:val="32"/>
          <w:lang w:val="en-US"/>
        </w:rPr>
        <w:t>int</w:t>
      </w:r>
      <w:r w:rsidRPr="006C4623">
        <w:rPr>
          <w:sz w:val="32"/>
          <w:szCs w:val="32"/>
        </w:rPr>
        <w:t xml:space="preserve"> _</w:t>
      </w:r>
      <w:r w:rsidRPr="001462C2">
        <w:rPr>
          <w:sz w:val="32"/>
          <w:szCs w:val="32"/>
          <w:lang w:val="en-US"/>
        </w:rPr>
        <w:t>tact</w:t>
      </w:r>
      <w:r w:rsidRPr="006C4623">
        <w:rPr>
          <w:sz w:val="32"/>
          <w:szCs w:val="32"/>
        </w:rPr>
        <w:t>,</w:t>
      </w:r>
      <w:r w:rsidRPr="001462C2">
        <w:rPr>
          <w:sz w:val="32"/>
          <w:szCs w:val="32"/>
          <w:lang w:val="en-US"/>
        </w:rPr>
        <w:t>double</w:t>
      </w:r>
      <w:r w:rsidRPr="006C4623">
        <w:rPr>
          <w:sz w:val="32"/>
          <w:szCs w:val="32"/>
        </w:rPr>
        <w:t xml:space="preserve"> _</w:t>
      </w:r>
      <w:proofErr w:type="spellStart"/>
      <w:r w:rsidRPr="001462C2">
        <w:rPr>
          <w:sz w:val="32"/>
          <w:szCs w:val="32"/>
          <w:lang w:val="en-US"/>
        </w:rPr>
        <w:t>ProcIntensity</w:t>
      </w:r>
      <w:proofErr w:type="spellEnd"/>
      <w:r w:rsidRPr="006C4623">
        <w:rPr>
          <w:sz w:val="32"/>
          <w:szCs w:val="32"/>
        </w:rPr>
        <w:t>)</w:t>
      </w:r>
      <w:r w:rsidRPr="006C4623">
        <w:rPr>
          <w:sz w:val="32"/>
          <w:szCs w:val="32"/>
        </w:rPr>
        <w:t xml:space="preserve"> – </w:t>
      </w:r>
      <w:r w:rsidR="006C4623" w:rsidRPr="006C4623">
        <w:rPr>
          <w:sz w:val="32"/>
          <w:szCs w:val="32"/>
        </w:rPr>
        <w:t>Этот метод начинает новую работу, инициализирует параметры задачи и обрабатывает её.</w:t>
      </w:r>
    </w:p>
    <w:p w14:paraId="03D50032" w14:textId="3539FB12" w:rsidR="001462C2" w:rsidRPr="001462C2" w:rsidRDefault="002B219C">
      <w:pPr>
        <w:numPr>
          <w:ilvl w:val="0"/>
          <w:numId w:val="9"/>
        </w:numPr>
        <w:suppressAutoHyphens w:val="0"/>
        <w:spacing w:after="160"/>
        <w:jc w:val="left"/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void</w:t>
      </w:r>
      <w:r w:rsidRPr="001462C2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  <w:lang w:val="en-US"/>
        </w:rPr>
        <w:t>TClasster</w:t>
      </w:r>
      <w:proofErr w:type="spellEnd"/>
      <w:r w:rsidRPr="001462C2">
        <w:rPr>
          <w:sz w:val="32"/>
          <w:szCs w:val="32"/>
        </w:rPr>
        <w:t>::</w:t>
      </w:r>
      <w:proofErr w:type="spellStart"/>
      <w:proofErr w:type="gramEnd"/>
      <w:r w:rsidRPr="001462C2">
        <w:rPr>
          <w:sz w:val="32"/>
          <w:szCs w:val="32"/>
          <w:lang w:val="en-US"/>
        </w:rPr>
        <w:t>ProcessJob</w:t>
      </w:r>
      <w:proofErr w:type="spellEnd"/>
      <w:r w:rsidRPr="001462C2">
        <w:rPr>
          <w:sz w:val="32"/>
          <w:szCs w:val="32"/>
        </w:rPr>
        <w:t>(</w:t>
      </w:r>
      <w:proofErr w:type="spellStart"/>
      <w:r w:rsidRPr="001462C2">
        <w:rPr>
          <w:sz w:val="32"/>
          <w:szCs w:val="32"/>
          <w:lang w:val="en-US"/>
        </w:rPr>
        <w:t>TQueue</w:t>
      </w:r>
      <w:proofErr w:type="spellEnd"/>
      <w:r w:rsidRPr="001462C2">
        <w:rPr>
          <w:sz w:val="32"/>
          <w:szCs w:val="32"/>
        </w:rPr>
        <w:t>&lt;</w:t>
      </w:r>
      <w:r w:rsidRPr="001462C2">
        <w:rPr>
          <w:sz w:val="32"/>
          <w:szCs w:val="32"/>
          <w:lang w:val="en-US"/>
        </w:rPr>
        <w:t>Task</w:t>
      </w:r>
      <w:r w:rsidRPr="001462C2">
        <w:rPr>
          <w:sz w:val="32"/>
          <w:szCs w:val="32"/>
        </w:rPr>
        <w:t>&gt; &amp;</w:t>
      </w:r>
      <w:r w:rsidRPr="001462C2">
        <w:rPr>
          <w:sz w:val="32"/>
          <w:szCs w:val="32"/>
          <w:lang w:val="en-US"/>
        </w:rPr>
        <w:t>queue</w:t>
      </w:r>
      <w:r w:rsidRPr="001462C2">
        <w:rPr>
          <w:sz w:val="32"/>
          <w:szCs w:val="32"/>
        </w:rPr>
        <w:t>)</w:t>
      </w:r>
      <w:r w:rsidRPr="001462C2">
        <w:rPr>
          <w:sz w:val="32"/>
          <w:szCs w:val="32"/>
        </w:rPr>
        <w:t xml:space="preserve"> – </w:t>
      </w:r>
      <w:r w:rsidR="006C4623" w:rsidRPr="006C4623">
        <w:rPr>
          <w:sz w:val="32"/>
          <w:szCs w:val="32"/>
        </w:rPr>
        <w:t>Метод обрабатывает задачи в очереди, управляет их выполнением и загрузкой процессоров</w:t>
      </w:r>
    </w:p>
    <w:p w14:paraId="479B0388" w14:textId="2C62497F" w:rsidR="001462C2" w:rsidRPr="001462C2" w:rsidRDefault="001462C2">
      <w:pPr>
        <w:numPr>
          <w:ilvl w:val="0"/>
          <w:numId w:val="9"/>
        </w:numPr>
        <w:suppressAutoHyphens w:val="0"/>
        <w:spacing w:after="160"/>
        <w:jc w:val="left"/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Task</w:t>
      </w:r>
      <w:r w:rsidRPr="001462C2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  <w:lang w:val="en-US"/>
        </w:rPr>
        <w:t>TClasster</w:t>
      </w:r>
      <w:proofErr w:type="spellEnd"/>
      <w:r w:rsidRPr="001462C2">
        <w:rPr>
          <w:sz w:val="32"/>
          <w:szCs w:val="32"/>
        </w:rPr>
        <w:t>::</w:t>
      </w:r>
      <w:proofErr w:type="spellStart"/>
      <w:proofErr w:type="gramEnd"/>
      <w:r w:rsidRPr="001462C2">
        <w:rPr>
          <w:sz w:val="32"/>
          <w:szCs w:val="32"/>
          <w:lang w:val="en-US"/>
        </w:rPr>
        <w:t>TaskGeneration</w:t>
      </w:r>
      <w:proofErr w:type="spellEnd"/>
      <w:r w:rsidRPr="001462C2">
        <w:rPr>
          <w:sz w:val="32"/>
          <w:szCs w:val="32"/>
        </w:rPr>
        <w:t>()</w:t>
      </w:r>
      <w:r w:rsidRPr="001462C2">
        <w:rPr>
          <w:sz w:val="32"/>
          <w:szCs w:val="32"/>
        </w:rPr>
        <w:t xml:space="preserve"> – </w:t>
      </w:r>
      <w:r w:rsidR="006C4623" w:rsidRPr="006C4623">
        <w:rPr>
          <w:sz w:val="32"/>
          <w:szCs w:val="32"/>
        </w:rPr>
        <w:t>Метод генерирует новые задачи в соответствии с заданной интенсивностью.</w:t>
      </w:r>
    </w:p>
    <w:p w14:paraId="650D428D" w14:textId="345A4E81" w:rsidR="001462C2" w:rsidRPr="001462C2" w:rsidRDefault="001462C2">
      <w:pPr>
        <w:numPr>
          <w:ilvl w:val="0"/>
          <w:numId w:val="9"/>
        </w:numPr>
        <w:suppressAutoHyphens w:val="0"/>
        <w:spacing w:after="160"/>
        <w:jc w:val="left"/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int</w:t>
      </w:r>
      <w:r w:rsidRPr="001462C2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  <w:lang w:val="en-US"/>
        </w:rPr>
        <w:t>TClasster</w:t>
      </w:r>
      <w:proofErr w:type="spellEnd"/>
      <w:r w:rsidRPr="001462C2">
        <w:rPr>
          <w:sz w:val="32"/>
          <w:szCs w:val="32"/>
        </w:rPr>
        <w:t>::</w:t>
      </w:r>
      <w:proofErr w:type="spellStart"/>
      <w:proofErr w:type="gramEnd"/>
      <w:r w:rsidRPr="001462C2">
        <w:rPr>
          <w:sz w:val="32"/>
          <w:szCs w:val="32"/>
          <w:lang w:val="en-US"/>
        </w:rPr>
        <w:t>GetGenerationTasks</w:t>
      </w:r>
      <w:proofErr w:type="spellEnd"/>
      <w:r w:rsidRPr="001462C2">
        <w:rPr>
          <w:sz w:val="32"/>
          <w:szCs w:val="32"/>
        </w:rPr>
        <w:t>()</w:t>
      </w:r>
      <w:r w:rsidRPr="001462C2">
        <w:rPr>
          <w:sz w:val="32"/>
          <w:szCs w:val="32"/>
        </w:rPr>
        <w:t xml:space="preserve"> – Счётчик общего кол-ва заданий</w:t>
      </w:r>
    </w:p>
    <w:p w14:paraId="0184ACB2" w14:textId="77777777" w:rsidR="001462C2" w:rsidRPr="001462C2" w:rsidRDefault="001462C2">
      <w:pPr>
        <w:numPr>
          <w:ilvl w:val="0"/>
          <w:numId w:val="9"/>
        </w:numPr>
        <w:suppressAutoHyphens w:val="0"/>
        <w:spacing w:after="160"/>
        <w:jc w:val="left"/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int</w:t>
      </w:r>
      <w:r w:rsidRPr="001462C2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  <w:lang w:val="en-US"/>
        </w:rPr>
        <w:t>TClasster</w:t>
      </w:r>
      <w:proofErr w:type="spellEnd"/>
      <w:r w:rsidRPr="001462C2">
        <w:rPr>
          <w:sz w:val="32"/>
          <w:szCs w:val="32"/>
        </w:rPr>
        <w:t>::</w:t>
      </w:r>
      <w:proofErr w:type="spellStart"/>
      <w:proofErr w:type="gramEnd"/>
      <w:r w:rsidRPr="001462C2">
        <w:rPr>
          <w:sz w:val="32"/>
          <w:szCs w:val="32"/>
          <w:lang w:val="en-US"/>
        </w:rPr>
        <w:t>GetCountCompleteTask</w:t>
      </w:r>
      <w:proofErr w:type="spellEnd"/>
      <w:r w:rsidRPr="001462C2">
        <w:rPr>
          <w:sz w:val="32"/>
          <w:szCs w:val="32"/>
        </w:rPr>
        <w:t>()</w:t>
      </w:r>
      <w:r w:rsidRPr="001462C2">
        <w:rPr>
          <w:sz w:val="32"/>
          <w:szCs w:val="32"/>
        </w:rPr>
        <w:t xml:space="preserve"> – Счётчик кол-ва выполненных заданий</w:t>
      </w:r>
    </w:p>
    <w:p w14:paraId="6C1F1B5D" w14:textId="77777777" w:rsidR="001462C2" w:rsidRPr="001462C2" w:rsidRDefault="001462C2">
      <w:pPr>
        <w:numPr>
          <w:ilvl w:val="0"/>
          <w:numId w:val="9"/>
        </w:numPr>
        <w:suppressAutoHyphens w:val="0"/>
        <w:spacing w:after="160"/>
        <w:jc w:val="left"/>
        <w:rPr>
          <w:sz w:val="32"/>
          <w:szCs w:val="32"/>
        </w:rPr>
      </w:pPr>
      <w:proofErr w:type="spellStart"/>
      <w:r w:rsidRPr="001462C2">
        <w:rPr>
          <w:sz w:val="32"/>
          <w:szCs w:val="32"/>
        </w:rPr>
        <w:lastRenderedPageBreak/>
        <w:t>int</w:t>
      </w:r>
      <w:proofErr w:type="spellEnd"/>
      <w:r w:rsidRPr="001462C2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</w:rPr>
        <w:t>TClasster</w:t>
      </w:r>
      <w:proofErr w:type="spellEnd"/>
      <w:r w:rsidRPr="001462C2">
        <w:rPr>
          <w:sz w:val="32"/>
          <w:szCs w:val="32"/>
        </w:rPr>
        <w:t>::</w:t>
      </w:r>
      <w:proofErr w:type="spellStart"/>
      <w:proofErr w:type="gramEnd"/>
      <w:r w:rsidRPr="001462C2">
        <w:rPr>
          <w:sz w:val="32"/>
          <w:szCs w:val="32"/>
        </w:rPr>
        <w:t>GetCountNotCompleteTask</w:t>
      </w:r>
      <w:proofErr w:type="spellEnd"/>
      <w:r w:rsidRPr="001462C2">
        <w:rPr>
          <w:sz w:val="32"/>
          <w:szCs w:val="32"/>
        </w:rPr>
        <w:t>()</w:t>
      </w:r>
      <w:r w:rsidRPr="001462C2">
        <w:rPr>
          <w:sz w:val="32"/>
          <w:szCs w:val="32"/>
        </w:rPr>
        <w:t xml:space="preserve"> - </w:t>
      </w:r>
      <w:r w:rsidRPr="001462C2">
        <w:rPr>
          <w:sz w:val="32"/>
          <w:szCs w:val="32"/>
        </w:rPr>
        <w:t xml:space="preserve">Счётчик кол-ва </w:t>
      </w:r>
      <w:r w:rsidRPr="001462C2">
        <w:rPr>
          <w:sz w:val="32"/>
          <w:szCs w:val="32"/>
        </w:rPr>
        <w:t>не</w:t>
      </w:r>
      <w:r w:rsidRPr="001462C2">
        <w:rPr>
          <w:sz w:val="32"/>
          <w:szCs w:val="32"/>
        </w:rPr>
        <w:t>выполненных заданий</w:t>
      </w:r>
      <w:r w:rsidRPr="001462C2">
        <w:rPr>
          <w:sz w:val="32"/>
          <w:szCs w:val="32"/>
        </w:rPr>
        <w:t xml:space="preserve"> </w:t>
      </w:r>
    </w:p>
    <w:p w14:paraId="039052F1" w14:textId="77777777" w:rsidR="001462C2" w:rsidRPr="001462C2" w:rsidRDefault="001462C2">
      <w:pPr>
        <w:numPr>
          <w:ilvl w:val="0"/>
          <w:numId w:val="9"/>
        </w:numPr>
        <w:suppressAutoHyphens w:val="0"/>
        <w:spacing w:after="160"/>
        <w:jc w:val="left"/>
        <w:rPr>
          <w:sz w:val="32"/>
          <w:szCs w:val="32"/>
        </w:rPr>
      </w:pPr>
      <w:r w:rsidRPr="001462C2">
        <w:rPr>
          <w:sz w:val="32"/>
          <w:szCs w:val="32"/>
          <w:lang w:val="en-US"/>
        </w:rPr>
        <w:t>int</w:t>
      </w:r>
      <w:r w:rsidRPr="001462C2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  <w:lang w:val="en-US"/>
        </w:rPr>
        <w:t>TClasster</w:t>
      </w:r>
      <w:proofErr w:type="spellEnd"/>
      <w:r w:rsidRPr="001462C2">
        <w:rPr>
          <w:sz w:val="32"/>
          <w:szCs w:val="32"/>
        </w:rPr>
        <w:t>::</w:t>
      </w:r>
      <w:proofErr w:type="spellStart"/>
      <w:proofErr w:type="gramEnd"/>
      <w:r w:rsidRPr="001462C2">
        <w:rPr>
          <w:sz w:val="32"/>
          <w:szCs w:val="32"/>
          <w:lang w:val="en-US"/>
        </w:rPr>
        <w:t>GetCountTaskError</w:t>
      </w:r>
      <w:proofErr w:type="spellEnd"/>
      <w:r w:rsidRPr="001462C2">
        <w:rPr>
          <w:sz w:val="32"/>
          <w:szCs w:val="32"/>
        </w:rPr>
        <w:t>()</w:t>
      </w:r>
      <w:r w:rsidRPr="001462C2">
        <w:rPr>
          <w:sz w:val="32"/>
          <w:szCs w:val="32"/>
        </w:rPr>
        <w:t xml:space="preserve">  - Счётчик кол-ва заданий с ошибками</w:t>
      </w:r>
    </w:p>
    <w:p w14:paraId="2B828C77" w14:textId="3EEB9D30" w:rsidR="00BB31DA" w:rsidRPr="001462C2" w:rsidRDefault="001462C2">
      <w:pPr>
        <w:numPr>
          <w:ilvl w:val="0"/>
          <w:numId w:val="9"/>
        </w:numPr>
        <w:suppressAutoHyphens w:val="0"/>
        <w:spacing w:after="160"/>
        <w:jc w:val="left"/>
      </w:pPr>
      <w:r w:rsidRPr="001462C2">
        <w:rPr>
          <w:sz w:val="32"/>
          <w:szCs w:val="32"/>
          <w:lang w:val="en-US"/>
        </w:rPr>
        <w:t>int</w:t>
      </w:r>
      <w:r w:rsidRPr="001462C2">
        <w:rPr>
          <w:sz w:val="32"/>
          <w:szCs w:val="32"/>
        </w:rPr>
        <w:t xml:space="preserve"> </w:t>
      </w:r>
      <w:proofErr w:type="spellStart"/>
      <w:proofErr w:type="gramStart"/>
      <w:r w:rsidRPr="001462C2">
        <w:rPr>
          <w:sz w:val="32"/>
          <w:szCs w:val="32"/>
          <w:lang w:val="en-US"/>
        </w:rPr>
        <w:t>TClasster</w:t>
      </w:r>
      <w:proofErr w:type="spellEnd"/>
      <w:r w:rsidRPr="001462C2">
        <w:rPr>
          <w:sz w:val="32"/>
          <w:szCs w:val="32"/>
        </w:rPr>
        <w:t>::</w:t>
      </w:r>
      <w:proofErr w:type="spellStart"/>
      <w:proofErr w:type="gramEnd"/>
      <w:r w:rsidRPr="001462C2">
        <w:rPr>
          <w:sz w:val="32"/>
          <w:szCs w:val="32"/>
          <w:lang w:val="en-US"/>
        </w:rPr>
        <w:t>GetAverageLoadProc</w:t>
      </w:r>
      <w:proofErr w:type="spellEnd"/>
      <w:r w:rsidRPr="001462C2">
        <w:rPr>
          <w:sz w:val="32"/>
          <w:szCs w:val="32"/>
        </w:rPr>
        <w:t>()</w:t>
      </w:r>
      <w:r w:rsidRPr="001462C2">
        <w:rPr>
          <w:sz w:val="32"/>
          <w:szCs w:val="32"/>
        </w:rPr>
        <w:t xml:space="preserve"> – Средний процесс загрузки</w:t>
      </w:r>
      <w:r w:rsidR="00D515FC" w:rsidRPr="001462C2">
        <w:br w:type="page"/>
      </w:r>
    </w:p>
    <w:p w14:paraId="4A538620" w14:textId="77777777" w:rsidR="00BB31DA" w:rsidRDefault="00D515FC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</w:rPr>
      </w:pPr>
      <w:bookmarkStart w:id="13" w:name="_Toc531296067"/>
      <w:bookmarkStart w:id="14" w:name="__RefHeading__3051_1807997502"/>
      <w:bookmarkEnd w:id="13"/>
      <w:bookmarkEnd w:id="14"/>
      <w:r>
        <w:rPr>
          <w:rFonts w:ascii="Times New Roman" w:hAnsi="Times New Roman" w:cs="Times New Roman"/>
          <w:b/>
          <w:color w:val="00000A"/>
          <w:sz w:val="40"/>
        </w:rPr>
        <w:lastRenderedPageBreak/>
        <w:t>Заключение</w:t>
      </w:r>
    </w:p>
    <w:p w14:paraId="014D4BC0" w14:textId="77777777" w:rsidR="00BB31DA" w:rsidRDefault="00BB31DA">
      <w:pPr>
        <w:spacing w:line="360" w:lineRule="auto"/>
      </w:pPr>
    </w:p>
    <w:p w14:paraId="0D5FBB3A" w14:textId="77777777" w:rsidR="00BB31DA" w:rsidRPr="001462C2" w:rsidRDefault="00D515FC">
      <w:pPr>
        <w:ind w:firstLine="567"/>
        <w:rPr>
          <w:sz w:val="32"/>
          <w:szCs w:val="32"/>
        </w:rPr>
      </w:pPr>
      <w:r w:rsidRPr="001462C2">
        <w:rPr>
          <w:sz w:val="32"/>
          <w:szCs w:val="32"/>
        </w:rPr>
        <w:t xml:space="preserve">Данная лабораторная работа познакомила нас </w:t>
      </w:r>
      <w:proofErr w:type="gramStart"/>
      <w:r w:rsidRPr="001462C2">
        <w:rPr>
          <w:sz w:val="32"/>
          <w:szCs w:val="32"/>
        </w:rPr>
        <w:t>с  методом</w:t>
      </w:r>
      <w:proofErr w:type="gramEnd"/>
      <w:r w:rsidRPr="001462C2">
        <w:rPr>
          <w:sz w:val="32"/>
          <w:szCs w:val="32"/>
        </w:rPr>
        <w:t xml:space="preserve"> хранения информации «очередь», алгоритмами создания очереди, помещение и извлечение элементов на примере имитации работы процессора. </w:t>
      </w:r>
    </w:p>
    <w:p w14:paraId="2C9E5592" w14:textId="77777777" w:rsidR="00BB31DA" w:rsidRDefault="00D515FC">
      <w:pPr>
        <w:suppressAutoHyphens w:val="0"/>
        <w:spacing w:after="160" w:line="259" w:lineRule="auto"/>
        <w:ind w:firstLine="567"/>
        <w:jc w:val="left"/>
      </w:pPr>
      <w:r>
        <w:br w:type="page"/>
      </w:r>
    </w:p>
    <w:p w14:paraId="51459B8A" w14:textId="77777777" w:rsidR="00BB31DA" w:rsidRDefault="00D515FC">
      <w:pPr>
        <w:pStyle w:val="1"/>
        <w:jc w:val="center"/>
      </w:pPr>
      <w:bookmarkStart w:id="15" w:name="_Toc531296068"/>
      <w:bookmarkStart w:id="16" w:name="__RefHeading__3053_1807997502"/>
      <w:bookmarkEnd w:id="15"/>
      <w:bookmarkEnd w:id="16"/>
      <w:r>
        <w:rPr>
          <w:rFonts w:ascii="Times New Roman" w:hAnsi="Times New Roman" w:cs="Times New Roman"/>
          <w:b/>
          <w:color w:val="00000A"/>
          <w:sz w:val="40"/>
          <w:szCs w:val="40"/>
          <w:shd w:val="clear" w:color="auto" w:fill="FFFFFF"/>
        </w:rPr>
        <w:lastRenderedPageBreak/>
        <w:t>Литература</w:t>
      </w:r>
    </w:p>
    <w:p w14:paraId="766CE8FD" w14:textId="77777777" w:rsidR="00BB31DA" w:rsidRDefault="00BB31DA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  <w:szCs w:val="40"/>
          <w:highlight w:val="white"/>
        </w:rPr>
      </w:pPr>
    </w:p>
    <w:p w14:paraId="4346BA41" w14:textId="3E27E2D0" w:rsidR="00BB31DA" w:rsidRDefault="006C4623" w:rsidP="006C4623">
      <w:pPr>
        <w:pStyle w:val="af5"/>
        <w:numPr>
          <w:ilvl w:val="0"/>
          <w:numId w:val="12"/>
        </w:numPr>
      </w:pPr>
      <w:r w:rsidRPr="006C4623">
        <w:t>http://old.itmm.unn.ru/most/obuchenie/uchebnye-materialy/</w:t>
      </w:r>
    </w:p>
    <w:p w14:paraId="0B643AC4" w14:textId="77777777" w:rsidR="00BB31DA" w:rsidRDefault="00D515FC">
      <w:pPr>
        <w:suppressAutoHyphens w:val="0"/>
        <w:spacing w:after="160" w:line="259" w:lineRule="auto"/>
        <w:jc w:val="left"/>
      </w:pPr>
      <w:r>
        <w:br w:type="page"/>
      </w:r>
    </w:p>
    <w:p w14:paraId="1F2F1AF1" w14:textId="77777777" w:rsidR="00BB31DA" w:rsidRDefault="00D515FC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  <w:szCs w:val="40"/>
          <w:highlight w:val="white"/>
        </w:rPr>
      </w:pPr>
      <w:bookmarkStart w:id="17" w:name="_Toc531296069"/>
      <w:bookmarkStart w:id="18" w:name="__RefHeading__3055_1807997502"/>
      <w:bookmarkEnd w:id="17"/>
      <w:bookmarkEnd w:id="18"/>
      <w:r>
        <w:rPr>
          <w:rFonts w:ascii="Times New Roman" w:hAnsi="Times New Roman" w:cs="Times New Roman"/>
          <w:b/>
          <w:color w:val="00000A"/>
          <w:sz w:val="40"/>
          <w:szCs w:val="40"/>
          <w:shd w:val="clear" w:color="auto" w:fill="FFFFFF"/>
        </w:rPr>
        <w:lastRenderedPageBreak/>
        <w:t>Приложение</w:t>
      </w:r>
    </w:p>
    <w:p w14:paraId="0B764A5B" w14:textId="5402FA40" w:rsidR="00BB31DA" w:rsidRPr="006F4F1F" w:rsidRDefault="00BB31DA">
      <w:pPr>
        <w:rPr>
          <w:rFonts w:ascii="Consolas" w:hAnsi="Consolas"/>
          <w:color w:val="000000"/>
          <w:sz w:val="19"/>
          <w:lang w:val="en-US"/>
        </w:rPr>
      </w:pPr>
    </w:p>
    <w:p w14:paraId="17142E0F" w14:textId="11474ABD" w:rsidR="00BB31DA" w:rsidRDefault="00D515FC" w:rsidP="006C4623">
      <w:pPr>
        <w:rPr>
          <w:rFonts w:ascii="Consolas" w:hAnsi="Consolas"/>
          <w:color w:val="000000"/>
          <w:sz w:val="19"/>
        </w:rPr>
      </w:pPr>
      <w:r w:rsidRPr="006F4F1F">
        <w:rPr>
          <w:rFonts w:ascii="Consolas" w:hAnsi="Consolas"/>
          <w:color w:val="000000"/>
          <w:sz w:val="19"/>
          <w:lang w:val="en-US"/>
        </w:rPr>
        <w:tab/>
      </w:r>
      <w:r w:rsidRPr="006F4F1F">
        <w:rPr>
          <w:rFonts w:ascii="Consolas" w:hAnsi="Consolas"/>
          <w:color w:val="000000"/>
          <w:sz w:val="19"/>
          <w:lang w:val="en-US"/>
        </w:rPr>
        <w:tab/>
      </w:r>
    </w:p>
    <w:p w14:paraId="7C37A5ED" w14:textId="77777777" w:rsidR="00BB31DA" w:rsidRDefault="00BB31DA"/>
    <w:sectPr w:rsidR="00BB31D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A431" w14:textId="77777777" w:rsidR="00D515FC" w:rsidRDefault="00D515FC">
      <w:r>
        <w:separator/>
      </w:r>
    </w:p>
  </w:endnote>
  <w:endnote w:type="continuationSeparator" w:id="0">
    <w:p w14:paraId="319193DA" w14:textId="77777777" w:rsidR="00D515FC" w:rsidRDefault="00D51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C89B" w14:textId="77777777" w:rsidR="00BB31DA" w:rsidRDefault="00D515FC">
    <w:pPr>
      <w:ind w:left="2832" w:firstLine="708"/>
    </w:pPr>
    <w:r>
      <w:t>Нижний Новгород</w:t>
    </w:r>
  </w:p>
  <w:p w14:paraId="24D2A692" w14:textId="61D3BC90" w:rsidR="00BB31DA" w:rsidRDefault="00D515FC">
    <w:pPr>
      <w:jc w:val="center"/>
    </w:pPr>
    <w:r>
      <w:t>20</w:t>
    </w:r>
    <w:r w:rsidR="001462C2"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3432" w14:textId="77777777" w:rsidR="00BB31DA" w:rsidRDefault="00D515FC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>
      <w:t>15</w:t>
    </w:r>
    <w:r>
      <w:fldChar w:fldCharType="end"/>
    </w:r>
  </w:p>
  <w:p w14:paraId="56C05DF2" w14:textId="77777777" w:rsidR="00BB31DA" w:rsidRDefault="00BB31D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D37A2" w14:textId="77777777" w:rsidR="00D515FC" w:rsidRDefault="00D515FC">
      <w:r>
        <w:separator/>
      </w:r>
    </w:p>
  </w:footnote>
  <w:footnote w:type="continuationSeparator" w:id="0">
    <w:p w14:paraId="3D0A6624" w14:textId="77777777" w:rsidR="00D515FC" w:rsidRDefault="00D51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70A"/>
    <w:multiLevelType w:val="multilevel"/>
    <w:tmpl w:val="52E2F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255C49"/>
    <w:multiLevelType w:val="multilevel"/>
    <w:tmpl w:val="62BEB2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B3461E4"/>
    <w:multiLevelType w:val="hybridMultilevel"/>
    <w:tmpl w:val="738E7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18B5"/>
    <w:multiLevelType w:val="multilevel"/>
    <w:tmpl w:val="0F8E2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A6308"/>
    <w:multiLevelType w:val="multilevel"/>
    <w:tmpl w:val="024C7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B32B2C"/>
    <w:multiLevelType w:val="multilevel"/>
    <w:tmpl w:val="D89A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EC27A70"/>
    <w:multiLevelType w:val="multilevel"/>
    <w:tmpl w:val="DEB46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B1F17"/>
    <w:multiLevelType w:val="multilevel"/>
    <w:tmpl w:val="C778F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E53D6"/>
    <w:multiLevelType w:val="multilevel"/>
    <w:tmpl w:val="F6C0D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B0A10"/>
    <w:multiLevelType w:val="multilevel"/>
    <w:tmpl w:val="7ADC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A2F78CE"/>
    <w:multiLevelType w:val="multilevel"/>
    <w:tmpl w:val="A9FE0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7218B3"/>
    <w:multiLevelType w:val="multilevel"/>
    <w:tmpl w:val="90B4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A"/>
    <w:rsid w:val="001462C2"/>
    <w:rsid w:val="002B219C"/>
    <w:rsid w:val="005E5A9C"/>
    <w:rsid w:val="006C4623"/>
    <w:rsid w:val="006F4F1F"/>
    <w:rsid w:val="0089417F"/>
    <w:rsid w:val="00BB31DA"/>
    <w:rsid w:val="00D5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CCAC"/>
  <w15:docId w15:val="{D144E22E-E4B2-438A-8484-7E446D5A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240"/>
      <w:outlineLvl w:val="0"/>
    </w:pPr>
    <w:rPr>
      <w:rFonts w:ascii="Calibri Light" w:hAnsi="Calibri Light" w:cs="Calibri"/>
      <w:color w:val="2F5496"/>
      <w:sz w:val="32"/>
      <w:szCs w:val="32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Calibri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hAnsi="Calibri Light" w:cs="Calibri"/>
      <w:color w:val="2F5496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basedOn w:val="a0"/>
    <w:rPr>
      <w:color w:val="0563C1"/>
      <w:u w:val="single"/>
      <w:lang/>
    </w:rPr>
  </w:style>
  <w:style w:type="character" w:customStyle="1" w:styleId="a5">
    <w:name w:val="Текст выноски Знак"/>
    <w:basedOn w:val="a0"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qFormat/>
    <w:rPr>
      <w:rFonts w:ascii="Calibri Light" w:hAnsi="Calibri Light" w:cs="Calibri"/>
      <w:color w:val="2F5496"/>
      <w:sz w:val="26"/>
      <w:szCs w:val="26"/>
      <w:lang w:eastAsia="ru-RU"/>
    </w:rPr>
  </w:style>
  <w:style w:type="character" w:customStyle="1" w:styleId="pl-k">
    <w:name w:val="pl-k"/>
    <w:basedOn w:val="a0"/>
    <w:qFormat/>
  </w:style>
  <w:style w:type="character" w:customStyle="1" w:styleId="pl-s">
    <w:name w:val="pl-s"/>
    <w:basedOn w:val="a0"/>
    <w:qFormat/>
  </w:style>
  <w:style w:type="character" w:customStyle="1" w:styleId="pl-pds">
    <w:name w:val="pl-pds"/>
    <w:basedOn w:val="a0"/>
    <w:qFormat/>
  </w:style>
  <w:style w:type="character" w:customStyle="1" w:styleId="pl-en">
    <w:name w:val="pl-en"/>
    <w:basedOn w:val="a0"/>
    <w:qFormat/>
  </w:style>
  <w:style w:type="character" w:customStyle="1" w:styleId="pl-c1">
    <w:name w:val="pl-c1"/>
    <w:basedOn w:val="a0"/>
    <w:qFormat/>
  </w:style>
  <w:style w:type="character" w:customStyle="1" w:styleId="pl-smi">
    <w:name w:val="pl-smi"/>
    <w:basedOn w:val="a0"/>
    <w:qFormat/>
  </w:style>
  <w:style w:type="character" w:customStyle="1" w:styleId="pl-c">
    <w:name w:val="pl-c"/>
    <w:basedOn w:val="a0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a7">
    <w:name w:val="Ссылка указателя"/>
    <w:qFormat/>
  </w:style>
  <w:style w:type="character" w:customStyle="1" w:styleId="a8">
    <w:name w:val="Символ нумерации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  <w:b w:val="0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paragraph" w:styleId="a9">
    <w:name w:val="Title"/>
    <w:basedOn w:val="a"/>
    <w:next w:val="aa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Mang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d">
    <w:name w:val="index heading"/>
    <w:basedOn w:val="a"/>
    <w:qFormat/>
    <w:pPr>
      <w:suppressLineNumbers/>
    </w:pPr>
    <w:rPr>
      <w:rFonts w:cs="Mangal"/>
    </w:rPr>
  </w:style>
  <w:style w:type="paragraph" w:customStyle="1" w:styleId="ae">
    <w:name w:val="_Название"/>
    <w:qFormat/>
    <w:pPr>
      <w:widowControl w:val="0"/>
      <w:suppressAutoHyphens/>
      <w:spacing w:after="160" w:line="259" w:lineRule="auto"/>
    </w:pPr>
    <w:rPr>
      <w:color w:val="00000A"/>
      <w:sz w:val="32"/>
    </w:rPr>
  </w:style>
  <w:style w:type="paragraph" w:customStyle="1" w:styleId="af">
    <w:name w:val="_Титульный"/>
    <w:qFormat/>
    <w:pPr>
      <w:suppressAutoHyphens/>
      <w:jc w:val="center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f0">
    <w:name w:val="toa heading"/>
    <w:basedOn w:val="1"/>
    <w:pPr>
      <w:suppressAutoHyphens w:val="0"/>
      <w:spacing w:line="259" w:lineRule="auto"/>
      <w:jc w:val="left"/>
    </w:pPr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styleId="11">
    <w:name w:val="toc 1"/>
    <w:basedOn w:val="a"/>
    <w:autoRedefine/>
    <w:pPr>
      <w:spacing w:after="100"/>
    </w:pPr>
  </w:style>
  <w:style w:type="paragraph" w:styleId="af3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qFormat/>
    <w:pPr>
      <w:ind w:left="720"/>
      <w:contextualSpacing/>
    </w:pPr>
  </w:style>
  <w:style w:type="paragraph" w:styleId="af5">
    <w:name w:val="Bibliography"/>
    <w:basedOn w:val="a"/>
    <w:qFormat/>
  </w:style>
  <w:style w:type="paragraph" w:styleId="21">
    <w:name w:val="toc 2"/>
    <w:basedOn w:val="a"/>
    <w:autoRedefine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Sizov</dc:creator>
  <dc:description/>
  <cp:lastModifiedBy>Александр Ковальчук</cp:lastModifiedBy>
  <cp:revision>2</cp:revision>
  <dcterms:created xsi:type="dcterms:W3CDTF">2023-12-20T18:40:00Z</dcterms:created>
  <dcterms:modified xsi:type="dcterms:W3CDTF">2023-12-20T18:40:00Z</dcterms:modified>
  <dc:language>ru-RU</dc:language>
</cp:coreProperties>
</file>