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ECBD" w14:textId="4EE0CA69" w:rsidR="00944E31" w:rsidRPr="00944E31" w:rsidRDefault="00944E31" w:rsidP="008C0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 motor de inferencia es un componente clave en los sistemas de inteligencia artificial y en la lógica computacional. Su función principal es procesar reglas lógicas y datos de entrada para llegar a conclusiones lógicas o deducciones. En otras palabras, un motor de inferencia permite derivar nueva información o conocimiento a partir de la información existente, siguiendo un conjunto de reglas lógicas predefinidas.</w:t>
      </w:r>
    </w:p>
    <w:p w14:paraId="318CF131" w14:textId="77777777" w:rsidR="00944E31" w:rsidRPr="00944E31" w:rsidRDefault="00944E31" w:rsidP="00944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 la actualidad, los motores de inferencia se utilizan en una variedad de aplicaciones, como sistemas expertos, sistemas de recomendación, procesamiento del lenguaje natural, diagnósticos médicos, sistemas de control industrial y más. Utilizan diferentes métodos de inferencia para llegar a conclusiones basadas en las reglas lógicas y los hechos proporcionados.</w:t>
      </w:r>
    </w:p>
    <w:p w14:paraId="070DB92D" w14:textId="77777777" w:rsidR="00944E31" w:rsidRPr="00944E31" w:rsidRDefault="00944E31" w:rsidP="00944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Existen varios métodos de inferencia, pero dos de los más conocidos son el Modus Ponens y el Modus </w:t>
      </w:r>
      <w:proofErr w:type="spellStart"/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Tollens</w:t>
      </w:r>
      <w:proofErr w:type="spellEnd"/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8594B1" w14:textId="77777777" w:rsidR="00944E31" w:rsidRPr="00944E31" w:rsidRDefault="00944E31" w:rsidP="00944E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Modus Ponens:</w:t>
      </w:r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 Modus Ponens es un razonamiento deductivo que sigue la siguiente estructura:</w:t>
      </w:r>
    </w:p>
    <w:p w14:paraId="03A61DA0" w14:textId="77777777" w:rsidR="00944E31" w:rsidRPr="00944E31" w:rsidRDefault="00944E31" w:rsidP="00944E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 A, entonces B.</w:t>
      </w:r>
    </w:p>
    <w:p w14:paraId="16CB3601" w14:textId="77777777" w:rsidR="00944E31" w:rsidRPr="00944E31" w:rsidRDefault="00944E31" w:rsidP="00944E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es verdadero.</w:t>
      </w:r>
    </w:p>
    <w:p w14:paraId="0CE384A8" w14:textId="77777777" w:rsidR="00944E31" w:rsidRPr="00944E31" w:rsidRDefault="00944E31" w:rsidP="00944E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 lo tanto, B es verdadero.</w:t>
      </w:r>
    </w:p>
    <w:p w14:paraId="0F64CEAA" w14:textId="77777777" w:rsidR="00944E31" w:rsidRPr="00944E31" w:rsidRDefault="00944E31" w:rsidP="00944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 otras palabras, si sabemos que la condición A implica la consecuencia B y tenemos evidencia de que A es verdadero, podemos concluir que B también es verdadero. Es un proceso directo de razonamiento que se basa en la validez de las reglas lógicas.</w:t>
      </w:r>
    </w:p>
    <w:p w14:paraId="29591AFD" w14:textId="77777777" w:rsidR="00944E31" w:rsidRPr="00944E31" w:rsidRDefault="00944E31" w:rsidP="00944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Ejemplo:</w:t>
      </w:r>
    </w:p>
    <w:p w14:paraId="5A6D1D79" w14:textId="77777777" w:rsidR="00944E31" w:rsidRPr="00944E31" w:rsidRDefault="00944E31" w:rsidP="00944E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Regla: Si llueve, entonces la calle estará mojada.</w:t>
      </w:r>
    </w:p>
    <w:p w14:paraId="27108253" w14:textId="77777777" w:rsidR="00944E31" w:rsidRPr="00944E31" w:rsidRDefault="00944E31" w:rsidP="00944E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Hecho: Está lloviendo.</w:t>
      </w:r>
    </w:p>
    <w:p w14:paraId="3F647C0D" w14:textId="77777777" w:rsidR="00944E31" w:rsidRPr="00944E31" w:rsidRDefault="00944E31" w:rsidP="00944E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Conclusión: Por lo tanto, la calle estará mojada.</w:t>
      </w:r>
    </w:p>
    <w:p w14:paraId="0CF7C6A8" w14:textId="77777777" w:rsidR="00944E31" w:rsidRPr="00944E31" w:rsidRDefault="00944E31" w:rsidP="00944E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Modus </w:t>
      </w:r>
      <w:proofErr w:type="spellStart"/>
      <w:r w:rsidRPr="00944E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Tollens</w:t>
      </w:r>
      <w:proofErr w:type="spellEnd"/>
      <w:r w:rsidRPr="00944E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 Modus </w:t>
      </w:r>
      <w:proofErr w:type="spellStart"/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Tollens</w:t>
      </w:r>
      <w:proofErr w:type="spellEnd"/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es otro razonamiento deductivo que se estructura de la siguiente manera:</w:t>
      </w:r>
    </w:p>
    <w:p w14:paraId="188CDCE5" w14:textId="77777777" w:rsidR="00944E31" w:rsidRPr="00944E31" w:rsidRDefault="00944E31" w:rsidP="00944E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 A, entonces B.</w:t>
      </w:r>
    </w:p>
    <w:p w14:paraId="6F030A11" w14:textId="77777777" w:rsidR="00944E31" w:rsidRPr="00944E31" w:rsidRDefault="00944E31" w:rsidP="00944E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 no es verdadero.</w:t>
      </w:r>
    </w:p>
    <w:p w14:paraId="62A615F3" w14:textId="77777777" w:rsidR="00944E31" w:rsidRPr="00944E31" w:rsidRDefault="00944E31" w:rsidP="00944E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 lo tanto, A no es verdadero.</w:t>
      </w:r>
    </w:p>
    <w:p w14:paraId="18A4FB26" w14:textId="77777777" w:rsidR="00944E31" w:rsidRPr="00944E31" w:rsidRDefault="00944E31" w:rsidP="00944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Este método se basa en la idea de </w:t>
      </w:r>
      <w:proofErr w:type="gramStart"/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</w:t>
      </w:r>
      <w:proofErr w:type="gramEnd"/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 una consecuencia B no se cumple, entonces la condición A que implica esa consecuencia tampoco se cumple.</w:t>
      </w:r>
    </w:p>
    <w:p w14:paraId="0C439B8D" w14:textId="77777777" w:rsidR="00944E31" w:rsidRPr="00944E31" w:rsidRDefault="00944E31" w:rsidP="00944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Ejemplo:</w:t>
      </w:r>
    </w:p>
    <w:p w14:paraId="18B33349" w14:textId="77777777" w:rsidR="00944E31" w:rsidRPr="00944E31" w:rsidRDefault="00944E31" w:rsidP="00944E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Regla: Si el pasto se riega, entonces estará húmedo.</w:t>
      </w:r>
    </w:p>
    <w:p w14:paraId="2DC340CD" w14:textId="77777777" w:rsidR="00944E31" w:rsidRPr="00944E31" w:rsidRDefault="00944E31" w:rsidP="00944E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Hecho: El pasto no está húmedo.</w:t>
      </w:r>
    </w:p>
    <w:p w14:paraId="3699C4AD" w14:textId="77777777" w:rsidR="00944E31" w:rsidRPr="00944E31" w:rsidRDefault="00944E31" w:rsidP="00944E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Conclusión: Por lo tanto, el pasto no se ha regado.</w:t>
      </w:r>
    </w:p>
    <w:p w14:paraId="441AF046" w14:textId="77777777" w:rsidR="00944E31" w:rsidRPr="00944E31" w:rsidRDefault="00944E31" w:rsidP="00944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Tanto el Modus Ponens como el Modus </w:t>
      </w:r>
      <w:proofErr w:type="spellStart"/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Tollens</w:t>
      </w:r>
      <w:proofErr w:type="spellEnd"/>
      <w:r w:rsidRPr="00944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son ejemplos de razonamientos deductivos sólidos basados en reglas lógicas y hechos. Estos métodos forman parte de las herramientas fundamentales en la lógica y el razonamiento en diversos campos, incluida la inteligencia artificial.</w:t>
      </w:r>
    </w:p>
    <w:p w14:paraId="58807596" w14:textId="77777777" w:rsidR="00944E31" w:rsidRPr="00944E31" w:rsidRDefault="00944E31" w:rsidP="00944E3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944E31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Principio del formulario</w:t>
      </w:r>
    </w:p>
    <w:p w14:paraId="532BD242" w14:textId="77777777" w:rsidR="00944E31" w:rsidRPr="00944E31" w:rsidRDefault="00944E31" w:rsidP="00944E3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944E31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Final del formulario</w:t>
      </w:r>
    </w:p>
    <w:p w14:paraId="49A8DCB5" w14:textId="77777777" w:rsidR="00D25479" w:rsidRDefault="00D25479"/>
    <w:sectPr w:rsidR="00D254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68C"/>
    <w:multiLevelType w:val="multilevel"/>
    <w:tmpl w:val="54CA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B57FB"/>
    <w:multiLevelType w:val="multilevel"/>
    <w:tmpl w:val="0184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30BCF"/>
    <w:multiLevelType w:val="multilevel"/>
    <w:tmpl w:val="62F2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C1715"/>
    <w:multiLevelType w:val="multilevel"/>
    <w:tmpl w:val="81DC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53122"/>
    <w:multiLevelType w:val="multilevel"/>
    <w:tmpl w:val="221879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BB4D29"/>
    <w:multiLevelType w:val="multilevel"/>
    <w:tmpl w:val="C9545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468770">
    <w:abstractNumId w:val="5"/>
  </w:num>
  <w:num w:numId="2" w16cid:durableId="2122803023">
    <w:abstractNumId w:val="2"/>
  </w:num>
  <w:num w:numId="3" w16cid:durableId="167789387">
    <w:abstractNumId w:val="3"/>
  </w:num>
  <w:num w:numId="4" w16cid:durableId="1374113247">
    <w:abstractNumId w:val="4"/>
  </w:num>
  <w:num w:numId="5" w16cid:durableId="933514280">
    <w:abstractNumId w:val="0"/>
  </w:num>
  <w:num w:numId="6" w16cid:durableId="1377270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31"/>
    <w:rsid w:val="004E2AD5"/>
    <w:rsid w:val="008C064E"/>
    <w:rsid w:val="00944E31"/>
    <w:rsid w:val="00D2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EE1B1"/>
  <w15:chartTrackingRefBased/>
  <w15:docId w15:val="{8136EF04-7DFF-4D09-971F-FAC58231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944E31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44E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44E3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44E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44E31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0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3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76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5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03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71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4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82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342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97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1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0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226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66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8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ALEXANDR DOMINGUEZ SANTAMARIA</dc:creator>
  <cp:keywords/>
  <dc:description/>
  <cp:lastModifiedBy>KEVIN ALEXANDR DOMINGUEZ SANTAMARIA</cp:lastModifiedBy>
  <cp:revision>3</cp:revision>
  <dcterms:created xsi:type="dcterms:W3CDTF">2023-08-29T01:12:00Z</dcterms:created>
  <dcterms:modified xsi:type="dcterms:W3CDTF">2023-08-29T01:28:00Z</dcterms:modified>
</cp:coreProperties>
</file>