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CC517" w14:textId="0661C2AC" w:rsidR="00747360" w:rsidRDefault="00747360" w:rsidP="00747360">
      <w:pPr>
        <w:pStyle w:val="1"/>
        <w:rPr>
          <w:noProof/>
        </w:rPr>
      </w:pPr>
      <w:r>
        <w:rPr>
          <w:rFonts w:hint="eastAsia"/>
          <w:noProof/>
        </w:rPr>
        <w:t>公共接口：</w:t>
      </w:r>
    </w:p>
    <w:p w14:paraId="3E49E8A6" w14:textId="610ECF8A" w:rsidR="00253A03" w:rsidRPr="00253A03" w:rsidRDefault="002F2DDD" w:rsidP="004C1ECA">
      <w:pPr>
        <w:pStyle w:val="3"/>
        <w:ind w:firstLine="0"/>
        <w:rPr>
          <w:noProof/>
        </w:rPr>
      </w:pPr>
      <w:r>
        <w:rPr>
          <w:rFonts w:hint="eastAsia"/>
          <w:noProof/>
        </w:rPr>
        <w:t>1</w:t>
      </w:r>
      <w:r w:rsidR="00824F80">
        <w:rPr>
          <w:rFonts w:hint="eastAsia"/>
          <w:noProof/>
        </w:rPr>
        <w:t>登录</w:t>
      </w:r>
    </w:p>
    <w:p w14:paraId="1DE8B5D7" w14:textId="77D64CD5" w:rsidR="00747360" w:rsidRDefault="00824F80" w:rsidP="004C1ECA">
      <w:pPr>
        <w:ind w:firstLine="0"/>
        <w:rPr>
          <w:rStyle w:val="30"/>
        </w:rPr>
      </w:pPr>
      <w:r>
        <w:rPr>
          <w:noProof/>
        </w:rPr>
        <w:drawing>
          <wp:inline distT="0" distB="0" distL="0" distR="0" wp14:anchorId="648BEB4C" wp14:editId="466EDB73">
            <wp:extent cx="5274310" cy="1846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9E7" w14:textId="2A74B6CD" w:rsidR="001F54D1" w:rsidRDefault="001F54D1" w:rsidP="004C1ECA">
      <w:pPr>
        <w:ind w:firstLine="0"/>
        <w:rPr>
          <w:rStyle w:val="30"/>
        </w:rPr>
      </w:pPr>
      <w:r>
        <w:rPr>
          <w:rStyle w:val="30"/>
          <w:rFonts w:hint="eastAsia"/>
        </w:rPr>
        <w:t>8下载公司历史上传文件</w:t>
      </w:r>
      <w:r w:rsidR="00931AF2">
        <w:rPr>
          <w:noProof/>
        </w:rPr>
        <w:drawing>
          <wp:inline distT="0" distB="0" distL="0" distR="0" wp14:anchorId="42A8C382" wp14:editId="3E2F783A">
            <wp:extent cx="5274310" cy="2981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11C3" w14:textId="3170DA72" w:rsidR="00747360" w:rsidRPr="00747360" w:rsidRDefault="00747360" w:rsidP="00747360">
      <w:pPr>
        <w:pStyle w:val="1"/>
        <w:rPr>
          <w:rStyle w:val="30"/>
          <w:b/>
          <w:bCs/>
          <w:sz w:val="44"/>
          <w:szCs w:val="44"/>
        </w:rPr>
      </w:pPr>
      <w:r w:rsidRPr="00747360">
        <w:rPr>
          <w:rStyle w:val="30"/>
          <w:b/>
          <w:bCs/>
          <w:sz w:val="44"/>
          <w:szCs w:val="44"/>
        </w:rPr>
        <w:lastRenderedPageBreak/>
        <w:t>管理员接口</w:t>
      </w:r>
      <w:r w:rsidRPr="00747360">
        <w:rPr>
          <w:rStyle w:val="30"/>
          <w:rFonts w:hint="eastAsia"/>
          <w:b/>
          <w:bCs/>
          <w:sz w:val="44"/>
          <w:szCs w:val="44"/>
        </w:rPr>
        <w:t>：</w:t>
      </w:r>
    </w:p>
    <w:p w14:paraId="20140C70" w14:textId="3C2DE9EC" w:rsidR="00211791" w:rsidRDefault="002F2DDD" w:rsidP="004C1ECA">
      <w:pPr>
        <w:ind w:firstLine="0"/>
        <w:rPr>
          <w:rStyle w:val="30"/>
        </w:rPr>
      </w:pPr>
      <w:r w:rsidRPr="004C1ECA">
        <w:rPr>
          <w:rStyle w:val="30"/>
        </w:rPr>
        <w:t>2查看公司列表</w:t>
      </w:r>
      <w:r w:rsidR="0026212A">
        <w:rPr>
          <w:noProof/>
        </w:rPr>
        <w:drawing>
          <wp:inline distT="0" distB="0" distL="0" distR="0" wp14:anchorId="1DBCDF77" wp14:editId="138DED5D">
            <wp:extent cx="5274310" cy="2561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54E" w:rsidRPr="004C1ECA">
        <w:rPr>
          <w:rStyle w:val="30"/>
          <w:rFonts w:hint="eastAsia"/>
        </w:rPr>
        <w:t>3</w:t>
      </w:r>
      <w:r w:rsidR="008A0FDA" w:rsidRPr="004C1ECA">
        <w:rPr>
          <w:rStyle w:val="30"/>
        </w:rPr>
        <w:t>查看公司详细信息</w:t>
      </w:r>
    </w:p>
    <w:p w14:paraId="4C547A58" w14:textId="442FBCF0" w:rsidR="00813EC5" w:rsidRPr="00813EC5" w:rsidRDefault="00EF109E" w:rsidP="004C1ECA">
      <w:pPr>
        <w:ind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6700DF7" wp14:editId="73E72322">
            <wp:extent cx="5274310" cy="2267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5620" w14:textId="77777777" w:rsidR="004C1ECA" w:rsidRDefault="00DD5E2B" w:rsidP="00730DB2">
      <w:pPr>
        <w:pStyle w:val="3"/>
        <w:ind w:firstLine="0"/>
      </w:pPr>
      <w:r>
        <w:rPr>
          <w:rFonts w:hint="eastAsia"/>
          <w:noProof/>
        </w:rPr>
        <w:lastRenderedPageBreak/>
        <w:t>4</w:t>
      </w:r>
      <w:r>
        <w:rPr>
          <w:noProof/>
        </w:rPr>
        <w:t xml:space="preserve">. </w:t>
      </w:r>
      <w:r>
        <w:t>删除</w:t>
      </w:r>
      <w:r w:rsidR="004C1ECA">
        <w:t>公司</w:t>
      </w:r>
    </w:p>
    <w:p w14:paraId="0C386FD1" w14:textId="17BA0917" w:rsidR="004C1ECA" w:rsidRPr="004C1ECA" w:rsidRDefault="004C1ECA" w:rsidP="001F54D1">
      <w:pPr>
        <w:pStyle w:val="1"/>
        <w:ind w:firstLine="0"/>
      </w:pPr>
      <w:r>
        <w:rPr>
          <w:noProof/>
        </w:rPr>
        <w:drawing>
          <wp:inline distT="0" distB="0" distL="0" distR="0" wp14:anchorId="07907003" wp14:editId="443987EB">
            <wp:extent cx="5274310" cy="1896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FD6ED7" w14:textId="77777777" w:rsidR="000F66EA" w:rsidRPr="000F66EA" w:rsidRDefault="000F66EA" w:rsidP="000F66EA"/>
    <w:p w14:paraId="1E37B3E4" w14:textId="5D966542" w:rsidR="00824F80" w:rsidRDefault="00AF2A08" w:rsidP="00AF2A08">
      <w:pPr>
        <w:pStyle w:val="1"/>
        <w:rPr>
          <w:noProof/>
        </w:rPr>
      </w:pPr>
      <w:r>
        <w:rPr>
          <w:rFonts w:hint="eastAsia"/>
          <w:noProof/>
        </w:rPr>
        <w:t>用户接口</w:t>
      </w:r>
      <w:r w:rsidR="00390DA2">
        <w:rPr>
          <w:rFonts w:hint="eastAsia"/>
          <w:noProof/>
        </w:rPr>
        <w:t>：</w:t>
      </w:r>
    </w:p>
    <w:p w14:paraId="1026AF6E" w14:textId="5259556F" w:rsidR="00D42FC8" w:rsidRDefault="001F54D1" w:rsidP="00D42FC8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hint="eastAsia"/>
        </w:rPr>
        <w:t>5</w:t>
      </w:r>
      <w:r w:rsidR="00D42FC8">
        <w:rPr>
          <w:rFonts w:hint="eastAsia"/>
        </w:rPr>
        <w:t>.</w:t>
      </w:r>
      <w:r w:rsidR="00015221">
        <w:t xml:space="preserve"> </w:t>
      </w:r>
      <w:r w:rsidR="00015221">
        <w:rPr>
          <w:rFonts w:hint="eastAsia"/>
        </w:rPr>
        <w:t>下载</w:t>
      </w:r>
      <w:r w:rsidR="00D42FC8">
        <w:rPr>
          <w:rFonts w:ascii="Helvetica" w:hAnsi="Helvetica" w:cs="Helvetica"/>
          <w:color w:val="333333"/>
          <w:sz w:val="36"/>
          <w:szCs w:val="36"/>
        </w:rPr>
        <w:t>样例表</w:t>
      </w:r>
    </w:p>
    <w:p w14:paraId="174C3D13" w14:textId="12397AB7" w:rsidR="00736FF8" w:rsidRPr="00736FF8" w:rsidRDefault="002262A2" w:rsidP="002075BA">
      <w:pPr>
        <w:ind w:firstLine="0"/>
      </w:pPr>
      <w:r>
        <w:rPr>
          <w:noProof/>
        </w:rPr>
        <w:drawing>
          <wp:inline distT="0" distB="0" distL="0" distR="0" wp14:anchorId="4225770D" wp14:editId="25991FD0">
            <wp:extent cx="5274310" cy="3309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562C" w14:textId="78235142" w:rsidR="00D42FC8" w:rsidRDefault="001F54D1" w:rsidP="00D42FC8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hint="eastAsia"/>
        </w:rPr>
        <w:lastRenderedPageBreak/>
        <w:t>6</w:t>
      </w:r>
      <w:r w:rsidR="00D42FC8">
        <w:rPr>
          <w:rFonts w:hint="eastAsia"/>
        </w:rPr>
        <w:t>.</w:t>
      </w:r>
      <w:r w:rsidR="00D42FC8" w:rsidRPr="00D42FC8">
        <w:rPr>
          <w:rFonts w:ascii="Helvetica" w:hAnsi="Helvetica" w:cs="Helvetica"/>
          <w:color w:val="333333"/>
          <w:sz w:val="36"/>
          <w:szCs w:val="36"/>
        </w:rPr>
        <w:t xml:space="preserve"> </w:t>
      </w:r>
      <w:r w:rsidR="00D42FC8">
        <w:rPr>
          <w:rFonts w:ascii="Helvetica" w:hAnsi="Helvetica" w:cs="Helvetica"/>
          <w:color w:val="333333"/>
          <w:sz w:val="36"/>
          <w:szCs w:val="36"/>
        </w:rPr>
        <w:t>上传样例表</w:t>
      </w:r>
      <w:r w:rsidR="00D42FC8">
        <w:rPr>
          <w:rFonts w:ascii="Helvetica" w:hAnsi="Helvetica" w:cs="Helvetica"/>
          <w:color w:val="333333"/>
          <w:sz w:val="36"/>
          <w:szCs w:val="36"/>
        </w:rPr>
        <w:t>:</w:t>
      </w:r>
    </w:p>
    <w:p w14:paraId="2257BAEA" w14:textId="479C1CA7" w:rsidR="00736FF8" w:rsidRPr="00736FF8" w:rsidRDefault="007E22C8" w:rsidP="003C33A1">
      <w:r>
        <w:rPr>
          <w:noProof/>
        </w:rPr>
        <w:drawing>
          <wp:inline distT="0" distB="0" distL="0" distR="0" wp14:anchorId="4B03FD25" wp14:editId="321E5C30">
            <wp:extent cx="5274310" cy="1721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623F" w14:textId="2F1FF3BC" w:rsidR="00D42FC8" w:rsidRDefault="001F54D1" w:rsidP="00D42FC8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hint="eastAsia"/>
        </w:rPr>
        <w:t>7</w:t>
      </w:r>
      <w:r w:rsidR="00D42FC8">
        <w:rPr>
          <w:rFonts w:hint="eastAsia"/>
        </w:rPr>
        <w:t>.</w:t>
      </w:r>
      <w:r w:rsidR="00D42FC8">
        <w:t xml:space="preserve"> </w:t>
      </w:r>
      <w:r w:rsidR="00D42FC8">
        <w:rPr>
          <w:rFonts w:ascii="Helvetica" w:hAnsi="Helvetica" w:cs="Helvetica"/>
          <w:color w:val="333333"/>
          <w:sz w:val="36"/>
          <w:szCs w:val="36"/>
        </w:rPr>
        <w:t>获取本公司信息</w:t>
      </w:r>
    </w:p>
    <w:p w14:paraId="4DB19C13" w14:textId="75F16004" w:rsidR="00BA18BA" w:rsidRPr="00BA18BA" w:rsidRDefault="006273D9" w:rsidP="00BA18BA">
      <w:r>
        <w:rPr>
          <w:noProof/>
        </w:rPr>
        <w:drawing>
          <wp:inline distT="0" distB="0" distL="0" distR="0" wp14:anchorId="47FD7B4E" wp14:editId="40560B2D">
            <wp:extent cx="5274310" cy="2309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DDC9" w14:textId="77777777" w:rsidR="00EF109E" w:rsidRDefault="00EF109E" w:rsidP="00EF109E">
      <w:pPr>
        <w:pStyle w:val="2"/>
        <w:shd w:val="clear" w:color="auto" w:fill="FFFFFF"/>
        <w:spacing w:before="0" w:after="0" w:line="319" w:lineRule="atLeast"/>
        <w:rPr>
          <w:rFonts w:ascii="Segoe UI" w:hAnsi="Segoe UI" w:cs="Segoe UI"/>
          <w:sz w:val="21"/>
          <w:szCs w:val="21"/>
        </w:rPr>
      </w:pPr>
    </w:p>
    <w:p w14:paraId="073F87B4" w14:textId="77777777" w:rsidR="00EF109E" w:rsidRDefault="00EF109E" w:rsidP="00EF109E">
      <w:pPr>
        <w:pStyle w:val="2"/>
        <w:shd w:val="clear" w:color="auto" w:fill="FFFFFF"/>
        <w:spacing w:before="0" w:after="0" w:line="319" w:lineRule="atLeast"/>
        <w:rPr>
          <w:rFonts w:ascii="Segoe UI" w:hAnsi="Segoe UI" w:cs="Segoe UI"/>
          <w:sz w:val="21"/>
          <w:szCs w:val="21"/>
        </w:rPr>
      </w:pPr>
    </w:p>
    <w:p w14:paraId="2F7A30FD" w14:textId="72D5FDCA" w:rsidR="00EF109E" w:rsidRPr="00C45F42" w:rsidRDefault="005015B3" w:rsidP="00EF109E">
      <w:pPr>
        <w:pStyle w:val="2"/>
        <w:shd w:val="clear" w:color="auto" w:fill="FFFFFF"/>
        <w:spacing w:before="0" w:after="0" w:line="319" w:lineRule="atLeast"/>
        <w:rPr>
          <w:rFonts w:ascii="Segoe UI" w:hAnsi="Segoe UI" w:cs="Segoe UI"/>
          <w:sz w:val="36"/>
          <w:szCs w:val="36"/>
        </w:rPr>
      </w:pPr>
      <w:r w:rsidRPr="00C45F42">
        <w:rPr>
          <w:rFonts w:ascii="Segoe UI" w:hAnsi="Segoe UI" w:cs="Segoe UI" w:hint="eastAsia"/>
          <w:sz w:val="36"/>
          <w:szCs w:val="36"/>
        </w:rPr>
        <w:t>BUG</w:t>
      </w:r>
      <w:r w:rsidRPr="00C45F42">
        <w:rPr>
          <w:rFonts w:ascii="Segoe UI" w:hAnsi="Segoe UI" w:cs="Segoe UI" w:hint="eastAsia"/>
          <w:sz w:val="36"/>
          <w:szCs w:val="36"/>
        </w:rPr>
        <w:t>修改</w:t>
      </w:r>
    </w:p>
    <w:p w14:paraId="52AF95A0" w14:textId="77777777" w:rsidR="00EF109E" w:rsidRDefault="00EF109E" w:rsidP="00EF109E">
      <w:pPr>
        <w:pStyle w:val="2"/>
        <w:shd w:val="clear" w:color="auto" w:fill="FFFFFF"/>
        <w:spacing w:before="0" w:after="0" w:line="319" w:lineRule="atLeast"/>
        <w:rPr>
          <w:rFonts w:ascii="Segoe UI" w:hAnsi="Segoe UI" w:cs="Segoe UI"/>
          <w:sz w:val="21"/>
          <w:szCs w:val="21"/>
        </w:rPr>
      </w:pPr>
    </w:p>
    <w:p w14:paraId="04D120BE" w14:textId="77777777" w:rsidR="00EF109E" w:rsidRDefault="00EF109E" w:rsidP="00EF109E">
      <w:pPr>
        <w:pStyle w:val="2"/>
        <w:shd w:val="clear" w:color="auto" w:fill="FFFFFF"/>
        <w:spacing w:before="0" w:after="0" w:line="319" w:lineRule="atLeast"/>
        <w:rPr>
          <w:rFonts w:ascii="Segoe UI" w:hAnsi="Segoe UI" w:cs="Segoe UI"/>
          <w:sz w:val="21"/>
          <w:szCs w:val="21"/>
        </w:rPr>
      </w:pPr>
    </w:p>
    <w:p w14:paraId="47DB821F" w14:textId="48BFC0F8" w:rsidR="00EF109E" w:rsidRPr="00B42A2A" w:rsidRDefault="00EF109E" w:rsidP="00B42A2A">
      <w:pPr>
        <w:pStyle w:val="2"/>
        <w:shd w:val="clear" w:color="auto" w:fill="FFFFFF"/>
        <w:spacing w:before="0" w:after="0" w:line="319" w:lineRule="atLeast"/>
        <w:rPr>
          <w:rFonts w:ascii="Segoe UI" w:hAnsi="Segoe UI" w:cs="Segoe UI" w:hint="eastAsia"/>
          <w:sz w:val="21"/>
          <w:szCs w:val="21"/>
        </w:rPr>
      </w:pPr>
      <w:r w:rsidRPr="00211791">
        <w:rPr>
          <w:rFonts w:ascii="Segoe UI" w:hAnsi="Segoe UI" w:cs="Segoe UI"/>
          <w:sz w:val="21"/>
          <w:szCs w:val="21"/>
        </w:rPr>
        <w:t>get_company_info</w:t>
      </w:r>
      <w:r w:rsidRPr="00211791">
        <w:rPr>
          <w:rFonts w:ascii="Segoe UI" w:hAnsi="Segoe UI" w:cs="Segoe UI"/>
          <w:sz w:val="21"/>
          <w:szCs w:val="21"/>
        </w:rPr>
        <w:t>应当允许普通人员获取本公司详细信息</w:t>
      </w:r>
      <w:r>
        <w:rPr>
          <w:rFonts w:ascii="Segoe UI" w:hAnsi="Segoe UI" w:cs="Segoe UI"/>
          <w:sz w:val="21"/>
          <w:szCs w:val="21"/>
        </w:rPr>
        <w:t xml:space="preserve"> </w:t>
      </w:r>
      <w:r w:rsidR="00B42A2A" w:rsidRPr="00211791">
        <w:rPr>
          <w:rFonts w:ascii="Segoe UI" w:hAnsi="Segoe UI" w:cs="Segoe UI" w:hint="eastAsia"/>
          <w:sz w:val="21"/>
          <w:szCs w:val="21"/>
        </w:rPr>
        <w:t>B</w:t>
      </w:r>
      <w:r w:rsidR="00B42A2A" w:rsidRPr="00211791">
        <w:rPr>
          <w:rFonts w:ascii="Segoe UI" w:hAnsi="Segoe UI" w:cs="Segoe UI"/>
          <w:sz w:val="21"/>
          <w:szCs w:val="21"/>
        </w:rPr>
        <w:t>UG</w:t>
      </w:r>
      <w:r>
        <w:rPr>
          <w:rFonts w:ascii="Segoe UI" w:hAnsi="Segoe UI" w:cs="Segoe UI" w:hint="eastAsia"/>
          <w:sz w:val="21"/>
          <w:szCs w:val="21"/>
        </w:rPr>
        <w:t>√</w:t>
      </w:r>
    </w:p>
    <w:p w14:paraId="50411152" w14:textId="77777777" w:rsidR="00EF109E" w:rsidRPr="00211791" w:rsidRDefault="00EF109E" w:rsidP="00EF109E">
      <w:pPr>
        <w:pStyle w:val="2"/>
        <w:shd w:val="clear" w:color="auto" w:fill="FFFFFF"/>
        <w:spacing w:before="0" w:after="0" w:line="319" w:lineRule="atLeast"/>
        <w:rPr>
          <w:rStyle w:val="30"/>
          <w:rFonts w:ascii="Segoe UI" w:hAnsi="Segoe UI" w:cs="Segoe UI" w:hint="eastAsia"/>
          <w:b/>
          <w:bCs/>
          <w:sz w:val="21"/>
          <w:szCs w:val="21"/>
        </w:rPr>
      </w:pPr>
      <w:r w:rsidRPr="00211791">
        <w:rPr>
          <w:rFonts w:ascii="Segoe UI" w:hAnsi="Segoe UI" w:cs="Segoe UI"/>
          <w:sz w:val="21"/>
          <w:szCs w:val="21"/>
        </w:rPr>
        <w:t>从业人员数量信息无对应项</w:t>
      </w:r>
      <w:r w:rsidRPr="00211791">
        <w:rPr>
          <w:rFonts w:ascii="Segoe UI" w:hAnsi="Segoe UI" w:cs="Segoe UI" w:hint="eastAsia"/>
          <w:sz w:val="21"/>
          <w:szCs w:val="21"/>
        </w:rPr>
        <w:t>B</w:t>
      </w:r>
      <w:r w:rsidRPr="00211791">
        <w:rPr>
          <w:rFonts w:ascii="Segoe UI" w:hAnsi="Segoe UI" w:cs="Segoe UI"/>
          <w:sz w:val="21"/>
          <w:szCs w:val="21"/>
        </w:rPr>
        <w:t>UG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 w:hint="eastAsia"/>
          <w:sz w:val="21"/>
          <w:szCs w:val="21"/>
        </w:rPr>
        <w:t>√</w:t>
      </w:r>
    </w:p>
    <w:p w14:paraId="20CBCEB5" w14:textId="56397751" w:rsidR="00EF109E" w:rsidRDefault="00EF109E" w:rsidP="00EF109E">
      <w:pPr>
        <w:pStyle w:val="2"/>
        <w:shd w:val="clear" w:color="auto" w:fill="FFFFFF"/>
        <w:spacing w:before="0" w:after="0" w:line="319" w:lineRule="atLeast"/>
        <w:rPr>
          <w:rFonts w:ascii="Segoe UI" w:hAnsi="Segoe UI" w:cs="Segoe UI"/>
          <w:sz w:val="30"/>
          <w:szCs w:val="30"/>
        </w:rPr>
      </w:pPr>
      <w:r>
        <w:rPr>
          <w:noProof/>
        </w:rPr>
        <w:drawing>
          <wp:inline distT="0" distB="0" distL="0" distR="0" wp14:anchorId="75A33ACF" wp14:editId="421534C2">
            <wp:extent cx="5274310" cy="1218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EF2F" w14:textId="54028866" w:rsidR="00824F80" w:rsidRPr="00EF109E" w:rsidRDefault="00EF109E" w:rsidP="00EF109E">
      <w:pPr>
        <w:pStyle w:val="2"/>
        <w:shd w:val="clear" w:color="auto" w:fill="FFFFFF"/>
        <w:spacing w:before="0" w:after="0" w:line="319" w:lineRule="atLeast"/>
        <w:rPr>
          <w:rFonts w:ascii="Segoe UI" w:hAnsi="Segoe UI" w:cs="Segoe UI" w:hint="eastAsia"/>
          <w:sz w:val="21"/>
          <w:szCs w:val="21"/>
        </w:rPr>
      </w:pPr>
      <w:r w:rsidRPr="00EF109E">
        <w:rPr>
          <w:rFonts w:ascii="Segoe UI" w:hAnsi="Segoe UI" w:cs="Segoe UI"/>
          <w:sz w:val="21"/>
          <w:szCs w:val="21"/>
        </w:rPr>
        <w:t>后端</w:t>
      </w:r>
      <w:r w:rsidRPr="00EF109E">
        <w:rPr>
          <w:rFonts w:ascii="Segoe UI" w:hAnsi="Segoe UI" w:cs="Segoe UI"/>
          <w:sz w:val="21"/>
          <w:szCs w:val="21"/>
        </w:rPr>
        <w:t xml:space="preserve">: </w:t>
      </w:r>
      <w:r w:rsidRPr="00EF109E">
        <w:rPr>
          <w:rFonts w:ascii="Segoe UI" w:hAnsi="Segoe UI" w:cs="Segoe UI"/>
          <w:sz w:val="21"/>
          <w:szCs w:val="21"/>
        </w:rPr>
        <w:t>部分数据读入格式错误</w:t>
      </w:r>
      <w:r w:rsidRPr="00EF109E">
        <w:rPr>
          <w:rFonts w:ascii="Segoe UI" w:hAnsi="Segoe UI" w:cs="Segoe UI" w:hint="eastAsia"/>
          <w:sz w:val="21"/>
          <w:szCs w:val="21"/>
        </w:rPr>
        <w:t>BUG</w:t>
      </w:r>
      <w:r w:rsidR="006134F2">
        <w:rPr>
          <w:rFonts w:ascii="Segoe UI" w:hAnsi="Segoe UI" w:cs="Segoe UI"/>
          <w:sz w:val="21"/>
          <w:szCs w:val="21"/>
        </w:rPr>
        <w:t xml:space="preserve"> </w:t>
      </w:r>
      <w:r w:rsidR="00B42A2A">
        <w:rPr>
          <w:rFonts w:ascii="Segoe UI" w:hAnsi="Segoe UI" w:cs="Segoe UI" w:hint="eastAsia"/>
          <w:sz w:val="21"/>
          <w:szCs w:val="21"/>
        </w:rPr>
        <w:t>√</w:t>
      </w:r>
    </w:p>
    <w:p w14:paraId="641F6E4A" w14:textId="29712C07" w:rsidR="00824F80" w:rsidRDefault="00C8571B">
      <w:r>
        <w:rPr>
          <w:noProof/>
        </w:rPr>
        <w:drawing>
          <wp:inline distT="0" distB="0" distL="0" distR="0" wp14:anchorId="31E86BB1" wp14:editId="5C995AFF">
            <wp:extent cx="5274310" cy="39795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947D" w14:textId="754490E4" w:rsidR="00894EDD" w:rsidRPr="00894EDD" w:rsidRDefault="00894EDD" w:rsidP="00894EDD">
      <w:pPr>
        <w:pStyle w:val="2"/>
        <w:shd w:val="clear" w:color="auto" w:fill="FFFFFF"/>
        <w:spacing w:before="0" w:after="0" w:line="319" w:lineRule="atLeast"/>
        <w:rPr>
          <w:rFonts w:ascii="Segoe UI" w:hAnsi="Segoe UI" w:cs="Segoe UI"/>
          <w:sz w:val="21"/>
          <w:szCs w:val="21"/>
        </w:rPr>
      </w:pPr>
      <w:r w:rsidRPr="00894EDD">
        <w:rPr>
          <w:rFonts w:ascii="Segoe UI" w:hAnsi="Segoe UI" w:cs="Segoe UI"/>
          <w:sz w:val="21"/>
          <w:szCs w:val="21"/>
        </w:rPr>
        <w:t>后端</w:t>
      </w:r>
      <w:r w:rsidRPr="00894EDD">
        <w:rPr>
          <w:rFonts w:ascii="Segoe UI" w:hAnsi="Segoe UI" w:cs="Segoe UI"/>
          <w:sz w:val="21"/>
          <w:szCs w:val="21"/>
        </w:rPr>
        <w:t xml:space="preserve">: </w:t>
      </w:r>
      <w:r w:rsidRPr="00894EDD">
        <w:rPr>
          <w:rFonts w:ascii="Segoe UI" w:hAnsi="Segoe UI" w:cs="Segoe UI"/>
          <w:sz w:val="21"/>
          <w:szCs w:val="21"/>
        </w:rPr>
        <w:t>未读取第二工作表的</w:t>
      </w:r>
      <w:r w:rsidRPr="00894EDD">
        <w:rPr>
          <w:rFonts w:ascii="Segoe UI" w:hAnsi="Segoe UI" w:cs="Segoe UI"/>
          <w:sz w:val="21"/>
          <w:szCs w:val="21"/>
        </w:rPr>
        <w:t>"</w:t>
      </w:r>
      <w:r w:rsidRPr="00894EDD">
        <w:rPr>
          <w:rFonts w:ascii="Segoe UI" w:hAnsi="Segoe UI" w:cs="Segoe UI"/>
          <w:sz w:val="21"/>
          <w:szCs w:val="21"/>
        </w:rPr>
        <w:t>从业人员工资报酬</w:t>
      </w:r>
      <w:r w:rsidRPr="00894EDD">
        <w:rPr>
          <w:rFonts w:ascii="Segoe UI" w:hAnsi="Segoe UI" w:cs="Segoe UI"/>
          <w:sz w:val="21"/>
          <w:szCs w:val="21"/>
        </w:rPr>
        <w:t>"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 w:hint="eastAsia"/>
          <w:sz w:val="21"/>
          <w:szCs w:val="21"/>
        </w:rPr>
        <w:t>√</w:t>
      </w:r>
      <w:bookmarkStart w:id="0" w:name="_GoBack"/>
      <w:bookmarkEnd w:id="0"/>
    </w:p>
    <w:p w14:paraId="75B2DD49" w14:textId="77777777" w:rsidR="00894EDD" w:rsidRPr="00894EDD" w:rsidRDefault="00894EDD">
      <w:pPr>
        <w:rPr>
          <w:rFonts w:hint="eastAsia"/>
        </w:rPr>
      </w:pPr>
    </w:p>
    <w:sectPr w:rsidR="00894EDD" w:rsidRPr="00894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2E"/>
    <w:rsid w:val="00015221"/>
    <w:rsid w:val="000761ED"/>
    <w:rsid w:val="000F66EA"/>
    <w:rsid w:val="00150536"/>
    <w:rsid w:val="001F54D1"/>
    <w:rsid w:val="002075BA"/>
    <w:rsid w:val="00211791"/>
    <w:rsid w:val="002262A2"/>
    <w:rsid w:val="00253A03"/>
    <w:rsid w:val="0026212A"/>
    <w:rsid w:val="002E4527"/>
    <w:rsid w:val="002F2DDD"/>
    <w:rsid w:val="00390DA2"/>
    <w:rsid w:val="003C33A1"/>
    <w:rsid w:val="003F6C99"/>
    <w:rsid w:val="00430C29"/>
    <w:rsid w:val="004C1ECA"/>
    <w:rsid w:val="004D43D3"/>
    <w:rsid w:val="005015B3"/>
    <w:rsid w:val="006134F2"/>
    <w:rsid w:val="006273D9"/>
    <w:rsid w:val="00730DB2"/>
    <w:rsid w:val="00736FF8"/>
    <w:rsid w:val="00747360"/>
    <w:rsid w:val="00771857"/>
    <w:rsid w:val="007E22C8"/>
    <w:rsid w:val="00813EC5"/>
    <w:rsid w:val="00824F80"/>
    <w:rsid w:val="00894EDD"/>
    <w:rsid w:val="008A0FDA"/>
    <w:rsid w:val="00931AF2"/>
    <w:rsid w:val="009F2352"/>
    <w:rsid w:val="00A900DD"/>
    <w:rsid w:val="00AE18C4"/>
    <w:rsid w:val="00AE2275"/>
    <w:rsid w:val="00AF2A08"/>
    <w:rsid w:val="00B42A2A"/>
    <w:rsid w:val="00BA18BA"/>
    <w:rsid w:val="00C45F42"/>
    <w:rsid w:val="00C8571B"/>
    <w:rsid w:val="00C93CFC"/>
    <w:rsid w:val="00CA640B"/>
    <w:rsid w:val="00CF154E"/>
    <w:rsid w:val="00D42FC8"/>
    <w:rsid w:val="00D556C8"/>
    <w:rsid w:val="00D7702E"/>
    <w:rsid w:val="00DD5E2B"/>
    <w:rsid w:val="00DE46AD"/>
    <w:rsid w:val="00E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7115"/>
  <w15:chartTrackingRefBased/>
  <w15:docId w15:val="{38516F9B-D37A-4F68-8713-0F32BC71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720" w:lineRule="auto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A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2D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4F8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F2DDD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F2DD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2DD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2A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KAILIN</dc:creator>
  <cp:keywords/>
  <dc:description/>
  <cp:lastModifiedBy>KAILIN</cp:lastModifiedBy>
  <cp:revision>70</cp:revision>
  <dcterms:created xsi:type="dcterms:W3CDTF">2020-02-11T02:34:00Z</dcterms:created>
  <dcterms:modified xsi:type="dcterms:W3CDTF">2020-04-01T03:50:00Z</dcterms:modified>
</cp:coreProperties>
</file>