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21" w:rsidRPr="00694821" w:rsidRDefault="00694821" w:rsidP="006948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4821">
        <w:rPr>
          <w:rFonts w:ascii="Times New Roman" w:hAnsi="Times New Roman" w:cs="Times New Roman"/>
          <w:b/>
          <w:bCs/>
          <w:sz w:val="24"/>
          <w:szCs w:val="24"/>
        </w:rPr>
        <w:t>General Instruction: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Try to optimize your algorithms as much as possible. 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There will be marks allocated for your code </w:t>
      </w:r>
      <w:proofErr w:type="gramStart"/>
      <w:r>
        <w:t>optimization ,</w:t>
      </w:r>
      <w:proofErr w:type="gramEnd"/>
      <w:r>
        <w:t xml:space="preserve"> completeness and </w:t>
      </w:r>
      <w:proofErr w:type="spellStart"/>
      <w:r>
        <w:t>theorical</w:t>
      </w:r>
      <w:proofErr w:type="spellEnd"/>
      <w:r>
        <w:t xml:space="preserve"> understanding.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Your File and Function names must start with your student no. </w:t>
      </w:r>
    </w:p>
    <w:p w:rsidR="00694821" w:rsidRDefault="002328D3" w:rsidP="00694821">
      <w:pPr>
        <w:spacing w:after="0"/>
      </w:pPr>
      <w:r>
        <w:t xml:space="preserve">               </w:t>
      </w:r>
      <w:r w:rsidR="00694821">
        <w:t>Example: 1505xxx_bisection.m</w:t>
      </w:r>
    </w:p>
    <w:p w:rsidR="00694821" w:rsidRDefault="00694821" w:rsidP="00694821">
      <w:pPr>
        <w:pStyle w:val="ListParagraph"/>
        <w:spacing w:after="0"/>
      </w:pPr>
    </w:p>
    <w:p w:rsidR="00694821" w:rsidRDefault="00694821" w:rsidP="00694821">
      <w:pPr>
        <w:pStyle w:val="ListParagraph"/>
      </w:pPr>
    </w:p>
    <w:p w:rsidR="00694821" w:rsidRDefault="00694821" w:rsidP="00694821">
      <w:pPr>
        <w:pStyle w:val="ListParagraph"/>
      </w:pPr>
    </w:p>
    <w:p w:rsidR="00402BF3" w:rsidRPr="00694821" w:rsidRDefault="00320FBE" w:rsidP="00627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4D2" w:rsidRPr="0069482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1+</w:t>
      </w:r>
      <w:r w:rsidR="007754D2" w:rsidRPr="00694821">
        <w:rPr>
          <w:rFonts w:ascii="Times New Roman" w:hAnsi="Times New Roman" w:cs="Times New Roman"/>
          <w:sz w:val="24"/>
          <w:szCs w:val="24"/>
        </w:rPr>
        <w:t xml:space="preserve">x) function can be expanded </w:t>
      </w:r>
      <w:r w:rsidR="00A37712">
        <w:rPr>
          <w:rFonts w:ascii="Times New Roman" w:hAnsi="Times New Roman" w:cs="Times New Roman"/>
          <w:sz w:val="24"/>
          <w:szCs w:val="24"/>
        </w:rPr>
        <w:t xml:space="preserve"> </w:t>
      </w:r>
      <w:r w:rsidR="007754D2" w:rsidRPr="00694821">
        <w:rPr>
          <w:rFonts w:ascii="Times New Roman" w:hAnsi="Times New Roman" w:cs="Times New Roman"/>
          <w:sz w:val="24"/>
          <w:szCs w:val="24"/>
        </w:rPr>
        <w:t xml:space="preserve">using Taylor series and the expanded series is given below. </w:t>
      </w:r>
    </w:p>
    <w:p w:rsidR="006278B0" w:rsidRPr="00694821" w:rsidRDefault="00320FBE" w:rsidP="003F1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628650"/>
            <wp:effectExtent l="19050" t="0" r="9525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D2" w:rsidRPr="00694821" w:rsidRDefault="007754D2" w:rsidP="006278B0">
      <w:p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Now write a Matlab function which will take the value of x and iteration (number of terms) number n and return the approximated </w:t>
      </w:r>
      <w:r w:rsidR="007651DD">
        <w:rPr>
          <w:rFonts w:ascii="Times New Roman" w:hAnsi="Times New Roman" w:cs="Times New Roman"/>
          <w:sz w:val="24"/>
          <w:szCs w:val="24"/>
        </w:rPr>
        <w:t xml:space="preserve">value </w:t>
      </w:r>
      <w:proofErr w:type="gramStart"/>
      <w:r w:rsidR="007651DD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="00EB3EB3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="00EB3EB3">
        <w:rPr>
          <w:rFonts w:ascii="Times New Roman" w:hAnsi="Times New Roman" w:cs="Times New Roman"/>
          <w:sz w:val="24"/>
          <w:szCs w:val="24"/>
        </w:rPr>
        <w:t xml:space="preserve"> </w:t>
      </w:r>
      <w:r w:rsidR="00EB3EB3" w:rsidRPr="00694821">
        <w:rPr>
          <w:rFonts w:ascii="Times New Roman" w:hAnsi="Times New Roman" w:cs="Times New Roman"/>
          <w:sz w:val="24"/>
          <w:szCs w:val="24"/>
        </w:rPr>
        <w:t xml:space="preserve"> (</w:t>
      </w:r>
      <w:r w:rsidR="00EB3EB3">
        <w:rPr>
          <w:rFonts w:ascii="Times New Roman" w:hAnsi="Times New Roman" w:cs="Times New Roman"/>
          <w:sz w:val="24"/>
          <w:szCs w:val="24"/>
        </w:rPr>
        <w:t>1+</w:t>
      </w:r>
      <w:r w:rsidR="00EB3EB3" w:rsidRPr="00694821">
        <w:rPr>
          <w:rFonts w:ascii="Times New Roman" w:hAnsi="Times New Roman" w:cs="Times New Roman"/>
          <w:sz w:val="24"/>
          <w:szCs w:val="24"/>
        </w:rPr>
        <w:t>x)</w:t>
      </w:r>
      <w:r w:rsidR="00EB3EB3">
        <w:rPr>
          <w:rFonts w:ascii="Times New Roman" w:hAnsi="Times New Roman" w:cs="Times New Roman"/>
          <w:sz w:val="24"/>
          <w:szCs w:val="24"/>
        </w:rPr>
        <w:t>.</w:t>
      </w:r>
      <w:r w:rsidR="00EB3EB3" w:rsidRPr="00694821">
        <w:rPr>
          <w:rFonts w:ascii="Times New Roman" w:hAnsi="Times New Roman" w:cs="Times New Roman"/>
          <w:sz w:val="24"/>
          <w:szCs w:val="24"/>
        </w:rPr>
        <w:t xml:space="preserve"> </w:t>
      </w:r>
      <w:r w:rsidR="00EB3E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2915" w:rsidRPr="00694821" w:rsidRDefault="00902915" w:rsidP="006278B0">
      <w:p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>Write a series of Matlab commands that will do the following things.</w:t>
      </w:r>
    </w:p>
    <w:p w:rsidR="00902915" w:rsidRPr="00694821" w:rsidRDefault="007651DD" w:rsidP="0069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the </w:t>
      </w:r>
      <w:proofErr w:type="spellStart"/>
      <w:proofErr w:type="gramStart"/>
      <w:r w:rsidR="00320FB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="00320FBE">
        <w:rPr>
          <w:rFonts w:ascii="Times New Roman" w:hAnsi="Times New Roman" w:cs="Times New Roman"/>
          <w:sz w:val="24"/>
          <w:szCs w:val="24"/>
        </w:rPr>
        <w:t xml:space="preserve"> </w:t>
      </w:r>
      <w:r w:rsidR="00320FBE" w:rsidRPr="0069482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320FBE">
        <w:rPr>
          <w:rFonts w:ascii="Times New Roman" w:hAnsi="Times New Roman" w:cs="Times New Roman"/>
          <w:sz w:val="24"/>
          <w:szCs w:val="24"/>
        </w:rPr>
        <w:t>1+</w:t>
      </w:r>
      <w:r w:rsidR="00320FBE" w:rsidRPr="00694821">
        <w:rPr>
          <w:rFonts w:ascii="Times New Roman" w:hAnsi="Times New Roman" w:cs="Times New Roman"/>
          <w:sz w:val="24"/>
          <w:szCs w:val="24"/>
        </w:rPr>
        <w:t xml:space="preserve">x) </w:t>
      </w:r>
      <w:r w:rsidR="00320FBE">
        <w:rPr>
          <w:rFonts w:ascii="Times New Roman" w:hAnsi="Times New Roman" w:cs="Times New Roman"/>
          <w:sz w:val="24"/>
          <w:szCs w:val="24"/>
        </w:rPr>
        <w:t xml:space="preserve"> </w:t>
      </w:r>
      <w:r w:rsidR="00902915" w:rsidRPr="00694821">
        <w:rPr>
          <w:rFonts w:ascii="Times New Roman" w:hAnsi="Times New Roman" w:cs="Times New Roman"/>
          <w:sz w:val="24"/>
          <w:szCs w:val="24"/>
        </w:rPr>
        <w:t>function for the interval</w:t>
      </w:r>
      <w:r w:rsidR="003D08D7">
        <w:rPr>
          <w:rFonts w:ascii="Times New Roman" w:hAnsi="Times New Roman" w:cs="Times New Roman"/>
          <w:sz w:val="24"/>
          <w:szCs w:val="24"/>
        </w:rPr>
        <w:t xml:space="preserve"> </w:t>
      </w:r>
      <w:r w:rsidR="00320FBE">
        <w:rPr>
          <w:rFonts w:ascii="Times New Roman" w:hAnsi="Times New Roman" w:cs="Times New Roman"/>
          <w:sz w:val="24"/>
          <w:szCs w:val="24"/>
        </w:rPr>
        <w:t>-1&lt;x&lt;=1</w:t>
      </w:r>
      <w:r w:rsidR="00902915" w:rsidRPr="00694821">
        <w:rPr>
          <w:rFonts w:ascii="Times New Roman" w:hAnsi="Times New Roman" w:cs="Times New Roman"/>
          <w:sz w:val="24"/>
          <w:szCs w:val="24"/>
        </w:rPr>
        <w:t xml:space="preserve"> with step</w:t>
      </w:r>
      <w:r w:rsidR="00320FBE">
        <w:rPr>
          <w:rFonts w:ascii="Times New Roman" w:hAnsi="Times New Roman" w:cs="Times New Roman"/>
          <w:sz w:val="24"/>
          <w:szCs w:val="24"/>
        </w:rPr>
        <w:t xml:space="preserve"> size 0.1</w:t>
      </w:r>
      <w:r w:rsidR="003D08D7">
        <w:rPr>
          <w:rFonts w:ascii="Times New Roman" w:hAnsi="Times New Roman" w:cs="Times New Roman"/>
          <w:sz w:val="24"/>
          <w:szCs w:val="24"/>
        </w:rPr>
        <w:t xml:space="preserve"> using the built-in </w:t>
      </w:r>
      <w:r w:rsidR="00320FBE">
        <w:rPr>
          <w:rFonts w:ascii="Times New Roman" w:hAnsi="Times New Roman" w:cs="Times New Roman"/>
          <w:sz w:val="24"/>
          <w:szCs w:val="24"/>
        </w:rPr>
        <w:t>log</w:t>
      </w:r>
      <w:r w:rsidR="00902915" w:rsidRPr="00694821">
        <w:rPr>
          <w:rFonts w:ascii="Times New Roman" w:hAnsi="Times New Roman" w:cs="Times New Roman"/>
          <w:sz w:val="24"/>
          <w:szCs w:val="24"/>
        </w:rPr>
        <w:t xml:space="preserve"> (x) function.</w:t>
      </w:r>
    </w:p>
    <w:p w:rsidR="00902915" w:rsidRPr="00694821" w:rsidRDefault="00902915" w:rsidP="0069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In the same plot show four approximated functions for the same interval using different number of terms (1, 3, 5, </w:t>
      </w:r>
      <w:proofErr w:type="gramStart"/>
      <w:r w:rsidRPr="00694821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694821">
        <w:rPr>
          <w:rFonts w:ascii="Times New Roman" w:hAnsi="Times New Roman" w:cs="Times New Roman"/>
          <w:sz w:val="24"/>
          <w:szCs w:val="24"/>
        </w:rPr>
        <w:t>).</w:t>
      </w:r>
    </w:p>
    <w:p w:rsidR="007451D1" w:rsidRPr="007451D1" w:rsidRDefault="00902915" w:rsidP="00745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Draw another plot showing the relative approx. error for each iteration </w:t>
      </w:r>
      <w:r w:rsidR="003D08D7">
        <w:rPr>
          <w:rFonts w:ascii="Times New Roman" w:hAnsi="Times New Roman" w:cs="Times New Roman"/>
          <w:sz w:val="24"/>
          <w:szCs w:val="24"/>
        </w:rPr>
        <w:t>wh</w:t>
      </w:r>
      <w:r w:rsidR="007451D1">
        <w:rPr>
          <w:rFonts w:ascii="Times New Roman" w:hAnsi="Times New Roman" w:cs="Times New Roman"/>
          <w:sz w:val="24"/>
          <w:szCs w:val="24"/>
        </w:rPr>
        <w:t xml:space="preserve">ile determining the value </w:t>
      </w:r>
      <w:proofErr w:type="gramStart"/>
      <w:r w:rsidR="007451D1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="00320FBE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="002B06B4" w:rsidRPr="00694821">
        <w:rPr>
          <w:rFonts w:ascii="Times New Roman" w:hAnsi="Times New Roman" w:cs="Times New Roman"/>
          <w:sz w:val="24"/>
          <w:szCs w:val="24"/>
        </w:rPr>
        <w:t xml:space="preserve">(1.5) </w:t>
      </w:r>
      <w:proofErr w:type="spellStart"/>
      <w:r w:rsidR="002B06B4" w:rsidRPr="00694821">
        <w:rPr>
          <w:rFonts w:ascii="Times New Roman" w:hAnsi="Times New Roman" w:cs="Times New Roman"/>
          <w:sz w:val="24"/>
          <w:szCs w:val="24"/>
        </w:rPr>
        <w:t>upt</w:t>
      </w:r>
      <w:r w:rsidR="00A7459B" w:rsidRPr="0069482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7459B" w:rsidRPr="00694821">
        <w:rPr>
          <w:rFonts w:ascii="Times New Roman" w:hAnsi="Times New Roman" w:cs="Times New Roman"/>
          <w:sz w:val="24"/>
          <w:szCs w:val="24"/>
        </w:rPr>
        <w:t xml:space="preserve"> 50 terms.</w:t>
      </w:r>
      <w:r w:rsidRPr="00694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51D1" w:rsidRDefault="007451D1" w:rsidP="007451D1">
      <w:pPr>
        <w:rPr>
          <w:rFonts w:ascii="Times New Roman" w:hAnsi="Times New Roman" w:cs="Times New Roman"/>
          <w:sz w:val="24"/>
          <w:szCs w:val="24"/>
        </w:rPr>
      </w:pPr>
    </w:p>
    <w:p w:rsidR="007451D1" w:rsidRPr="00EB3EB3" w:rsidRDefault="00EB3EB3" w:rsidP="00EB3E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>Aerospace engineers sometimes compute the trajectories of projectiles such as rockets. A related problem deals with the trajectory of a thrown ball. The trajectory of a ball thrown by a right fielder is defined by the (x, y) coordinates as displayed in Fig. 1. The trajectory can be modeled as</w:t>
      </w:r>
    </w:p>
    <w:p w:rsidR="00EB3EB3" w:rsidRPr="0040673E" w:rsidRDefault="00EB3EB3" w:rsidP="00EB3EB3">
      <w:pPr>
        <w:tabs>
          <w:tab w:val="left" w:pos="3535"/>
        </w:tabs>
        <w:jc w:val="both"/>
      </w:pPr>
      <w:r w:rsidRPr="00EB3EB3">
        <w:rPr>
          <w:rFonts w:ascii="Times New Roman" w:hAnsi="Times New Roman" w:cs="Times New Roman"/>
          <w:sz w:val="24"/>
          <w:szCs w:val="24"/>
        </w:rPr>
        <w:tab/>
      </w:r>
      <w:r w:rsidR="0040673E">
        <w:rPr>
          <w:rFonts w:ascii="Times New Roman" w:hAnsi="Times New Roman" w:cs="Times New Roman"/>
          <w:sz w:val="24"/>
          <w:szCs w:val="24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 w:rsidR="0040673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tan</w:t>
      </w:r>
      <w:r w:rsidR="0040673E" w:rsidRPr="0040673E">
        <w:rPr>
          <w:rFonts w:ascii="Times New Roman" w:hAnsi="Times New Roman" w:cs="Times New Roman"/>
          <w:sz w:val="24"/>
          <w:szCs w:val="24"/>
        </w:rPr>
        <w:t xml:space="preserve"> </w:t>
      </w:r>
      <w:r w:rsidR="0040673E" w:rsidRPr="00EB3EB3">
        <w:rPr>
          <w:rFonts w:ascii="Times New Roman" w:hAnsi="Times New Roman" w:cs="Times New Roman"/>
          <w:sz w:val="24"/>
          <w:szCs w:val="24"/>
        </w:rPr>
        <w:t>θ</w:t>
      </w:r>
      <w:r w:rsidR="0040673E"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0673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0673E">
        <w:rPr>
          <w:rFonts w:ascii="Times New Roman" w:hAnsi="Times New Roman" w:cs="Times New Roman"/>
          <w:sz w:val="24"/>
          <w:szCs w:val="24"/>
        </w:rPr>
        <w:t>) *x- g*x</w:t>
      </w:r>
      <w:r w:rsidR="0040673E" w:rsidRPr="004067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673E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="0040673E" w:rsidRPr="0040673E">
        <w:t>/</w:t>
      </w:r>
      <w:r w:rsidR="0040673E">
        <w:t>(2*</w:t>
      </w:r>
      <w:r w:rsidR="0040673E" w:rsidRPr="0040673E">
        <w:rPr>
          <w:rFonts w:ascii="Times New Roman" w:hAnsi="Times New Roman" w:cs="Times New Roman"/>
          <w:sz w:val="24"/>
          <w:szCs w:val="24"/>
        </w:rPr>
        <w:t xml:space="preserve"> </w:t>
      </w:r>
      <w:r w:rsidR="0040673E" w:rsidRPr="00EB3EB3">
        <w:rPr>
          <w:rFonts w:ascii="Times New Roman" w:hAnsi="Times New Roman" w:cs="Times New Roman"/>
          <w:sz w:val="24"/>
          <w:szCs w:val="24"/>
        </w:rPr>
        <w:t>v</w:t>
      </w:r>
      <w:r w:rsidR="0040673E"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0673E" w:rsidRPr="004067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673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0673E" w:rsidRPr="0040673E">
        <w:t>*</w:t>
      </w:r>
      <w:r w:rsidR="0040673E">
        <w:t xml:space="preserve"> cos</w:t>
      </w:r>
      <w:r w:rsidR="0040673E" w:rsidRPr="0040673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673E" w:rsidRPr="0040673E">
        <w:rPr>
          <w:rFonts w:ascii="Times New Roman" w:hAnsi="Times New Roman" w:cs="Times New Roman"/>
          <w:sz w:val="24"/>
          <w:szCs w:val="24"/>
        </w:rPr>
        <w:t xml:space="preserve"> </w:t>
      </w:r>
      <w:r w:rsidR="0040673E" w:rsidRPr="00EB3EB3">
        <w:rPr>
          <w:rFonts w:ascii="Times New Roman" w:hAnsi="Times New Roman" w:cs="Times New Roman"/>
          <w:sz w:val="24"/>
          <w:szCs w:val="24"/>
        </w:rPr>
        <w:t>θ</w:t>
      </w:r>
      <w:r w:rsidR="0040673E"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0673E">
        <w:t>)+y</w:t>
      </w:r>
      <w:r w:rsidR="0040673E"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EB3EB3" w:rsidRPr="00EB3EB3" w:rsidRDefault="00EB3EB3" w:rsidP="00EB3EB3">
      <w:pPr>
        <w:rPr>
          <w:rFonts w:ascii="Times New Roman" w:hAnsi="Times New Roman" w:cs="Times New Roman"/>
          <w:sz w:val="24"/>
          <w:szCs w:val="24"/>
        </w:rPr>
      </w:pPr>
    </w:p>
    <w:p w:rsidR="00EB3EB3" w:rsidRPr="00EB3EB3" w:rsidRDefault="00A17CB3" w:rsidP="00A17CB3">
      <w:pPr>
        <w:pStyle w:val="ListParagraph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3133725" cy="1895475"/>
            <wp:effectExtent l="19050" t="0" r="9525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B3" w:rsidRPr="00EB3EB3" w:rsidRDefault="00EB3EB3" w:rsidP="00EB3EB3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EB3EB3" w:rsidRPr="00EB3EB3" w:rsidRDefault="00EB3EB3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521175" w:rsidRPr="00EB3EB3" w:rsidRDefault="00EB3EB3" w:rsidP="007451D1">
      <w:p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>Find the appropriate initial angle θ</w:t>
      </w:r>
      <w:r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B3EB3">
        <w:rPr>
          <w:rFonts w:ascii="Times New Roman" w:hAnsi="Times New Roman" w:cs="Times New Roman"/>
          <w:sz w:val="24"/>
          <w:szCs w:val="24"/>
        </w:rPr>
        <w:t>, if v</w:t>
      </w:r>
      <w:r w:rsidR="0040673E" w:rsidRPr="0040673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B3EB3">
        <w:rPr>
          <w:rFonts w:ascii="Times New Roman" w:hAnsi="Times New Roman" w:cs="Times New Roman"/>
          <w:sz w:val="24"/>
          <w:szCs w:val="24"/>
        </w:rPr>
        <w:t>= 30 m/s, and the distance to the catcher is 90 m. Note that the throw leaves the right fielder’s hand at an elevation of 1.8 m and the catcher receives it at 1 m.</w:t>
      </w:r>
    </w:p>
    <w:p w:rsidR="00510F5A" w:rsidRPr="00EB3EB3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>Use graphical model to estimate the value</w:t>
      </w:r>
      <w:r w:rsidR="00A63DA1" w:rsidRPr="00EB3EB3">
        <w:rPr>
          <w:rFonts w:ascii="Times New Roman" w:hAnsi="Times New Roman" w:cs="Times New Roman"/>
          <w:sz w:val="24"/>
          <w:szCs w:val="24"/>
        </w:rPr>
        <w:t>.</w:t>
      </w:r>
    </w:p>
    <w:p w:rsidR="00510F5A" w:rsidRPr="00EB3EB3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 xml:space="preserve">Use </w:t>
      </w:r>
      <w:r w:rsidR="007451D1" w:rsidRPr="00EB3EB3">
        <w:rPr>
          <w:rFonts w:ascii="Times New Roman" w:hAnsi="Times New Roman" w:cs="Times New Roman"/>
          <w:sz w:val="24"/>
          <w:szCs w:val="24"/>
        </w:rPr>
        <w:t>Secant</w:t>
      </w:r>
      <w:r w:rsidRPr="00EB3EB3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method </w:t>
      </w:r>
      <w:r w:rsidRPr="00EB3EB3">
        <w:rPr>
          <w:rFonts w:ascii="Times New Roman" w:hAnsi="Times New Roman" w:cs="Times New Roman"/>
          <w:sz w:val="24"/>
          <w:szCs w:val="24"/>
        </w:rPr>
        <w:t xml:space="preserve">and 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False Position </w:t>
      </w:r>
      <w:r w:rsidRPr="00EB3EB3">
        <w:rPr>
          <w:rFonts w:ascii="Times New Roman" w:hAnsi="Times New Roman" w:cs="Times New Roman"/>
          <w:sz w:val="24"/>
          <w:szCs w:val="24"/>
        </w:rPr>
        <w:t>method to estimate the value</w:t>
      </w:r>
      <w:bookmarkStart w:id="0" w:name="_GoBack"/>
      <w:bookmarkEnd w:id="0"/>
      <w:r w:rsidR="00A63DA1" w:rsidRPr="00EB3EB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63DA1" w:rsidRPr="00EB3EB3">
        <w:rPr>
          <w:rFonts w:ascii="Times New Roman" w:hAnsi="Times New Roman" w:cs="Times New Roman"/>
          <w:sz w:val="24"/>
          <w:szCs w:val="24"/>
        </w:rPr>
        <w:t>ε</w:t>
      </w:r>
      <w:r w:rsidR="00A63DA1" w:rsidRPr="00EB3EB3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63DA1" w:rsidRPr="00EB3EB3">
        <w:rPr>
          <w:rFonts w:ascii="Times New Roman" w:hAnsi="Times New Roman" w:cs="Times New Roman"/>
          <w:sz w:val="24"/>
          <w:szCs w:val="24"/>
        </w:rPr>
        <w:t xml:space="preserve">=0.5%. Report the number of iterations for </w:t>
      </w:r>
      <w:proofErr w:type="gramStart"/>
      <w:r w:rsidR="00A63DA1" w:rsidRPr="00EB3EB3">
        <w:rPr>
          <w:rFonts w:ascii="Times New Roman" w:hAnsi="Times New Roman" w:cs="Times New Roman"/>
          <w:sz w:val="24"/>
          <w:szCs w:val="24"/>
        </w:rPr>
        <w:t>each</w:t>
      </w:r>
      <w:r w:rsidR="003050DE" w:rsidRPr="00EB3EB3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 method</w:t>
      </w:r>
      <w:proofErr w:type="gramEnd"/>
      <w:r w:rsidR="003050DE" w:rsidRPr="00EB3EB3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 while achieving the expected result.</w:t>
      </w:r>
    </w:p>
    <w:p w:rsidR="00A63DA1" w:rsidRPr="00EB3EB3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B3EB3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 xml:space="preserve">Note: You must write your </w:t>
      </w:r>
      <w:r w:rsidR="007451D1" w:rsidRPr="00EB3EB3">
        <w:rPr>
          <w:rFonts w:ascii="Times New Roman" w:hAnsi="Times New Roman" w:cs="Times New Roman"/>
          <w:sz w:val="24"/>
          <w:szCs w:val="24"/>
        </w:rPr>
        <w:t>Secant</w:t>
      </w:r>
      <w:r w:rsidRPr="00EB3EB3">
        <w:rPr>
          <w:rFonts w:ascii="Times New Roman" w:hAnsi="Times New Roman" w:cs="Times New Roman"/>
          <w:sz w:val="24"/>
          <w:szCs w:val="24"/>
        </w:rPr>
        <w:t xml:space="preserve"> method and False Position method on separate .m file and you must pass your function as an argument to the method functions. The prototype is given below.</w:t>
      </w:r>
    </w:p>
    <w:p w:rsidR="00A63DA1" w:rsidRPr="00EB3EB3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B3EB3" w:rsidRDefault="007451D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>Secant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 method (function , </w:t>
      </w:r>
      <w:r w:rsidRPr="00EB3EB3">
        <w:rPr>
          <w:rFonts w:ascii="Times New Roman" w:hAnsi="Times New Roman" w:cs="Times New Roman"/>
          <w:sz w:val="24"/>
          <w:szCs w:val="24"/>
        </w:rPr>
        <w:t>1</w:t>
      </w:r>
      <w:r w:rsidRPr="00EB3EB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B3EB3"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B3EB3">
        <w:rPr>
          <w:rFonts w:ascii="Times New Roman" w:hAnsi="Times New Roman" w:cs="Times New Roman"/>
          <w:sz w:val="24"/>
          <w:szCs w:val="24"/>
        </w:rPr>
        <w:t xml:space="preserve">, </w:t>
      </w:r>
      <w:r w:rsidRPr="00EB3EB3">
        <w:rPr>
          <w:rFonts w:ascii="Times New Roman" w:hAnsi="Times New Roman" w:cs="Times New Roman"/>
          <w:sz w:val="24"/>
          <w:szCs w:val="24"/>
        </w:rPr>
        <w:t>2</w:t>
      </w:r>
      <w:r w:rsidRPr="00EB3EB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B3EB3"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B3EB3">
        <w:rPr>
          <w:rFonts w:ascii="Times New Roman" w:hAnsi="Times New Roman" w:cs="Times New Roman"/>
          <w:sz w:val="24"/>
          <w:szCs w:val="24"/>
        </w:rPr>
        <w:t>, expected relative approximation error, max iteration)</w:t>
      </w:r>
    </w:p>
    <w:p w:rsidR="00A63DA1" w:rsidRPr="00EB3EB3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B3EB3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3EB3">
        <w:rPr>
          <w:rFonts w:ascii="Times New Roman" w:hAnsi="Times New Roman" w:cs="Times New Roman"/>
          <w:sz w:val="24"/>
          <w:szCs w:val="24"/>
        </w:rPr>
        <w:t xml:space="preserve">False Position method (function , lower bound of the bracket, upper bound of the bracket, expected relative approximation error, max </w:t>
      </w:r>
      <w:r w:rsidR="00E314A1" w:rsidRPr="00EB3EB3">
        <w:rPr>
          <w:rFonts w:ascii="Times New Roman" w:hAnsi="Times New Roman" w:cs="Times New Roman"/>
          <w:sz w:val="24"/>
          <w:szCs w:val="24"/>
        </w:rPr>
        <w:t xml:space="preserve"> </w:t>
      </w:r>
      <w:r w:rsidRPr="00EB3EB3">
        <w:rPr>
          <w:rFonts w:ascii="Times New Roman" w:hAnsi="Times New Roman" w:cs="Times New Roman"/>
          <w:sz w:val="24"/>
          <w:szCs w:val="24"/>
        </w:rPr>
        <w:t>iteration)</w:t>
      </w:r>
    </w:p>
    <w:p w:rsidR="00694821" w:rsidRPr="00EB3EB3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4821" w:rsidRPr="00EB3EB3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4821" w:rsidRPr="00EB3EB3" w:rsidRDefault="0069482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B3EB3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54D2" w:rsidRPr="00EB3EB3" w:rsidRDefault="007754D2" w:rsidP="006278B0">
      <w:pPr>
        <w:rPr>
          <w:rFonts w:ascii="Times New Roman" w:hAnsi="Times New Roman" w:cs="Times New Roman"/>
          <w:sz w:val="24"/>
          <w:szCs w:val="24"/>
        </w:rPr>
      </w:pPr>
    </w:p>
    <w:p w:rsidR="007754D2" w:rsidRPr="00EB3EB3" w:rsidRDefault="007754D2" w:rsidP="006278B0">
      <w:pPr>
        <w:rPr>
          <w:rFonts w:ascii="Times New Roman" w:hAnsi="Times New Roman" w:cs="Times New Roman"/>
          <w:sz w:val="24"/>
          <w:szCs w:val="24"/>
        </w:rPr>
      </w:pPr>
    </w:p>
    <w:sectPr w:rsidR="007754D2" w:rsidRPr="00EB3EB3" w:rsidSect="00F2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S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MTM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5052"/>
    <w:multiLevelType w:val="hybridMultilevel"/>
    <w:tmpl w:val="47DC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772F6"/>
    <w:multiLevelType w:val="hybridMultilevel"/>
    <w:tmpl w:val="2B2A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A0126"/>
    <w:multiLevelType w:val="hybridMultilevel"/>
    <w:tmpl w:val="729E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C73F0"/>
    <w:multiLevelType w:val="hybridMultilevel"/>
    <w:tmpl w:val="240AF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842F6C"/>
    <w:multiLevelType w:val="hybridMultilevel"/>
    <w:tmpl w:val="05D0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33B75"/>
    <w:multiLevelType w:val="hybridMultilevel"/>
    <w:tmpl w:val="4C0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A60FE"/>
    <w:multiLevelType w:val="hybridMultilevel"/>
    <w:tmpl w:val="D1F2D952"/>
    <w:lvl w:ilvl="0" w:tplc="FF226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F91E4B"/>
    <w:multiLevelType w:val="hybridMultilevel"/>
    <w:tmpl w:val="C5CE1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D20F4"/>
    <w:multiLevelType w:val="hybridMultilevel"/>
    <w:tmpl w:val="F430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75AA6"/>
    <w:multiLevelType w:val="multilevel"/>
    <w:tmpl w:val="92AC552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1E582C"/>
    <w:rsid w:val="000131F1"/>
    <w:rsid w:val="000D2F89"/>
    <w:rsid w:val="000F1D9C"/>
    <w:rsid w:val="001E582C"/>
    <w:rsid w:val="002328D3"/>
    <w:rsid w:val="002B06B4"/>
    <w:rsid w:val="003050DE"/>
    <w:rsid w:val="00320FBE"/>
    <w:rsid w:val="003724EC"/>
    <w:rsid w:val="003D08D7"/>
    <w:rsid w:val="003F17FB"/>
    <w:rsid w:val="00402BF3"/>
    <w:rsid w:val="0040673E"/>
    <w:rsid w:val="004A2281"/>
    <w:rsid w:val="00510F5A"/>
    <w:rsid w:val="00521175"/>
    <w:rsid w:val="006278B0"/>
    <w:rsid w:val="00694821"/>
    <w:rsid w:val="007451D1"/>
    <w:rsid w:val="007651DD"/>
    <w:rsid w:val="007754D2"/>
    <w:rsid w:val="00902915"/>
    <w:rsid w:val="009228AC"/>
    <w:rsid w:val="009B687B"/>
    <w:rsid w:val="00A17CB3"/>
    <w:rsid w:val="00A37712"/>
    <w:rsid w:val="00A63DA1"/>
    <w:rsid w:val="00A7459B"/>
    <w:rsid w:val="00BD76E4"/>
    <w:rsid w:val="00D80777"/>
    <w:rsid w:val="00E314A1"/>
    <w:rsid w:val="00E97C17"/>
    <w:rsid w:val="00EA2177"/>
    <w:rsid w:val="00EB3EB3"/>
    <w:rsid w:val="00F233B9"/>
    <w:rsid w:val="00FE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F99F-0FF0-4F75-831F-80AEA46B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Class Room</cp:lastModifiedBy>
  <cp:revision>14</cp:revision>
  <dcterms:created xsi:type="dcterms:W3CDTF">2017-03-02T16:48:00Z</dcterms:created>
  <dcterms:modified xsi:type="dcterms:W3CDTF">2017-03-07T07:25:00Z</dcterms:modified>
</cp:coreProperties>
</file>