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4045AB" w:rsidRDefault="00F269A7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  <w:noProof/>
          <w:lang w:eastAsia="pl-PL"/>
        </w:rPr>
        <w:drawing>
          <wp:inline distT="0" distB="0" distL="0" distR="0" wp14:anchorId="1C339D17" wp14:editId="031E489C">
            <wp:extent cx="5083175" cy="2469515"/>
            <wp:effectExtent l="0" t="0" r="3175" b="698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F7" w:rsidRPr="004045AB" w:rsidRDefault="00F269A7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4045AB">
        <w:rPr>
          <w:rFonts w:ascii="Titillium" w:eastAsia="Calibri" w:hAnsi="Titillium"/>
          <w:b/>
        </w:rPr>
        <w:t>Wydział Elektrotechniki, Automatyki, Informatyki i Inżynierii Biomedycznej</w:t>
      </w:r>
    </w:p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4045AB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 w:rsidRPr="004045AB">
        <w:rPr>
          <w:rFonts w:ascii="Titillium" w:eastAsia="Calibri" w:hAnsi="Titillium"/>
          <w:sz w:val="36"/>
        </w:rPr>
        <w:t xml:space="preserve">Projekt </w:t>
      </w:r>
      <w:r w:rsidR="00F269A7" w:rsidRPr="004045AB">
        <w:rPr>
          <w:rFonts w:ascii="Titillium" w:eastAsia="Calibri" w:hAnsi="Titillium"/>
          <w:sz w:val="36"/>
        </w:rPr>
        <w:t>dyplomowy</w:t>
      </w:r>
    </w:p>
    <w:p w:rsidR="004677F7" w:rsidRPr="004045AB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F46EC1" w:rsidRPr="004045AB" w:rsidRDefault="008B4260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4045AB">
        <w:rPr>
          <w:rFonts w:ascii="Titillium" w:eastAsia="Calibri" w:hAnsi="Titillium"/>
          <w:i/>
          <w:sz w:val="32"/>
          <w:szCs w:val="36"/>
        </w:rPr>
        <w:t>Rozpoznawanie tzw. „</w:t>
      </w:r>
      <w:r w:rsidR="00F269A7" w:rsidRPr="004045AB">
        <w:rPr>
          <w:rFonts w:ascii="Titillium" w:eastAsia="Calibri" w:hAnsi="Titillium"/>
          <w:i/>
          <w:sz w:val="32"/>
          <w:szCs w:val="36"/>
        </w:rPr>
        <w:t>fake newsów</w:t>
      </w:r>
      <w:r w:rsidRPr="004045AB">
        <w:rPr>
          <w:rFonts w:ascii="Titillium" w:eastAsia="Calibri" w:hAnsi="Titillium"/>
          <w:i/>
          <w:sz w:val="32"/>
          <w:szCs w:val="36"/>
        </w:rPr>
        <w:t>”</w:t>
      </w:r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</w:t>
      </w:r>
    </w:p>
    <w:p w:rsidR="00F269A7" w:rsidRPr="00032083" w:rsidRDefault="00F269A7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>na wąskim obszarze tematycznym</w:t>
      </w:r>
    </w:p>
    <w:p w:rsidR="00F46EC1" w:rsidRPr="00032083" w:rsidRDefault="00F46EC1" w:rsidP="00F46EC1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</w:p>
    <w:p w:rsidR="00F46EC1" w:rsidRPr="00B45CA1" w:rsidRDefault="00F269A7" w:rsidP="00F46EC1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Recognition of so called 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„</w:t>
      </w:r>
      <w:r w:rsidRPr="00032083">
        <w:rPr>
          <w:rFonts w:ascii="Titillium" w:eastAsia="Calibri" w:hAnsi="Titillium"/>
          <w:i/>
          <w:sz w:val="32"/>
          <w:szCs w:val="36"/>
          <w:lang w:val="en-US"/>
        </w:rPr>
        <w:t>fake news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”</w:t>
      </w:r>
    </w:p>
    <w:p w:rsidR="004677F7" w:rsidRPr="00032083" w:rsidRDefault="00F269A7" w:rsidP="00F46EC1">
      <w:pPr>
        <w:spacing w:after="0" w:line="240" w:lineRule="auto"/>
        <w:jc w:val="center"/>
        <w:rPr>
          <w:rFonts w:ascii="Titillium" w:eastAsia="Calibri" w:hAnsi="Titillium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>on specified topic scope</w:t>
      </w: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  <w:lang w:val="en-US"/>
        </w:rPr>
      </w:pPr>
      <w:r w:rsidRPr="00032083">
        <w:rPr>
          <w:rFonts w:ascii="Titillium" w:eastAsia="Calibri" w:hAnsi="Titillium"/>
          <w:lang w:val="en-US"/>
        </w:rPr>
        <w:t>Autor:</w:t>
      </w:r>
      <w:r w:rsidRPr="00032083">
        <w:rPr>
          <w:rFonts w:ascii="Titillium" w:eastAsia="Calibri" w:hAnsi="Titillium"/>
          <w:lang w:val="en-US"/>
        </w:rPr>
        <w:tab/>
      </w:r>
      <w:r w:rsidR="00F269A7" w:rsidRPr="00032083">
        <w:rPr>
          <w:rFonts w:ascii="Titillium" w:eastAsia="Calibri" w:hAnsi="Titillium"/>
          <w:i/>
          <w:lang w:val="en-US"/>
        </w:rPr>
        <w:t>Konrad Daniel Golemo</w:t>
      </w:r>
    </w:p>
    <w:p w:rsidR="004677F7" w:rsidRPr="004045AB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>Kierunek studiów: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</w:rPr>
        <w:t>Automatyka i Robotyka</w:t>
      </w:r>
      <w:r w:rsidR="004677F7" w:rsidRPr="004045AB">
        <w:rPr>
          <w:rFonts w:ascii="Titillium" w:eastAsia="Calibri" w:hAnsi="Titillium"/>
        </w:rPr>
        <w:t xml:space="preserve"> </w:t>
      </w:r>
    </w:p>
    <w:p w:rsidR="004677F7" w:rsidRPr="004045AB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4045AB">
        <w:rPr>
          <w:rFonts w:ascii="Titillium" w:eastAsia="Calibri" w:hAnsi="Titillium"/>
        </w:rPr>
        <w:t>Opiekun pracy: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  <w:i/>
        </w:rPr>
        <w:t>dr hab. inż. Jerzy Baranowski</w:t>
      </w:r>
    </w:p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after="0"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after="0"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after="0" w:line="240" w:lineRule="auto"/>
        <w:rPr>
          <w:rFonts w:ascii="Titillium" w:eastAsia="Calibri" w:hAnsi="Titillium"/>
        </w:rPr>
      </w:pPr>
    </w:p>
    <w:p w:rsidR="00E15761" w:rsidRPr="004045AB" w:rsidRDefault="00E15761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:rsidR="00500F25" w:rsidRPr="004045AB" w:rsidRDefault="004677F7" w:rsidP="00F46EC1">
      <w:pPr>
        <w:spacing w:after="0"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 xml:space="preserve">Kraków, </w:t>
      </w:r>
      <w:r w:rsidR="00F269A7" w:rsidRPr="004045AB">
        <w:rPr>
          <w:rFonts w:ascii="Titillium" w:eastAsia="Calibri" w:hAnsi="Titillium"/>
        </w:rPr>
        <w:t>2021</w:t>
      </w:r>
      <w:r w:rsidR="00500F25" w:rsidRPr="004045AB">
        <w:rPr>
          <w:rFonts w:eastAsia="Calibri"/>
        </w:rPr>
        <w:br w:type="page"/>
      </w:r>
    </w:p>
    <w:p w:rsidR="00C30EA1" w:rsidRPr="004045AB" w:rsidRDefault="00C30EA1" w:rsidP="00C30EA1">
      <w:pPr>
        <w:rPr>
          <w:rFonts w:asciiTheme="minorHAnsi" w:eastAsia="Calibri" w:hAnsiTheme="minorHAnsi" w:cstheme="minorHAnsi"/>
          <w:b/>
          <w:sz w:val="52"/>
        </w:rPr>
      </w:pPr>
      <w:bookmarkStart w:id="0" w:name="_Toc87826320"/>
      <w:bookmarkStart w:id="1" w:name="_Toc87830211"/>
      <w:bookmarkStart w:id="2" w:name="_Toc87831791"/>
      <w:bookmarkStart w:id="3" w:name="_Toc88414965"/>
      <w:r w:rsidRPr="004045AB">
        <w:rPr>
          <w:rFonts w:asciiTheme="minorHAnsi" w:eastAsia="Calibri" w:hAnsiTheme="minorHAnsi" w:cstheme="minorHAnsi"/>
          <w:b/>
          <w:sz w:val="52"/>
        </w:rPr>
        <w:lastRenderedPageBreak/>
        <w:t>Spis treści</w:t>
      </w:r>
    </w:p>
    <w:p w:rsidR="00BC2477" w:rsidRPr="007E38E3" w:rsidRDefault="004167BB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r w:rsidRPr="004045AB">
        <w:rPr>
          <w:rFonts w:eastAsia="Calibri"/>
        </w:rPr>
        <w:fldChar w:fldCharType="begin"/>
      </w:r>
      <w:r w:rsidRPr="004045AB">
        <w:rPr>
          <w:rFonts w:eastAsia="Calibri"/>
        </w:rPr>
        <w:instrText xml:space="preserve"> TOC \o "1-3" \h \z \u </w:instrText>
      </w:r>
      <w:r w:rsidRPr="004045AB">
        <w:rPr>
          <w:rFonts w:eastAsia="Calibri"/>
        </w:rPr>
        <w:fldChar w:fldCharType="separate"/>
      </w:r>
      <w:hyperlink w:anchor="_Toc90861777" w:history="1">
        <w:r w:rsidR="00BC2477" w:rsidRPr="007E38E3">
          <w:rPr>
            <w:rStyle w:val="Hipercze"/>
            <w:rFonts w:eastAsia="Calibri"/>
            <w:caps w:val="0"/>
            <w:noProof/>
          </w:rPr>
          <w:t xml:space="preserve">1. </w:t>
        </w:r>
        <w:r w:rsidR="007E38E3" w:rsidRPr="007E38E3">
          <w:rPr>
            <w:rStyle w:val="Hipercze"/>
            <w:rFonts w:eastAsia="Calibri"/>
            <w:caps w:val="0"/>
            <w:noProof/>
          </w:rPr>
          <w:t>WSTĘP</w:t>
        </w:r>
        <w:r w:rsidR="00BC2477" w:rsidRPr="007E38E3">
          <w:rPr>
            <w:caps w:val="0"/>
            <w:noProof/>
            <w:webHidden/>
          </w:rPr>
          <w:tab/>
        </w:r>
        <w:r w:rsidR="00BC2477" w:rsidRPr="007E38E3">
          <w:rPr>
            <w:caps w:val="0"/>
            <w:noProof/>
            <w:webHidden/>
          </w:rPr>
          <w:fldChar w:fldCharType="begin"/>
        </w:r>
        <w:r w:rsidR="00BC2477" w:rsidRPr="007E38E3">
          <w:rPr>
            <w:caps w:val="0"/>
            <w:noProof/>
            <w:webHidden/>
          </w:rPr>
          <w:instrText xml:space="preserve"> PAGEREF _Toc90861777 \h </w:instrText>
        </w:r>
        <w:r w:rsidR="00BC2477" w:rsidRPr="007E38E3">
          <w:rPr>
            <w:caps w:val="0"/>
            <w:noProof/>
            <w:webHidden/>
          </w:rPr>
        </w:r>
        <w:r w:rsidR="00BC2477" w:rsidRPr="007E38E3">
          <w:rPr>
            <w:caps w:val="0"/>
            <w:noProof/>
            <w:webHidden/>
          </w:rPr>
          <w:fldChar w:fldCharType="separate"/>
        </w:r>
        <w:r w:rsidR="00BC2477" w:rsidRPr="007E38E3">
          <w:rPr>
            <w:caps w:val="0"/>
            <w:noProof/>
            <w:webHidden/>
          </w:rPr>
          <w:t>3</w:t>
        </w:r>
        <w:r w:rsidR="00BC2477" w:rsidRPr="007E38E3">
          <w:rPr>
            <w: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78" w:history="1">
        <w:r w:rsidRPr="007E38E3">
          <w:rPr>
            <w:rStyle w:val="Hipercze"/>
            <w:smallCaps w:val="0"/>
            <w:noProof/>
          </w:rPr>
          <w:t>1.1. Wprowadzenie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_Toc90861778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3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79" w:history="1">
        <w:r w:rsidRPr="007E38E3">
          <w:rPr>
            <w:rStyle w:val="Hipercze"/>
            <w:smallCaps w:val="0"/>
            <w:noProof/>
          </w:rPr>
          <w:t>1.2. Cel i zakres pracy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_Toc90861779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3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80" w:history="1">
        <w:r w:rsidRPr="007E38E3">
          <w:rPr>
            <w:rStyle w:val="Hipercze"/>
            <w:smallCaps w:val="0"/>
            <w:noProof/>
          </w:rPr>
          <w:t>1.3. Układ pracy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_Toc90861780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3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0861781" w:history="1">
        <w:r w:rsidR="007E38E3" w:rsidRPr="007E38E3">
          <w:rPr>
            <w:rStyle w:val="Hipercze"/>
            <w:caps w:val="0"/>
            <w:noProof/>
          </w:rPr>
          <w:t>2. ANALIZA AKTUALNEGO STANU WIEDZY</w:t>
        </w:r>
        <w:r w:rsidRPr="007E38E3">
          <w:rPr>
            <w:caps w:val="0"/>
            <w:noProof/>
            <w:webHidden/>
          </w:rPr>
          <w:tab/>
        </w:r>
        <w:r w:rsidRPr="007E38E3">
          <w:rPr>
            <w:caps w:val="0"/>
            <w:noProof/>
            <w:webHidden/>
          </w:rPr>
          <w:fldChar w:fldCharType="begin"/>
        </w:r>
        <w:r w:rsidRPr="007E38E3">
          <w:rPr>
            <w:caps w:val="0"/>
            <w:noProof/>
            <w:webHidden/>
          </w:rPr>
          <w:instrText xml:space="preserve"> PAGEREF _Toc90861781 \h </w:instrText>
        </w:r>
        <w:r w:rsidRPr="007E38E3">
          <w:rPr>
            <w:caps w:val="0"/>
            <w:noProof/>
            <w:webHidden/>
          </w:rPr>
        </w:r>
        <w:r w:rsidRPr="007E38E3">
          <w:rPr>
            <w:caps w:val="0"/>
            <w:noProof/>
            <w:webHidden/>
          </w:rPr>
          <w:fldChar w:fldCharType="separate"/>
        </w:r>
        <w:r w:rsidRPr="007E38E3">
          <w:rPr>
            <w:caps w:val="0"/>
            <w:noProof/>
            <w:webHidden/>
          </w:rPr>
          <w:t>4</w:t>
        </w:r>
        <w:r w:rsidRPr="007E38E3">
          <w:rPr>
            <w: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82" w:history="1">
        <w:r w:rsidRPr="007E38E3">
          <w:rPr>
            <w:rStyle w:val="Hipercze"/>
            <w:smallCaps w:val="0"/>
            <w:noProof/>
          </w:rPr>
          <w:t>2.1. Wyniki realizacji podobnych projektów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_Toc90861782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4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83" w:history="1">
        <w:r w:rsidRPr="007E38E3">
          <w:rPr>
            <w:rStyle w:val="Hipercze"/>
            <w:smallCaps w:val="0"/>
            <w:noProof/>
          </w:rPr>
          <w:t>2.1.1. Rozpoznawanie w języku angielskim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_Toc90861783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4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84" w:history="1">
        <w:r w:rsidRPr="007E38E3">
          <w:rPr>
            <w:rStyle w:val="Hipercze"/>
            <w:smallCaps w:val="0"/>
            <w:noProof/>
          </w:rPr>
          <w:t>2.1.1. Rozpoznawanie w języku niemieckim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_Toc90861784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7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85" w:history="1">
        <w:r w:rsidRPr="007E38E3">
          <w:rPr>
            <w:rStyle w:val="Hipercze"/>
            <w:smallCaps w:val="0"/>
            <w:noProof/>
          </w:rPr>
          <w:t>2.1.2. Rozpoznawanie w języku hiszpańskim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_Toc90861785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8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0861786" w:history="1">
        <w:r w:rsidR="007E38E3" w:rsidRPr="007E38E3">
          <w:rPr>
            <w:rStyle w:val="Hipercze"/>
            <w:caps w:val="0"/>
            <w:noProof/>
          </w:rPr>
          <w:t>3. REALIZACJA PROJEKTU</w:t>
        </w:r>
        <w:r w:rsidRPr="007E38E3">
          <w:rPr>
            <w:caps w:val="0"/>
            <w:noProof/>
            <w:webHidden/>
          </w:rPr>
          <w:tab/>
        </w:r>
        <w:r w:rsidRPr="007E38E3">
          <w:rPr>
            <w:caps w:val="0"/>
            <w:noProof/>
            <w:webHidden/>
          </w:rPr>
          <w:fldChar w:fldCharType="begin"/>
        </w:r>
        <w:r w:rsidRPr="007E38E3">
          <w:rPr>
            <w:caps w:val="0"/>
            <w:noProof/>
            <w:webHidden/>
          </w:rPr>
          <w:instrText xml:space="preserve"> PAGEREF _Toc90861786 \h </w:instrText>
        </w:r>
        <w:r w:rsidRPr="007E38E3">
          <w:rPr>
            <w:caps w:val="0"/>
            <w:noProof/>
            <w:webHidden/>
          </w:rPr>
        </w:r>
        <w:r w:rsidRPr="007E38E3">
          <w:rPr>
            <w:caps w:val="0"/>
            <w:noProof/>
            <w:webHidden/>
          </w:rPr>
          <w:fldChar w:fldCharType="separate"/>
        </w:r>
        <w:r w:rsidRPr="007E38E3">
          <w:rPr>
            <w:caps w:val="0"/>
            <w:noProof/>
            <w:webHidden/>
          </w:rPr>
          <w:t>9</w:t>
        </w:r>
        <w:r w:rsidRPr="007E38E3">
          <w:rPr>
            <w: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87" w:history="1">
        <w:r w:rsidRPr="007E38E3">
          <w:rPr>
            <w:rStyle w:val="Hipercze"/>
            <w:smallCaps w:val="0"/>
            <w:noProof/>
          </w:rPr>
          <w:t>3.1. Wybór obszaru tematycznego i tworzenie zbiór danych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_Toc90861787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9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88" w:history="1">
        <w:r w:rsidRPr="007E38E3">
          <w:rPr>
            <w:rStyle w:val="Hipercze"/>
            <w:smallCaps w:val="0"/>
            <w:noProof/>
          </w:rPr>
          <w:t>3.2. Przetwarzanie zbioru danych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_Toc90861788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10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89" w:history="1">
        <w:r w:rsidRPr="007E38E3">
          <w:rPr>
            <w:rStyle w:val="Hipercze"/>
            <w:smallCaps w:val="0"/>
            <w:noProof/>
          </w:rPr>
          <w:t>3.3. Opis wybranych algorytmów NLP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_Toc90861789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10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90" w:history="1">
        <w:r w:rsidRPr="007E38E3">
          <w:rPr>
            <w:rStyle w:val="Hipercze"/>
            <w:smallCaps w:val="0"/>
            <w:noProof/>
          </w:rPr>
          <w:t>3.3.1. Naiwny klasyfikator bayesowski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_Toc90861790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10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91" w:history="1">
        <w:r w:rsidRPr="007E38E3">
          <w:rPr>
            <w:rStyle w:val="Hipercze"/>
            <w:smallCaps w:val="0"/>
            <w:noProof/>
          </w:rPr>
          <w:t>3.3.2. Maszyna wektorów nośnych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_Toc90861791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11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92" w:history="1">
        <w:r w:rsidRPr="007E38E3">
          <w:rPr>
            <w:rStyle w:val="Hipercze"/>
            <w:smallCaps w:val="0"/>
            <w:noProof/>
            <w:lang w:val="en-US"/>
          </w:rPr>
          <w:t>3.3.3. Las losowy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_Toc90861792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13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0861793" w:history="1">
        <w:r w:rsidR="007E38E3" w:rsidRPr="007E38E3">
          <w:rPr>
            <w:rStyle w:val="Hipercze"/>
            <w:caps w:val="0"/>
            <w:noProof/>
          </w:rPr>
          <w:t>4. REZULTATY</w:t>
        </w:r>
        <w:r w:rsidRPr="007E38E3">
          <w:rPr>
            <w:caps w:val="0"/>
            <w:noProof/>
            <w:webHidden/>
          </w:rPr>
          <w:tab/>
        </w:r>
        <w:r w:rsidRPr="007E38E3">
          <w:rPr>
            <w:caps w:val="0"/>
            <w:noProof/>
            <w:webHidden/>
          </w:rPr>
          <w:fldChar w:fldCharType="begin"/>
        </w:r>
        <w:r w:rsidRPr="007E38E3">
          <w:rPr>
            <w:caps w:val="0"/>
            <w:noProof/>
            <w:webHidden/>
          </w:rPr>
          <w:instrText xml:space="preserve"> PAGEREF _Toc90861793 \h </w:instrText>
        </w:r>
        <w:r w:rsidRPr="007E38E3">
          <w:rPr>
            <w:caps w:val="0"/>
            <w:noProof/>
            <w:webHidden/>
          </w:rPr>
        </w:r>
        <w:r w:rsidRPr="007E38E3">
          <w:rPr>
            <w:caps w:val="0"/>
            <w:noProof/>
            <w:webHidden/>
          </w:rPr>
          <w:fldChar w:fldCharType="separate"/>
        </w:r>
        <w:r w:rsidRPr="007E38E3">
          <w:rPr>
            <w:caps w:val="0"/>
            <w:noProof/>
            <w:webHidden/>
          </w:rPr>
          <w:t>13</w:t>
        </w:r>
        <w:r w:rsidRPr="007E38E3">
          <w:rPr>
            <w: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94" w:history="1">
        <w:r w:rsidRPr="007E38E3">
          <w:rPr>
            <w:rStyle w:val="Hipercze"/>
            <w:smallCaps w:val="0"/>
            <w:noProof/>
          </w:rPr>
          <w:t>4.1. Ewaluacja modeli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_Toc90861794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13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0861795" w:history="1">
        <w:r w:rsidR="007E38E3" w:rsidRPr="007E38E3">
          <w:rPr>
            <w:rStyle w:val="Hipercze"/>
            <w:caps w:val="0"/>
            <w:noProof/>
          </w:rPr>
          <w:t>5. PODSUMOWANIE</w:t>
        </w:r>
        <w:r w:rsidRPr="007E38E3">
          <w:rPr>
            <w:caps w:val="0"/>
            <w:noProof/>
            <w:webHidden/>
          </w:rPr>
          <w:tab/>
        </w:r>
        <w:r w:rsidRPr="007E38E3">
          <w:rPr>
            <w:caps w:val="0"/>
            <w:noProof/>
            <w:webHidden/>
          </w:rPr>
          <w:fldChar w:fldCharType="begin"/>
        </w:r>
        <w:r w:rsidRPr="007E38E3">
          <w:rPr>
            <w:caps w:val="0"/>
            <w:noProof/>
            <w:webHidden/>
          </w:rPr>
          <w:instrText xml:space="preserve"> PAGEREF _Toc90861795 \h </w:instrText>
        </w:r>
        <w:r w:rsidRPr="007E38E3">
          <w:rPr>
            <w:caps w:val="0"/>
            <w:noProof/>
            <w:webHidden/>
          </w:rPr>
        </w:r>
        <w:r w:rsidRPr="007E38E3">
          <w:rPr>
            <w:caps w:val="0"/>
            <w:noProof/>
            <w:webHidden/>
          </w:rPr>
          <w:fldChar w:fldCharType="separate"/>
        </w:r>
        <w:r w:rsidRPr="007E38E3">
          <w:rPr>
            <w:caps w:val="0"/>
            <w:noProof/>
            <w:webHidden/>
          </w:rPr>
          <w:t>14</w:t>
        </w:r>
        <w:r w:rsidRPr="007E38E3">
          <w:rPr>
            <w: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96" w:history="1">
        <w:r w:rsidRPr="007E38E3">
          <w:rPr>
            <w:rStyle w:val="Hipercze"/>
            <w:rFonts w:eastAsia="Calibri"/>
            <w:smallCaps w:val="0"/>
            <w:noProof/>
          </w:rPr>
          <w:t>5.1. Zrealizowane założenia projektowe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_Toc90861796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14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97" w:history="1">
        <w:r w:rsidRPr="007E38E3">
          <w:rPr>
            <w:rStyle w:val="Hipercze"/>
            <w:smallCaps w:val="0"/>
            <w:noProof/>
          </w:rPr>
          <w:t>5.2. Wnioski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_Toc90861797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14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98" w:history="1">
        <w:r w:rsidRPr="007E38E3">
          <w:rPr>
            <w:rStyle w:val="Hipercze"/>
            <w:smallCaps w:val="0"/>
            <w:noProof/>
          </w:rPr>
          <w:t>5.3. Kierunki dalszego rozwoju</w:t>
        </w:r>
        <w:r w:rsidRPr="007E38E3">
          <w:rPr>
            <w:smallCaps w:val="0"/>
            <w:noProof/>
            <w:webHidden/>
          </w:rPr>
          <w:tab/>
        </w:r>
        <w:r w:rsidRPr="007E38E3">
          <w:rPr>
            <w:smallCaps w:val="0"/>
            <w:noProof/>
            <w:webHidden/>
          </w:rPr>
          <w:fldChar w:fldCharType="begin"/>
        </w:r>
        <w:r w:rsidRPr="007E38E3">
          <w:rPr>
            <w:smallCaps w:val="0"/>
            <w:noProof/>
            <w:webHidden/>
          </w:rPr>
          <w:instrText xml:space="preserve"> PAGEREF _Toc90861798 \h </w:instrText>
        </w:r>
        <w:r w:rsidRPr="007E38E3">
          <w:rPr>
            <w:smallCaps w:val="0"/>
            <w:noProof/>
            <w:webHidden/>
          </w:rPr>
        </w:r>
        <w:r w:rsidRPr="007E38E3">
          <w:rPr>
            <w:smallCaps w:val="0"/>
            <w:noProof/>
            <w:webHidden/>
          </w:rPr>
          <w:fldChar w:fldCharType="separate"/>
        </w:r>
        <w:r w:rsidRPr="007E38E3">
          <w:rPr>
            <w:smallCaps w:val="0"/>
            <w:noProof/>
            <w:webHidden/>
          </w:rPr>
          <w:t>14</w:t>
        </w:r>
        <w:r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BC2477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0861799" w:history="1">
        <w:r w:rsidR="007E38E3" w:rsidRPr="007E38E3">
          <w:rPr>
            <w:rStyle w:val="Hipercze"/>
            <w:caps w:val="0"/>
            <w:noProof/>
          </w:rPr>
          <w:t>6. BIBLIOGRAFIA</w:t>
        </w:r>
        <w:r w:rsidRPr="007E38E3">
          <w:rPr>
            <w:caps w:val="0"/>
            <w:noProof/>
            <w:webHidden/>
          </w:rPr>
          <w:tab/>
        </w:r>
        <w:r w:rsidRPr="007E38E3">
          <w:rPr>
            <w:caps w:val="0"/>
            <w:noProof/>
            <w:webHidden/>
          </w:rPr>
          <w:fldChar w:fldCharType="begin"/>
        </w:r>
        <w:r w:rsidRPr="007E38E3">
          <w:rPr>
            <w:caps w:val="0"/>
            <w:noProof/>
            <w:webHidden/>
          </w:rPr>
          <w:instrText xml:space="preserve"> PAGEREF _Toc90861799 \h </w:instrText>
        </w:r>
        <w:r w:rsidRPr="007E38E3">
          <w:rPr>
            <w:caps w:val="0"/>
            <w:noProof/>
            <w:webHidden/>
          </w:rPr>
        </w:r>
        <w:r w:rsidRPr="007E38E3">
          <w:rPr>
            <w:caps w:val="0"/>
            <w:noProof/>
            <w:webHidden/>
          </w:rPr>
          <w:fldChar w:fldCharType="separate"/>
        </w:r>
        <w:r w:rsidRPr="007E38E3">
          <w:rPr>
            <w:caps w:val="0"/>
            <w:noProof/>
            <w:webHidden/>
          </w:rPr>
          <w:t>15</w:t>
        </w:r>
        <w:r w:rsidRPr="007E38E3">
          <w:rPr>
            <w:caps w:val="0"/>
            <w:noProof/>
            <w:webHidden/>
          </w:rPr>
          <w:fldChar w:fldCharType="end"/>
        </w:r>
      </w:hyperlink>
    </w:p>
    <w:p w:rsidR="004167BB" w:rsidRPr="004045AB" w:rsidRDefault="004167BB" w:rsidP="009672BF">
      <w:pPr>
        <w:pStyle w:val="Spistreci1"/>
        <w:rPr>
          <w:rFonts w:eastAsia="Calibri" w:cstheme="majorBidi"/>
          <w:b w:val="0"/>
          <w:bCs w:val="0"/>
          <w:sz w:val="44"/>
          <w:szCs w:val="28"/>
        </w:rPr>
      </w:pPr>
      <w:r w:rsidRPr="004045AB">
        <w:rPr>
          <w:rFonts w:eastAsia="Calibri"/>
        </w:rPr>
        <w:fldChar w:fldCharType="end"/>
      </w:r>
    </w:p>
    <w:p w:rsidR="009672BF" w:rsidRPr="004045AB" w:rsidRDefault="009672BF" w:rsidP="00C30EA1">
      <w:pPr>
        <w:pStyle w:val="Nagwek1"/>
        <w:rPr>
          <w:rFonts w:eastAsia="Calibri"/>
        </w:rPr>
        <w:sectPr w:rsidR="009672BF" w:rsidRPr="004045AB" w:rsidSect="00CD041D">
          <w:headerReference w:type="default" r:id="rId10"/>
          <w:footerReference w:type="default" r:id="rId11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</w:p>
    <w:p w:rsidR="00704E50" w:rsidRDefault="00DA12A2" w:rsidP="00704E50">
      <w:pPr>
        <w:pStyle w:val="Nagwek1"/>
        <w:spacing w:before="0"/>
        <w:rPr>
          <w:rFonts w:eastAsia="Calibri"/>
        </w:rPr>
      </w:pPr>
      <w:bookmarkStart w:id="4" w:name="_Toc90861777"/>
      <w:r w:rsidRPr="004045AB">
        <w:rPr>
          <w:rFonts w:eastAsia="Calibri"/>
        </w:rPr>
        <w:lastRenderedPageBreak/>
        <w:t>1. Wstęp</w:t>
      </w:r>
      <w:bookmarkEnd w:id="0"/>
      <w:bookmarkEnd w:id="1"/>
      <w:bookmarkEnd w:id="2"/>
      <w:bookmarkEnd w:id="3"/>
      <w:bookmarkEnd w:id="4"/>
    </w:p>
    <w:p w:rsidR="00704E50" w:rsidRDefault="00704E50" w:rsidP="00704E50">
      <w:pPr>
        <w:pStyle w:val="Nagwek2"/>
      </w:pPr>
      <w:bookmarkStart w:id="5" w:name="_Toc90861778"/>
      <w:r>
        <w:t>1.1. Wprowadzenie</w:t>
      </w:r>
      <w:bookmarkEnd w:id="5"/>
    </w:p>
    <w:p w:rsidR="00775D51" w:rsidRPr="00B573E3" w:rsidRDefault="00775D51" w:rsidP="00775D51">
      <w:pPr>
        <w:rPr>
          <w:rStyle w:val="Wyrnieniedelikatne"/>
          <w:rFonts w:eastAsia="Calibri"/>
        </w:rPr>
      </w:pPr>
      <w:r>
        <w:rPr>
          <w:rFonts w:eastAsia="Calibri"/>
        </w:rPr>
        <w:tab/>
      </w:r>
      <w:r w:rsidR="00EF5BB5">
        <w:rPr>
          <w:rFonts w:eastAsia="Calibri"/>
        </w:rPr>
        <w:t xml:space="preserve">Zjawisko </w:t>
      </w:r>
      <w:r w:rsidR="003E6C96" w:rsidRPr="003E6C96">
        <w:t>tzw. „fake newsów” dotyczy wielu tematów i dziedzin</w:t>
      </w:r>
      <w:r w:rsidR="003E6C96">
        <w:t xml:space="preserve">, m.in. </w:t>
      </w:r>
      <w:r w:rsidR="003E6C96" w:rsidRPr="003E6C96">
        <w:t>wiadomości z za</w:t>
      </w:r>
      <w:r w:rsidR="00DE42AE">
        <w:t>kresu polityki, technologii</w:t>
      </w:r>
      <w:r w:rsidR="003E6C96" w:rsidRPr="003E6C96">
        <w:t>, historii czy zdrowia</w:t>
      </w:r>
      <w:r w:rsidR="00DE42AE">
        <w:t>.</w:t>
      </w:r>
      <w:r w:rsidR="00901892">
        <w:rPr>
          <w:rFonts w:eastAsia="Calibri"/>
        </w:rPr>
        <w:t xml:space="preserve"> </w:t>
      </w:r>
      <w:r w:rsidR="00EF5BB5">
        <w:rPr>
          <w:rFonts w:eastAsia="Calibri"/>
        </w:rPr>
        <w:t>Znaczny wzrost zainteresowania tym z</w:t>
      </w:r>
      <w:r w:rsidR="00EF5BB5">
        <w:rPr>
          <w:rFonts w:eastAsia="Calibri"/>
        </w:rPr>
        <w:t>a</w:t>
      </w:r>
      <w:r w:rsidR="00EF5BB5">
        <w:rPr>
          <w:rFonts w:eastAsia="Calibri"/>
        </w:rPr>
        <w:t xml:space="preserve">gadnieniem nastąpił po wyborach prezydenckich w Stanach Zjednoczonych w 2016 roku </w:t>
      </w:r>
      <w:sdt>
        <w:sdtPr>
          <w:rPr>
            <w:rFonts w:eastAsia="Calibri"/>
          </w:rPr>
          <w:id w:val="1060135772"/>
          <w:citation/>
        </w:sdtPr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Gel18 \l 1045 </w:instrText>
          </w:r>
          <w:r w:rsidR="00DB121F">
            <w:rPr>
              <w:rFonts w:eastAsia="Calibri"/>
            </w:rPr>
            <w:fldChar w:fldCharType="separate"/>
          </w:r>
          <w:r w:rsidR="00206FA0" w:rsidRPr="00206FA0">
            <w:rPr>
              <w:rFonts w:eastAsia="Calibri"/>
              <w:noProof/>
            </w:rPr>
            <w:t>[1]</w:t>
          </w:r>
          <w:r w:rsidR="00DB121F">
            <w:rPr>
              <w:rFonts w:eastAsia="Calibri"/>
            </w:rPr>
            <w:fldChar w:fldCharType="end"/>
          </w:r>
        </w:sdtContent>
      </w:sdt>
      <w:sdt>
        <w:sdtPr>
          <w:rPr>
            <w:rFonts w:eastAsia="Calibri"/>
          </w:rPr>
          <w:id w:val="-734398746"/>
          <w:citation/>
        </w:sdtPr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Qua19 \l 1045 </w:instrText>
          </w:r>
          <w:r w:rsidR="00DB121F">
            <w:rPr>
              <w:rFonts w:eastAsia="Calibri"/>
            </w:rPr>
            <w:fldChar w:fldCharType="separate"/>
          </w:r>
          <w:r w:rsidR="00206FA0">
            <w:rPr>
              <w:rFonts w:eastAsia="Calibri"/>
              <w:noProof/>
            </w:rPr>
            <w:t xml:space="preserve"> </w:t>
          </w:r>
          <w:r w:rsidR="00206FA0" w:rsidRPr="00206FA0">
            <w:rPr>
              <w:rFonts w:eastAsia="Calibri"/>
              <w:noProof/>
            </w:rPr>
            <w:t>[2]</w:t>
          </w:r>
          <w:r w:rsidR="00DB121F">
            <w:rPr>
              <w:rFonts w:eastAsia="Calibri"/>
            </w:rPr>
            <w:fldChar w:fldCharType="end"/>
          </w:r>
        </w:sdtContent>
      </w:sdt>
      <w:r w:rsidR="00EF41CE">
        <w:rPr>
          <w:rFonts w:eastAsia="Calibri"/>
        </w:rPr>
        <w:t>.</w:t>
      </w:r>
      <w:r w:rsidR="009C5C7D">
        <w:rPr>
          <w:rFonts w:eastAsia="Calibri"/>
        </w:rPr>
        <w:t xml:space="preserve"> </w:t>
      </w:r>
      <w:r w:rsidR="00B573E3">
        <w:rPr>
          <w:rStyle w:val="Wyrnieniedelikatne"/>
          <w:rFonts w:eastAsia="Calibri"/>
        </w:rPr>
        <w:t>Dalej o tematyce fake newsów…</w:t>
      </w:r>
    </w:p>
    <w:p w:rsidR="00DA12A2" w:rsidRPr="004045AB" w:rsidRDefault="00DA12A2" w:rsidP="00C30EA1">
      <w:pPr>
        <w:pStyle w:val="Nagwek2"/>
      </w:pPr>
      <w:bookmarkStart w:id="6" w:name="_Toc87826321"/>
      <w:bookmarkStart w:id="7" w:name="_Toc87830212"/>
      <w:bookmarkStart w:id="8" w:name="_Toc87831792"/>
      <w:bookmarkStart w:id="9" w:name="_Toc88414966"/>
      <w:bookmarkStart w:id="10" w:name="_Toc90861779"/>
      <w:r w:rsidRPr="004045AB">
        <w:t>1.</w:t>
      </w:r>
      <w:r w:rsidR="00704E50">
        <w:t>2</w:t>
      </w:r>
      <w:r w:rsidRPr="004045AB">
        <w:t>. Cel i zakres pracy</w:t>
      </w:r>
      <w:bookmarkEnd w:id="6"/>
      <w:bookmarkEnd w:id="7"/>
      <w:bookmarkEnd w:id="8"/>
      <w:bookmarkEnd w:id="9"/>
      <w:bookmarkEnd w:id="10"/>
    </w:p>
    <w:p w:rsidR="00F05860" w:rsidRPr="00F05860" w:rsidRDefault="00F05860" w:rsidP="009009D3">
      <w:pPr>
        <w:rPr>
          <w:rStyle w:val="Wyrnieniedelikatne"/>
        </w:rPr>
      </w:pPr>
      <w:bookmarkStart w:id="11" w:name="_Toc87826322"/>
      <w:bookmarkStart w:id="12" w:name="_Toc87830213"/>
      <w:bookmarkStart w:id="13" w:name="_Toc87831793"/>
      <w:bookmarkStart w:id="14" w:name="_Toc88414967"/>
      <w:r>
        <w:tab/>
      </w:r>
      <w:r>
        <w:rPr>
          <w:rStyle w:val="Wyrnieniedelikatne"/>
        </w:rPr>
        <w:t>Rozbudowanie tego co poniżej…</w:t>
      </w:r>
    </w:p>
    <w:p w:rsidR="00C92471" w:rsidRPr="00577C10" w:rsidRDefault="00C92471" w:rsidP="009009D3">
      <w:pPr>
        <w:rPr>
          <w:rStyle w:val="Wyrnieniedelikatne"/>
          <w:i w:val="0"/>
          <w:iCs w:val="0"/>
          <w:color w:val="auto"/>
        </w:rPr>
      </w:pPr>
      <w:r w:rsidRPr="00F05860">
        <w:rPr>
          <w:rStyle w:val="Wyrnieniedelikatne"/>
        </w:rPr>
        <w:t>Celem pracy jest przetestowanie p</w:t>
      </w:r>
      <w:bookmarkStart w:id="15" w:name="_GoBack"/>
      <w:bookmarkEnd w:id="15"/>
      <w:r w:rsidRPr="00F05860">
        <w:rPr>
          <w:rStyle w:val="Wyrnieniedelikatne"/>
        </w:rPr>
        <w:t>odstawowych metod klasyfikacji tekstu do wykry</w:t>
      </w:r>
      <w:r w:rsidR="002E365F" w:rsidRPr="00F05860">
        <w:rPr>
          <w:rStyle w:val="Wyrnieniedelikatne"/>
        </w:rPr>
        <w:t>w</w:t>
      </w:r>
      <w:r w:rsidR="002E365F" w:rsidRPr="00F05860">
        <w:rPr>
          <w:rStyle w:val="Wyrnieniedelikatne"/>
        </w:rPr>
        <w:t>a</w:t>
      </w:r>
      <w:r w:rsidR="002E365F" w:rsidRPr="00F05860">
        <w:rPr>
          <w:rStyle w:val="Wyrnieniedelikatne"/>
        </w:rPr>
        <w:t>nia tzw. „</w:t>
      </w:r>
      <w:r w:rsidRPr="00F05860">
        <w:rPr>
          <w:rStyle w:val="Wyrnieniedelikatne"/>
        </w:rPr>
        <w:t>fake newsów</w:t>
      </w:r>
      <w:r w:rsidR="002E365F" w:rsidRPr="00F05860">
        <w:rPr>
          <w:rStyle w:val="Wyrnieniedelikatne"/>
        </w:rPr>
        <w:t>”</w:t>
      </w:r>
      <w:r w:rsidRPr="00F05860">
        <w:rPr>
          <w:rStyle w:val="Wyrnieniedelikatne"/>
        </w:rPr>
        <w:t xml:space="preserve"> pochodzących z pewnego wybranego wąskiego obszaru.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Od opracowanego oprogramowania oczekuje się: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- wykorzystania systemu kontroli wersji (git, najchętniej Github)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- pokrycia projektu testami jednostkowymi i wykorzystania mechanizmu Continuous Integr</w:t>
      </w:r>
      <w:r w:rsidRPr="00577C10">
        <w:rPr>
          <w:rStyle w:val="Wyrnieniedelikatne"/>
        </w:rPr>
        <w:t>a</w:t>
      </w:r>
      <w:r w:rsidRPr="00577C10">
        <w:rPr>
          <w:rStyle w:val="Wyrnieniedelikatne"/>
        </w:rPr>
        <w:t>tion (np. Travis CI)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- zapewnienia dokumentacji (dowolne narzędzie)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- minimalnego front endu, np. w postaci aplikacji webowej w Dashu opublikowanej na Her</w:t>
      </w:r>
      <w:r w:rsidRPr="00577C10">
        <w:rPr>
          <w:rStyle w:val="Wyrnieniedelikatne"/>
        </w:rPr>
        <w:t>o</w:t>
      </w:r>
      <w:r w:rsidRPr="00577C10">
        <w:rPr>
          <w:rStyle w:val="Wyrnieniedelikatne"/>
        </w:rPr>
        <w:t>ku.</w:t>
      </w:r>
    </w:p>
    <w:p w:rsidR="002C67D7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kod po zakończeniu pracy ma być publiczny, licencja dowolna </w:t>
      </w:r>
    </w:p>
    <w:p w:rsidR="00DA12A2" w:rsidRDefault="00DA12A2" w:rsidP="00C92471">
      <w:pPr>
        <w:pStyle w:val="Nagwek2"/>
      </w:pPr>
      <w:bookmarkStart w:id="16" w:name="_Toc90861780"/>
      <w:r w:rsidRPr="004045AB">
        <w:t>1.</w:t>
      </w:r>
      <w:r w:rsidR="00704E50">
        <w:t>3</w:t>
      </w:r>
      <w:r w:rsidRPr="004045AB">
        <w:t>. Układ pracy</w:t>
      </w:r>
      <w:bookmarkEnd w:id="11"/>
      <w:bookmarkEnd w:id="12"/>
      <w:bookmarkEnd w:id="13"/>
      <w:bookmarkEnd w:id="14"/>
      <w:bookmarkEnd w:id="16"/>
    </w:p>
    <w:p w:rsidR="00577C10" w:rsidRPr="00F05860" w:rsidRDefault="00F05860" w:rsidP="00F05860">
      <w:pPr>
        <w:rPr>
          <w:i/>
          <w:iCs/>
          <w:color w:val="808080" w:themeColor="text1" w:themeTint="7F"/>
        </w:rPr>
      </w:pPr>
      <w:r>
        <w:rPr>
          <w:rStyle w:val="Wyrnieniedelikatne"/>
        </w:rPr>
        <w:tab/>
        <w:t>Bardziej rozbudowany spis treści – opis tego, co znajduje się w każdym rozdziale</w:t>
      </w:r>
      <w:bookmarkStart w:id="17" w:name="_Toc87830214"/>
      <w:bookmarkStart w:id="18" w:name="_Toc87831794"/>
      <w:bookmarkStart w:id="19" w:name="_Toc88414968"/>
      <w:r w:rsidR="00577C10">
        <w:br w:type="page"/>
      </w:r>
    </w:p>
    <w:p w:rsidR="00F017A3" w:rsidRPr="004045AB" w:rsidRDefault="00F017A3" w:rsidP="00577C10">
      <w:pPr>
        <w:pStyle w:val="Nagwek1"/>
      </w:pPr>
      <w:bookmarkStart w:id="20" w:name="_Toc90861781"/>
      <w:r w:rsidRPr="004045AB">
        <w:lastRenderedPageBreak/>
        <w:t xml:space="preserve">2. </w:t>
      </w:r>
      <w:bookmarkEnd w:id="17"/>
      <w:bookmarkEnd w:id="18"/>
      <w:bookmarkEnd w:id="19"/>
      <w:r w:rsidR="00032083">
        <w:t>Analiza aktualnego stanu wiedzy</w:t>
      </w:r>
      <w:bookmarkEnd w:id="20"/>
    </w:p>
    <w:p w:rsidR="00B81258" w:rsidRPr="004045AB" w:rsidRDefault="00032083" w:rsidP="00C30EA1">
      <w:pPr>
        <w:pStyle w:val="Nagwek2"/>
      </w:pPr>
      <w:bookmarkStart w:id="21" w:name="_Toc87830216"/>
      <w:bookmarkStart w:id="22" w:name="_Toc87831796"/>
      <w:bookmarkStart w:id="23" w:name="_Toc88414970"/>
      <w:bookmarkStart w:id="24" w:name="_Toc90861782"/>
      <w:r>
        <w:t>2.1</w:t>
      </w:r>
      <w:r w:rsidR="00F017A3" w:rsidRPr="004045AB">
        <w:t xml:space="preserve">. </w:t>
      </w:r>
      <w:r w:rsidR="00AD0C47" w:rsidRPr="004045AB">
        <w:t>Wyniki realizacji podobnych projektów</w:t>
      </w:r>
      <w:bookmarkEnd w:id="21"/>
      <w:bookmarkEnd w:id="22"/>
      <w:bookmarkEnd w:id="23"/>
      <w:bookmarkEnd w:id="24"/>
    </w:p>
    <w:p w:rsidR="008B5684" w:rsidRPr="005470A4" w:rsidRDefault="008B5684" w:rsidP="008B5684">
      <w:pPr>
        <w:pStyle w:val="Nagwek3"/>
      </w:pPr>
      <w:bookmarkStart w:id="25" w:name="_Toc90861783"/>
      <w:r w:rsidRPr="00E52476">
        <w:t>2.</w:t>
      </w:r>
      <w:r w:rsidR="00032083" w:rsidRPr="00E52476">
        <w:t>1</w:t>
      </w:r>
      <w:r w:rsidRPr="00E52476">
        <w:t>.</w:t>
      </w:r>
      <w:r w:rsidR="00704E50">
        <w:t>1</w:t>
      </w:r>
      <w:r w:rsidRPr="00E52476">
        <w:t>. Rozpoznawanie w języku angielskim</w:t>
      </w:r>
      <w:bookmarkEnd w:id="25"/>
    </w:p>
    <w:p w:rsidR="009B051D" w:rsidRDefault="00854C39" w:rsidP="008B5684">
      <w:r w:rsidRPr="005470A4">
        <w:tab/>
      </w:r>
      <w:r w:rsidR="008E6EE7" w:rsidRPr="00094AAA">
        <w:t xml:space="preserve">W </w:t>
      </w:r>
      <w:r w:rsidR="008E6EE7">
        <w:t>publikacji</w:t>
      </w:r>
      <w:r w:rsidR="008E6EE7" w:rsidRPr="00094AAA">
        <w:t xml:space="preserve"> </w:t>
      </w:r>
      <w:sdt>
        <w:sdtPr>
          <w:id w:val="1333250990"/>
          <w:citation/>
        </w:sdtPr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206FA0">
            <w:rPr>
              <w:noProof/>
            </w:rPr>
            <w:t>[3]</w:t>
          </w:r>
          <w:r w:rsidR="00E52476">
            <w:fldChar w:fldCharType="end"/>
          </w:r>
        </w:sdtContent>
      </w:sdt>
      <w:r w:rsidR="008E6EE7">
        <w:t xml:space="preserve"> wykorzystano</w:t>
      </w:r>
      <w:r w:rsidR="00126510">
        <w:t xml:space="preserve"> </w:t>
      </w:r>
      <w:r w:rsidR="008E6EE7">
        <w:t>zbiór danych</w:t>
      </w:r>
      <w:r w:rsidR="007C26A6">
        <w:t xml:space="preserve"> zgromadzony przez serwis BuzzFeed News,</w:t>
      </w:r>
      <w:r w:rsidR="008E6EE7">
        <w:t xml:space="preserve"> </w:t>
      </w:r>
      <w:r w:rsidR="00126510">
        <w:t xml:space="preserve">zawierający </w:t>
      </w:r>
      <w:r w:rsidR="007C26A6">
        <w:t xml:space="preserve">2282 </w:t>
      </w:r>
      <w:r w:rsidR="00126510">
        <w:t xml:space="preserve">artykułów </w:t>
      </w:r>
      <w:r w:rsidR="00D42EE8">
        <w:t xml:space="preserve">o tematyce politycznej </w:t>
      </w:r>
      <w:r w:rsidR="007C26A6">
        <w:t xml:space="preserve">przypisanych ręcznie do jednej z czterech kategorii: „głównie prawda”, „głównie fałsz”, „mieszanina prawdy i fałszu” oraz „brak treści merytorycznej”. </w:t>
      </w:r>
      <w:r w:rsidR="00E85284">
        <w:t>Podczas implementacji klasyfikatora zredukowano liczebność zestawu poprzez odrzucenie artykułów nienależących do grupy „głównie prawda” lub „gło</w:t>
      </w:r>
      <w:r w:rsidR="00E85284">
        <w:t>w</w:t>
      </w:r>
      <w:r w:rsidR="00E85284">
        <w:t>nie fałsz” oraz przypadków wadliwych – rekordów niezawierających żadnego tekstu. Finalnie otrzymano zbiór zawierający łącznie 1771 artykułów, spośród których ok. 5% stanowiły tzw. „fake newsy”.</w:t>
      </w:r>
    </w:p>
    <w:p w:rsidR="00E85284" w:rsidRDefault="00E85284" w:rsidP="008B5684">
      <w:r>
        <w:t>Do wykrywania tekstów zawierających nieprawdziwe informacje wykorzystano naiwny kl</w:t>
      </w:r>
      <w:r>
        <w:t>a</w:t>
      </w:r>
      <w:r>
        <w:t xml:space="preserve">syfikator bayesowski. </w:t>
      </w:r>
      <w:r w:rsidR="00CC342C" w:rsidRPr="00CC342C">
        <w:t>Dane podzielono na trzy zestawy: zbiór</w:t>
      </w:r>
      <w:r w:rsidR="00540727">
        <w:t xml:space="preserve"> uczący</w:t>
      </w:r>
      <w:r w:rsidR="00CC342C" w:rsidRPr="00CC342C">
        <w:t xml:space="preserve">, walidacyjny </w:t>
      </w:r>
      <w:r w:rsidR="00CC342C">
        <w:t>i</w:t>
      </w:r>
      <w:r w:rsidR="00CC342C" w:rsidRPr="00CC342C">
        <w:t xml:space="preserve"> testowy.</w:t>
      </w:r>
      <w:r w:rsidR="001F1243">
        <w:t xml:space="preserve"> W</w:t>
      </w:r>
      <w:r w:rsidR="00CC342C">
        <w:t xml:space="preserve"> </w:t>
      </w:r>
      <w:r w:rsidR="001F1243">
        <w:t xml:space="preserve">zaproponowanej procedurze klasyfikacji iterowano po każdym wyrazie w </w:t>
      </w:r>
      <w:r w:rsidR="0094601E">
        <w:t xml:space="preserve">analizowanym </w:t>
      </w:r>
      <w:r w:rsidR="001F1243">
        <w:t>artykule</w:t>
      </w:r>
      <w:r w:rsidR="0094601E">
        <w:t>, a o przydzieleniu do jednej z dwóch grup decydowało prawdopodobieństwo waru</w:t>
      </w:r>
      <w:r w:rsidR="0094601E">
        <w:t>n</w:t>
      </w:r>
      <w:r w:rsidR="0094601E">
        <w:t xml:space="preserve">kowe </w:t>
      </w:r>
      <w:r w:rsidR="00B968DF">
        <w:t>wyznaczone na podstawie</w:t>
      </w:r>
      <w:r w:rsidR="0094601E">
        <w:t xml:space="preserve"> </w:t>
      </w:r>
      <w:r w:rsidR="00B968DF">
        <w:t xml:space="preserve">zawartych w tekście </w:t>
      </w:r>
      <w:r w:rsidR="0094601E">
        <w:t>pewne konkretn</w:t>
      </w:r>
      <w:r w:rsidR="00B968DF">
        <w:t>ych</w:t>
      </w:r>
      <w:r w:rsidR="0094601E">
        <w:t xml:space="preserve"> wyraz</w:t>
      </w:r>
      <w:r w:rsidR="00B968DF">
        <w:t>ów</w:t>
      </w:r>
      <w:r w:rsidR="0094601E">
        <w:t xml:space="preserve">. </w:t>
      </w:r>
      <w:r w:rsidR="00540727">
        <w:t>Po w</w:t>
      </w:r>
      <w:r w:rsidR="00540727">
        <w:t>y</w:t>
      </w:r>
      <w:r w:rsidR="00540727">
        <w:t>trenowaniu klasyfikatora i dostrojeniu jego parametrów</w:t>
      </w:r>
      <w:r w:rsidR="00992F8B">
        <w:t xml:space="preserve"> przystąpiono do testów, w wyniku których </w:t>
      </w:r>
      <w:r w:rsidR="00540727">
        <w:t>uzyskano ok. 75% dokładnoś</w:t>
      </w:r>
      <w:r w:rsidR="00A00FCD">
        <w:t>ci klasyfikacji</w:t>
      </w:r>
      <w:r w:rsidR="00540727">
        <w:t xml:space="preserve"> </w:t>
      </w:r>
      <w:r w:rsidR="004D4084">
        <w:t>(</w:t>
      </w:r>
      <w:r w:rsidR="00540727" w:rsidRPr="00540727">
        <w:rPr>
          <w:rStyle w:val="Uwydatnienie"/>
        </w:rPr>
        <w:t>Tabel</w:t>
      </w:r>
      <w:r w:rsidR="00BE07A6">
        <w:rPr>
          <w:rStyle w:val="Uwydatnienie"/>
        </w:rPr>
        <w:t>a</w:t>
      </w:r>
      <w:r w:rsidR="00540727" w:rsidRPr="00540727">
        <w:rPr>
          <w:rStyle w:val="Uwydatnienie"/>
        </w:rPr>
        <w:t xml:space="preserve"> X</w:t>
      </w:r>
      <w:r w:rsidR="004D4084">
        <w:t>)</w:t>
      </w:r>
    </w:p>
    <w:p w:rsidR="00854C39" w:rsidRDefault="00854C39" w:rsidP="00986731">
      <w:pPr>
        <w:jc w:val="center"/>
      </w:pPr>
      <w:r w:rsidRPr="00854C39">
        <w:rPr>
          <w:rStyle w:val="Wyrnieniedelikatne"/>
          <w:noProof/>
          <w:lang w:eastAsia="pl-PL"/>
        </w:rPr>
        <w:drawing>
          <wp:inline distT="0" distB="0" distL="0" distR="0" wp14:anchorId="06FDDDF9" wp14:editId="543949DC">
            <wp:extent cx="2934586" cy="10326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669" cy="10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9" w:rsidRPr="005D2367" w:rsidRDefault="00026B0E" w:rsidP="005D2367">
      <w:pPr>
        <w:rPr>
          <w:rStyle w:val="Wyrnieniedelikatne"/>
          <w:i w:val="0"/>
          <w:iCs w:val="0"/>
          <w:color w:val="auto"/>
        </w:rPr>
      </w:pPr>
      <w:r>
        <w:t>W celu poprawy działania klasyfikatora zaproponowano m.in. usunięcie z artykułów wyr</w:t>
      </w:r>
      <w:r>
        <w:t>a</w:t>
      </w:r>
      <w:r>
        <w:t xml:space="preserve">zów należących do stop listy, wykorzystanie tzw. „stemmingu” (doprowadzenie wyrazów do ich </w:t>
      </w:r>
      <w:r w:rsidR="009C0F04">
        <w:t xml:space="preserve">podstawowych </w:t>
      </w:r>
      <w:r>
        <w:t>form</w:t>
      </w:r>
      <w:r w:rsidR="00CC7B6A">
        <w:t xml:space="preserve"> poprzez usunięcie formantu </w:t>
      </w:r>
      <w:sdt>
        <w:sdtPr>
          <w:id w:val="-1064948674"/>
          <w:citation/>
        </w:sdtPr>
        <w:sdtContent>
          <w:r w:rsidR="00CC7B6A">
            <w:fldChar w:fldCharType="begin"/>
          </w:r>
          <w:r w:rsidR="00CC7B6A">
            <w:instrText xml:space="preserve"> CITATION Jur08 \l 1045 </w:instrText>
          </w:r>
          <w:r w:rsidR="00CC7B6A">
            <w:fldChar w:fldCharType="separate"/>
          </w:r>
          <w:r w:rsidR="00206FA0">
            <w:rPr>
              <w:noProof/>
            </w:rPr>
            <w:t>[4]</w:t>
          </w:r>
          <w:r w:rsidR="00CC7B6A">
            <w:fldChar w:fldCharType="end"/>
          </w:r>
        </w:sdtContent>
      </w:sdt>
      <w:r>
        <w:t>), czy wyznaczanie prawdopodobie</w:t>
      </w:r>
      <w:r>
        <w:t>ń</w:t>
      </w:r>
      <w:r>
        <w:t xml:space="preserve">stwa nie na pojedynczych wyrazach, lecz na ich grupie. </w:t>
      </w:r>
    </w:p>
    <w:p w:rsidR="005D2367" w:rsidRPr="00536CA7" w:rsidRDefault="005D2367">
      <w:pPr>
        <w:spacing w:after="0" w:line="240" w:lineRule="auto"/>
        <w:jc w:val="left"/>
        <w:rPr>
          <w:rStyle w:val="Wyrnieniedelikatne"/>
        </w:rPr>
      </w:pPr>
    </w:p>
    <w:p w:rsidR="00853FEF" w:rsidRPr="005470A4" w:rsidRDefault="005D2367" w:rsidP="008B5684">
      <w:r w:rsidRPr="005470A4">
        <w:tab/>
      </w:r>
    </w:p>
    <w:p w:rsidR="00853FEF" w:rsidRPr="005470A4" w:rsidRDefault="00853FEF">
      <w:pPr>
        <w:spacing w:after="0" w:line="240" w:lineRule="auto"/>
        <w:jc w:val="left"/>
      </w:pPr>
      <w:r w:rsidRPr="005470A4">
        <w:br w:type="page"/>
      </w:r>
    </w:p>
    <w:p w:rsidR="009B051D" w:rsidRDefault="00853FEF" w:rsidP="008B5684">
      <w:r>
        <w:lastRenderedPageBreak/>
        <w:tab/>
      </w:r>
      <w:r w:rsidR="005D2367">
        <w:t xml:space="preserve">W pracy </w:t>
      </w:r>
      <w:sdt>
        <w:sdtPr>
          <w:id w:val="418445885"/>
          <w:citation/>
        </w:sdtPr>
        <w:sdtContent>
          <w:r w:rsidR="00E52476">
            <w:fldChar w:fldCharType="begin"/>
          </w:r>
          <w:r w:rsidR="00E52476">
            <w:instrText xml:space="preserve"> CITATION Ahm17 \l 1045 </w:instrText>
          </w:r>
          <w:r w:rsidR="00E52476">
            <w:fldChar w:fldCharType="separate"/>
          </w:r>
          <w:r w:rsidR="00206FA0">
            <w:rPr>
              <w:noProof/>
            </w:rPr>
            <w:t>[5]</w:t>
          </w:r>
          <w:r w:rsidR="00E52476">
            <w:fldChar w:fldCharType="end"/>
          </w:r>
        </w:sdtContent>
      </w:sdt>
      <w:r w:rsidR="005D2367">
        <w:t xml:space="preserve"> </w:t>
      </w:r>
      <w:r w:rsidR="00663830">
        <w:t>zgromadzono 25 200 artykułów o tematyce politycznej, spośród których połowa stanowią wiado</w:t>
      </w:r>
      <w:r w:rsidR="00986731">
        <w:t xml:space="preserve"> </w:t>
      </w:r>
      <w:r w:rsidR="00663830">
        <w:t>mości prawdziwe, a długość każdego z tekstów jest nie mniejsza niż 200 znaków</w:t>
      </w:r>
      <w:r w:rsidR="004E5D5F">
        <w:t>.</w:t>
      </w:r>
      <w:r w:rsidR="00A714DA">
        <w:t xml:space="preserve"> </w:t>
      </w:r>
      <w:r w:rsidR="008F5BFC">
        <w:t xml:space="preserve">Dane podzielono pomiędzy zbiór treningowy (80%) i testowy (20%). </w:t>
      </w:r>
      <w:r w:rsidR="00A714DA" w:rsidRPr="00A714DA">
        <w:t>Do</w:t>
      </w:r>
      <w:r w:rsidR="00A714DA">
        <w:t xml:space="preserve"> okr</w:t>
      </w:r>
      <w:r w:rsidR="00A714DA">
        <w:t>e</w:t>
      </w:r>
      <w:r w:rsidR="00A714DA">
        <w:t xml:space="preserve">ślenia przestrzeni cech użyto modelu </w:t>
      </w:r>
      <m:oMath>
        <m:r>
          <w:rPr>
            <w:rFonts w:ascii="Cambria Math" w:hAnsi="Cambria Math"/>
          </w:rPr>
          <m:t>N</m:t>
        </m:r>
      </m:oMath>
      <w:r w:rsidR="00A714DA">
        <w:t xml:space="preserve">-gramowego, a następnie zredukowano liczbę tych cech przy pomocy metody TF (ang. </w:t>
      </w:r>
      <w:r w:rsidR="00A714DA">
        <w:rPr>
          <w:i/>
        </w:rPr>
        <w:t>term frequency</w:t>
      </w:r>
      <w:r w:rsidR="00A714DA">
        <w:t xml:space="preserve">) oraz TFIDF </w:t>
      </w:r>
      <w:r w:rsidR="00A714DA" w:rsidRPr="004045AB">
        <w:t xml:space="preserve">(ang. </w:t>
      </w:r>
      <w:r w:rsidR="00A714DA" w:rsidRPr="004045AB">
        <w:rPr>
          <w:i/>
        </w:rPr>
        <w:t>term frequency - inve</w:t>
      </w:r>
      <w:r w:rsidR="00A714DA" w:rsidRPr="004045AB">
        <w:rPr>
          <w:i/>
        </w:rPr>
        <w:t>r</w:t>
      </w:r>
      <w:r w:rsidR="00A714DA" w:rsidRPr="004045AB">
        <w:rPr>
          <w:i/>
        </w:rPr>
        <w:t>se document frequency</w:t>
      </w:r>
      <w:r w:rsidR="00A714DA" w:rsidRPr="004045AB">
        <w:t>)</w:t>
      </w:r>
      <w:r w:rsidR="00A714DA">
        <w:t>.</w:t>
      </w:r>
      <w:r w:rsidR="008F5BFC">
        <w:t xml:space="preserve"> </w:t>
      </w:r>
    </w:p>
    <w:p w:rsidR="00903A31" w:rsidRDefault="00903A31" w:rsidP="008B5684">
      <w:r>
        <w:t xml:space="preserve">Klasyfikację przeprowadzono za pomocą metody stochastycznego gradientu (ang. </w:t>
      </w:r>
      <w:r>
        <w:rPr>
          <w:i/>
        </w:rPr>
        <w:t xml:space="preserve">Stochastic Gradient Descent, </w:t>
      </w:r>
      <w:r w:rsidRPr="00A714DA">
        <w:t>SGD</w:t>
      </w:r>
      <w:r>
        <w:t xml:space="preserve">), </w:t>
      </w:r>
      <w:r w:rsidRPr="004045AB">
        <w:t>maszyn</w:t>
      </w:r>
      <w:r>
        <w:t>y</w:t>
      </w:r>
      <w:r w:rsidRPr="004045AB">
        <w:t xml:space="preserve"> wektorów nośnych (ang. </w:t>
      </w:r>
      <w:r w:rsidRPr="004045AB">
        <w:rPr>
          <w:i/>
        </w:rPr>
        <w:t>Support Vector Machine, SVM</w:t>
      </w:r>
      <w:r w:rsidRPr="004045AB">
        <w:t>)</w:t>
      </w:r>
      <w:r>
        <w:t xml:space="preserve">, liniowej maszyny wektorów nośnych </w:t>
      </w:r>
      <w:r w:rsidRPr="004045AB">
        <w:t xml:space="preserve">(ang. </w:t>
      </w:r>
      <w:r>
        <w:t xml:space="preserve">Linear </w:t>
      </w:r>
      <w:r w:rsidRPr="004045AB">
        <w:rPr>
          <w:i/>
        </w:rPr>
        <w:t xml:space="preserve">Support Vector Machine, </w:t>
      </w:r>
      <w:r>
        <w:rPr>
          <w:i/>
        </w:rPr>
        <w:t>L</w:t>
      </w:r>
      <w:r w:rsidRPr="004045AB">
        <w:rPr>
          <w:i/>
        </w:rPr>
        <w:t>SVM</w:t>
      </w:r>
      <w:r w:rsidRPr="004045AB">
        <w:t>)</w:t>
      </w:r>
      <w:r>
        <w:t>, algory</w:t>
      </w:r>
      <w:r>
        <w:t>t</w:t>
      </w:r>
      <w:r>
        <w:t xml:space="preserve">mu </w:t>
      </w:r>
      <m:oMath>
        <m:r>
          <w:rPr>
            <w:rFonts w:ascii="Cambria Math" w:hAnsi="Cambria Math"/>
          </w:rPr>
          <m:t>K</m:t>
        </m:r>
      </m:oMath>
      <w:r>
        <w:t xml:space="preserve">-najbliższych sąsiadów (ang. </w:t>
      </w:r>
      <w:r>
        <w:rPr>
          <w:i/>
        </w:rPr>
        <w:t>K-Nearest Neighbour, KNN</w:t>
      </w:r>
      <w:r>
        <w:t xml:space="preserve">) oraz drzewa decyzyjnego (ang. </w:t>
      </w:r>
      <w:r>
        <w:rPr>
          <w:i/>
        </w:rPr>
        <w:t>Decision Tree, DT</w:t>
      </w:r>
      <w:r>
        <w:t>). W trakcie trenowania algorytmów wykorzystano 5-krotny spra</w:t>
      </w:r>
      <w:r>
        <w:t>w</w:t>
      </w:r>
      <w:r>
        <w:t xml:space="preserve">dzian krzyżowy (ang. </w:t>
      </w:r>
      <w:r>
        <w:rPr>
          <w:i/>
        </w:rPr>
        <w:t>k-fold cross-validation</w:t>
      </w:r>
      <w:r>
        <w:t>).</w:t>
      </w:r>
    </w:p>
    <w:p w:rsidR="008F5BFC" w:rsidRDefault="008F5BFC" w:rsidP="008B5684">
      <w:r>
        <w:t>W eksperymencie porównano obie metody ekstrakcji cech przy zmiennym rozmiarze N-gramu dla każdego z zastosowanych algorytmów klasyfikacji. Największą dokładność na p</w:t>
      </w:r>
      <w:r>
        <w:t>o</w:t>
      </w:r>
      <w:r>
        <w:t xml:space="preserve">ziomie 92% osiągnięto dla metody TFIDF z </w:t>
      </w:r>
      <m:oMath>
        <m:r>
          <w:rPr>
            <w:rFonts w:ascii="Cambria Math" w:hAnsi="Cambria Math"/>
          </w:rPr>
          <m:t>N</m:t>
        </m:r>
      </m:oMath>
      <w:r>
        <w:t>-gramem o rozmiarze 1 i algorytmem LSVM</w:t>
      </w:r>
      <w:r w:rsidR="00903A31">
        <w:t xml:space="preserve"> (</w:t>
      </w:r>
      <w:r w:rsidR="00903A31" w:rsidRPr="005669EA">
        <w:rPr>
          <w:rStyle w:val="Uwydatnienie"/>
        </w:rPr>
        <w:t>Tabela X</w:t>
      </w:r>
      <w:r w:rsidR="00903A31">
        <w:t>)</w:t>
      </w:r>
      <w:r>
        <w:t>.</w:t>
      </w:r>
    </w:p>
    <w:p w:rsidR="00903A31" w:rsidRPr="008F5BFC" w:rsidRDefault="00903A31" w:rsidP="00986731">
      <w:pPr>
        <w:jc w:val="center"/>
        <w:rPr>
          <w:rStyle w:val="Wyrnieniedelikatne"/>
          <w:i w:val="0"/>
        </w:rPr>
      </w:pPr>
      <w:r w:rsidRPr="00903A31">
        <w:rPr>
          <w:rStyle w:val="Wyrnieniedelikatne"/>
          <w:i w:val="0"/>
          <w:noProof/>
          <w:lang w:eastAsia="pl-PL"/>
        </w:rPr>
        <w:drawing>
          <wp:inline distT="0" distB="0" distL="0" distR="0" wp14:anchorId="0785A4D2" wp14:editId="2D10BEF1">
            <wp:extent cx="3115340" cy="2273779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269" cy="22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A" w:rsidRDefault="0005104A">
      <w:pPr>
        <w:spacing w:after="0" w:line="240" w:lineRule="auto"/>
        <w:jc w:val="left"/>
        <w:rPr>
          <w:rStyle w:val="Wyrnieniedelikatne"/>
          <w:lang w:val="en-US"/>
        </w:rPr>
      </w:pPr>
      <w:r>
        <w:rPr>
          <w:rStyle w:val="Wyrnieniedelikatne"/>
          <w:lang w:val="en-US"/>
        </w:rPr>
        <w:br w:type="page"/>
      </w:r>
    </w:p>
    <w:p w:rsidR="009B051D" w:rsidRDefault="005D2367" w:rsidP="008B5684">
      <w:r w:rsidRPr="00663830">
        <w:rPr>
          <w:lang w:val="en-US"/>
        </w:rPr>
        <w:lastRenderedPageBreak/>
        <w:tab/>
      </w:r>
      <w:r>
        <w:t xml:space="preserve">W </w:t>
      </w:r>
      <w:r w:rsidR="0014460B">
        <w:t xml:space="preserve">artykule </w:t>
      </w:r>
      <w:sdt>
        <w:sdtPr>
          <w:id w:val="-939147596"/>
          <w:citation/>
        </w:sdtPr>
        <w:sdtContent>
          <w:r w:rsidR="00E52476">
            <w:fldChar w:fldCharType="begin"/>
          </w:r>
          <w:r w:rsidR="00E52476">
            <w:instrText xml:space="preserve"> CITATION Rei19 \l 1045 </w:instrText>
          </w:r>
          <w:r w:rsidR="00E52476">
            <w:fldChar w:fldCharType="separate"/>
          </w:r>
          <w:r w:rsidR="00206FA0">
            <w:rPr>
              <w:noProof/>
            </w:rPr>
            <w:t>[6]</w:t>
          </w:r>
          <w:r w:rsidR="00E52476">
            <w:fldChar w:fldCharType="end"/>
          </w:r>
        </w:sdtContent>
      </w:sdt>
      <w:r w:rsidR="00712FBC">
        <w:t xml:space="preserve"> wykorzystano ten sam zbiór danych, co w pozycji </w:t>
      </w:r>
      <w:sdt>
        <w:sdtPr>
          <w:id w:val="-1165855433"/>
          <w:citation/>
        </w:sdtPr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206FA0">
            <w:rPr>
              <w:noProof/>
            </w:rPr>
            <w:t>[3]</w:t>
          </w:r>
          <w:r w:rsidR="00E52476">
            <w:fldChar w:fldCharType="end"/>
          </w:r>
        </w:sdtContent>
      </w:sdt>
      <w:r w:rsidR="00DC4748">
        <w:t xml:space="preserve"> (</w:t>
      </w:r>
      <w:r w:rsidR="00712FBC">
        <w:t xml:space="preserve">2282 tekstów </w:t>
      </w:r>
      <w:r w:rsidR="006F7895">
        <w:t>politycznych</w:t>
      </w:r>
      <w:r w:rsidR="00DC4748">
        <w:t>), lecz zaproponowano inną metodę podziału na treści wiarygodne i nieprawdz</w:t>
      </w:r>
      <w:r w:rsidR="00DC4748">
        <w:t>i</w:t>
      </w:r>
      <w:r w:rsidR="00DC4748">
        <w:t xml:space="preserve">we. </w:t>
      </w:r>
      <w:r w:rsidR="006F7895">
        <w:t xml:space="preserve"> </w:t>
      </w:r>
      <w:r w:rsidR="00DC4748">
        <w:t>O</w:t>
      </w:r>
      <w:r w:rsidR="006F7895">
        <w:t xml:space="preserve">drzucono </w:t>
      </w:r>
      <w:r w:rsidR="00DC4748">
        <w:t xml:space="preserve">wiadomości oznaczone etykietą „brak treści merytorycznej”, a te należące do grup „głównie fałsz” i „mieszanina prawdy i fałszu” połączono i potraktowano jako teksty fałszywe </w:t>
      </w:r>
      <w:r w:rsidR="00272C58">
        <w:t>(</w:t>
      </w:r>
      <w:r w:rsidR="00DC4748">
        <w:t>342</w:t>
      </w:r>
      <w:r w:rsidR="00272C58">
        <w:t xml:space="preserve"> pozycje)</w:t>
      </w:r>
      <w:r w:rsidR="00DC4748">
        <w:t xml:space="preserve"> . Pozostałe, należące do klasy „głównie prawda”, przydzielono do kategorii artykułów prawdziwych</w:t>
      </w:r>
      <w:r w:rsidR="00272C58">
        <w:t xml:space="preserve"> (1666 pozycje)</w:t>
      </w:r>
      <w:r w:rsidR="00DC4748">
        <w:t>.</w:t>
      </w:r>
    </w:p>
    <w:p w:rsidR="00C11110" w:rsidRDefault="0022659E" w:rsidP="008B5684">
      <w:r>
        <w:t xml:space="preserve">Klasyfikacji dokonano poprzez zastosowanie następujących algorytmów: </w:t>
      </w:r>
      <m:oMath>
        <m:r>
          <w:rPr>
            <w:rFonts w:ascii="Cambria Math" w:hAnsi="Cambria Math"/>
          </w:rPr>
          <m:t>K</m:t>
        </m:r>
      </m:oMath>
      <w:r>
        <w:t>-najbliższych s</w:t>
      </w:r>
      <w:r>
        <w:t>ą</w:t>
      </w:r>
      <w:r>
        <w:t>siadów</w:t>
      </w:r>
      <w:r w:rsidR="0066414C">
        <w:t xml:space="preserve"> (ang. </w:t>
      </w:r>
      <w:r w:rsidR="0066414C">
        <w:rPr>
          <w:i/>
        </w:rPr>
        <w:t>K-Nearest Neighbour, KNN</w:t>
      </w:r>
      <w:r w:rsidR="0066414C">
        <w:t>)</w:t>
      </w:r>
      <w:r>
        <w:t>, naiwny klasyfikator bayesowski, drzewo losowe</w:t>
      </w:r>
      <w:r w:rsidR="0066414C">
        <w:t xml:space="preserve"> (ang. </w:t>
      </w:r>
      <w:r w:rsidR="0066414C">
        <w:rPr>
          <w:i/>
        </w:rPr>
        <w:t>Decision Tree, DT</w:t>
      </w:r>
      <w:r w:rsidR="0066414C">
        <w:t>)</w:t>
      </w:r>
      <w:r>
        <w:t xml:space="preserve">, maszynę wektorów nośnych z radialną funkcją bazową </w:t>
      </w:r>
      <w:r w:rsidR="0066414C" w:rsidRPr="004045AB">
        <w:t xml:space="preserve">(ang. </w:t>
      </w:r>
      <w:r w:rsidR="0066414C" w:rsidRPr="00DD4B03">
        <w:rPr>
          <w:i/>
          <w:lang w:val="en-US"/>
        </w:rPr>
        <w:t>Su</w:t>
      </w:r>
      <w:r w:rsidR="0066414C" w:rsidRPr="00DD4B03">
        <w:rPr>
          <w:i/>
          <w:lang w:val="en-US"/>
        </w:rPr>
        <w:t>p</w:t>
      </w:r>
      <w:r w:rsidR="0066414C" w:rsidRPr="00DD4B03">
        <w:rPr>
          <w:i/>
          <w:lang w:val="en-US"/>
        </w:rPr>
        <w:t>port Vector Machine with RBF kernel, SVM</w:t>
      </w:r>
      <w:r w:rsidR="0066414C" w:rsidRPr="00DD4B03">
        <w:rPr>
          <w:lang w:val="en-US"/>
        </w:rPr>
        <w:t xml:space="preserve">) </w:t>
      </w:r>
      <w:r w:rsidRPr="00DD4B03">
        <w:rPr>
          <w:lang w:val="en-US"/>
        </w:rPr>
        <w:t xml:space="preserve">oraz tzw. </w:t>
      </w:r>
      <w:r w:rsidRPr="005470A4">
        <w:rPr>
          <w:lang w:val="en-US"/>
        </w:rPr>
        <w:t>„XGBoost</w:t>
      </w:r>
      <w:r w:rsidR="00034616" w:rsidRPr="005470A4">
        <w:rPr>
          <w:lang w:val="en-US"/>
        </w:rPr>
        <w:t>”</w:t>
      </w:r>
      <w:r w:rsidR="00DD4B03" w:rsidRPr="005470A4">
        <w:rPr>
          <w:lang w:val="en-US"/>
        </w:rPr>
        <w:t>.</w:t>
      </w:r>
      <w:r w:rsidR="00395933" w:rsidRPr="005470A4">
        <w:rPr>
          <w:lang w:val="en-US"/>
        </w:rPr>
        <w:t xml:space="preserve"> </w:t>
      </w:r>
      <w:r w:rsidR="00395933" w:rsidRPr="00395933">
        <w:t xml:space="preserve">Cechy </w:t>
      </w:r>
      <w:r w:rsidR="00395933">
        <w:t xml:space="preserve">artykułów </w:t>
      </w:r>
      <w:r w:rsidR="00395933" w:rsidRPr="00395933">
        <w:t>wyzn</w:t>
      </w:r>
      <w:r w:rsidR="00395933" w:rsidRPr="00395933">
        <w:t>a</w:t>
      </w:r>
      <w:r w:rsidR="00395933" w:rsidRPr="00395933">
        <w:t>czono ręcznie, wyr</w:t>
      </w:r>
      <w:r w:rsidR="00395933">
        <w:t>ó</w:t>
      </w:r>
      <w:r w:rsidR="00395933" w:rsidRPr="00395933">
        <w:t>żniając trzy kategorie: cechy tekstu</w:t>
      </w:r>
      <w:r w:rsidR="00395933">
        <w:t xml:space="preserve"> (m.in. właściwości językowe, leks</w:t>
      </w:r>
      <w:r w:rsidR="00395933">
        <w:t>y</w:t>
      </w:r>
      <w:r w:rsidR="00395933">
        <w:t>kalne czy semantyczne)</w:t>
      </w:r>
      <w:r w:rsidR="00395933" w:rsidRPr="00395933">
        <w:t xml:space="preserve">, cechy </w:t>
      </w:r>
      <w:r w:rsidR="00395933">
        <w:t>źródła danych (</w:t>
      </w:r>
      <w:r w:rsidR="008364FA">
        <w:t>np. uprzedzenia polityczne czy wiarygodność</w:t>
      </w:r>
      <w:r w:rsidR="00395933">
        <w:t>) i cechy otoczenia</w:t>
      </w:r>
      <w:r w:rsidR="008364FA">
        <w:t xml:space="preserve"> (takie jak liczba interakcji użytkowników z postem).</w:t>
      </w:r>
    </w:p>
    <w:p w:rsidR="006507F0" w:rsidRDefault="006507F0" w:rsidP="008B5684">
      <w:r>
        <w:t xml:space="preserve">Ewaluację klasyfikacji przeprowadzono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>-score</w:t>
      </w:r>
      <w:r>
        <w:t xml:space="preserve"> oraz obliczonego pola pod krzywą ROC (ang. </w:t>
      </w:r>
      <w:r w:rsidRPr="006507F0">
        <w:rPr>
          <w:i/>
        </w:rPr>
        <w:t>Receiver Operating Characteristic</w:t>
      </w:r>
      <w:r>
        <w:t>)</w:t>
      </w:r>
      <w:r w:rsidR="0065010D">
        <w:t>,</w:t>
      </w:r>
      <w:r w:rsidR="004C5131">
        <w:t xml:space="preserve"> obrazującą relacje między czułością i specyficznością modelu</w:t>
      </w:r>
      <w:r>
        <w:t>.</w:t>
      </w:r>
      <w:r w:rsidR="0065010D">
        <w:t xml:space="preserve"> Najlepsze rezultaty uzyskano dla algorytmów drzewa losowego i </w:t>
      </w:r>
      <w:r w:rsidR="0065010D" w:rsidRPr="0065010D">
        <w:t xml:space="preserve">tzw. </w:t>
      </w:r>
      <w:r w:rsidR="0065010D" w:rsidRPr="00395933">
        <w:t>„XGBoost”</w:t>
      </w:r>
      <w:r w:rsidR="005669EA">
        <w:t xml:space="preserve"> (</w:t>
      </w:r>
      <w:r w:rsidR="005669EA" w:rsidRPr="005669EA">
        <w:rPr>
          <w:rStyle w:val="Uwydatnienie"/>
        </w:rPr>
        <w:t>Tabela X</w:t>
      </w:r>
      <w:r w:rsidR="005669EA">
        <w:t>).</w:t>
      </w:r>
    </w:p>
    <w:p w:rsidR="005669EA" w:rsidRPr="006507F0" w:rsidRDefault="005669EA" w:rsidP="005669EA">
      <w:pPr>
        <w:jc w:val="center"/>
        <w:rPr>
          <w:vertAlign w:val="subscript"/>
        </w:rPr>
      </w:pPr>
      <w:r w:rsidRPr="005669EA">
        <w:rPr>
          <w:noProof/>
          <w:vertAlign w:val="subscript"/>
          <w:lang w:eastAsia="pl-PL"/>
        </w:rPr>
        <w:drawing>
          <wp:inline distT="0" distB="0" distL="0" distR="0" wp14:anchorId="3E34C6EA" wp14:editId="09BFD062">
            <wp:extent cx="3172268" cy="1609950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9E" w:rsidRPr="00395933" w:rsidRDefault="0022659E" w:rsidP="008B5684"/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[Porównanie]</w:t>
      </w:r>
    </w:p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Opis różnic, jeśli zastosowano te same algorytmy to z czego może wynikać różnica w wyn</w:t>
      </w:r>
      <w:r>
        <w:rPr>
          <w:rStyle w:val="Wyrnieniedelikatne"/>
        </w:rPr>
        <w:t>i</w:t>
      </w:r>
      <w:r>
        <w:rPr>
          <w:rStyle w:val="Wyrnieniedelikatne"/>
        </w:rPr>
        <w:t>kach?</w:t>
      </w:r>
    </w:p>
    <w:p w:rsidR="00704E50" w:rsidRDefault="00704E50">
      <w:pPr>
        <w:spacing w:after="0" w:line="240" w:lineRule="auto"/>
        <w:jc w:val="left"/>
      </w:pPr>
      <w:r>
        <w:br w:type="page"/>
      </w:r>
    </w:p>
    <w:p w:rsidR="00704E50" w:rsidRPr="004045AB" w:rsidRDefault="00704E50" w:rsidP="00704E50">
      <w:pPr>
        <w:pStyle w:val="Nagwek3"/>
      </w:pPr>
      <w:bookmarkStart w:id="26" w:name="_Toc90861784"/>
      <w:r w:rsidRPr="004045AB">
        <w:lastRenderedPageBreak/>
        <w:t>2.</w:t>
      </w:r>
      <w:r>
        <w:t>1</w:t>
      </w:r>
      <w:r w:rsidRPr="004045AB">
        <w:t>.1. Rozpoznawanie w języku niemieckim</w:t>
      </w:r>
      <w:bookmarkEnd w:id="26"/>
    </w:p>
    <w:p w:rsidR="00704E50" w:rsidRPr="004045AB" w:rsidRDefault="00704E50" w:rsidP="00704E50">
      <w:r w:rsidRPr="004045AB">
        <w:tab/>
        <w:t>W</w:t>
      </w:r>
      <w:r>
        <w:t xml:space="preserve"> artykule</w:t>
      </w:r>
      <w:r w:rsidRPr="004045AB">
        <w:t xml:space="preserve"> </w:t>
      </w:r>
      <w:sdt>
        <w:sdtPr>
          <w:id w:val="-1761680477"/>
          <w:citation/>
        </w:sdtPr>
        <w:sdtContent>
          <w:r>
            <w:fldChar w:fldCharType="begin"/>
          </w:r>
          <w:r>
            <w:instrText xml:space="preserve">CITATION Inn19 \l 1045 </w:instrText>
          </w:r>
          <w:r>
            <w:fldChar w:fldCharType="separate"/>
          </w:r>
          <w:r w:rsidR="00206FA0">
            <w:rPr>
              <w:noProof/>
            </w:rPr>
            <w:t>[7]</w:t>
          </w:r>
          <w:r>
            <w:fldChar w:fldCharType="end"/>
          </w:r>
        </w:sdtContent>
      </w:sdt>
      <w:r>
        <w:t xml:space="preserve"> </w:t>
      </w:r>
      <w:r w:rsidRPr="004045AB">
        <w:t>zgromadzono zbiór danych zawierający 490 artykułów przekazujących nieprawdziwe informacje oraz 4500 wiadomości opublikowanych przez wiarygodnych w</w:t>
      </w:r>
      <w:r w:rsidRPr="004045AB">
        <w:t>y</w:t>
      </w:r>
      <w:r w:rsidRPr="004045AB">
        <w:t xml:space="preserve">dawców głównego nurtu. </w:t>
      </w:r>
      <w:r w:rsidRPr="004045AB">
        <w:rPr>
          <w:color w:val="000000" w:themeColor="text1"/>
        </w:rPr>
        <w:t xml:space="preserve">Zastosowano </w:t>
      </w:r>
      <w:r w:rsidRPr="004045AB">
        <w:t>dwie metody klasyfikacji: jedną opierającą się na m</w:t>
      </w:r>
      <w:r w:rsidRPr="004045AB">
        <w:t>a</w:t>
      </w:r>
      <w:r w:rsidRPr="004045AB">
        <w:t xml:space="preserve">szynie wektorów nośnych (ang. </w:t>
      </w:r>
      <w:r w:rsidRPr="004045AB">
        <w:rPr>
          <w:i/>
        </w:rPr>
        <w:t>Support Vector Machine, SVM</w:t>
      </w:r>
      <w:r w:rsidRPr="004045AB">
        <w:t xml:space="preserve">), drugą na konwolucyjnej sieci neuronowej (ang. </w:t>
      </w:r>
      <w:r w:rsidRPr="004045AB">
        <w:rPr>
          <w:i/>
        </w:rPr>
        <w:t>Convolutional Neural Network, CNN</w:t>
      </w:r>
      <w:r w:rsidRPr="004045AB">
        <w:t>). Do wytrenowania klasyfikatorów wykorzystano teksty zawierające co najmniej 200 słów, co zredukowało liczbę tzw. „fake newsów” z 490 do 300.</w:t>
      </w:r>
    </w:p>
    <w:p w:rsidR="00704E50" w:rsidRPr="004045AB" w:rsidRDefault="00704E50" w:rsidP="00704E50">
      <w:r w:rsidRPr="004045AB">
        <w:t>W przypadku klasyfikacji z wykorzystaniem algorytmu SVM połowę zbioru artykułów wyk</w:t>
      </w:r>
      <w:r w:rsidRPr="004045AB">
        <w:t>o</w:t>
      </w:r>
      <w:r w:rsidRPr="004045AB">
        <w:t xml:space="preserve">rzystano do treningu, drugą połowę przeznaczając na testy. Na podstawie zestawu danych, za pomocą metody TFIDF (ang. </w:t>
      </w:r>
      <w:r w:rsidRPr="004045AB">
        <w:rPr>
          <w:i/>
        </w:rPr>
        <w:t>term frequency - inverse document frequency</w:t>
      </w:r>
      <w:r w:rsidRPr="004045AB">
        <w:t>) określono wagę słów w tekście i wyznaczono odpowiadające im wektory cech.</w:t>
      </w:r>
    </w:p>
    <w:p w:rsidR="00704E50" w:rsidRPr="004045AB" w:rsidRDefault="00704E50" w:rsidP="00704E50">
      <w:r w:rsidRPr="004045AB">
        <w:t>W ramach klasyfikatora opierającego się na CNN dane podzielono na trzy zestawy – treni</w:t>
      </w:r>
      <w:r w:rsidRPr="004045AB">
        <w:t>n</w:t>
      </w:r>
      <w:r w:rsidRPr="004045AB">
        <w:t xml:space="preserve">gowy (50% zbioru), walidacyjny (25%) i testowy (25%), a w celu wytrenowania architektury sieci neuronowej wykorzystano wcześniej </w:t>
      </w:r>
      <w:r>
        <w:t>przygotowane</w:t>
      </w:r>
      <w:r w:rsidRPr="004045AB">
        <w:t xml:space="preserve"> tzw. „word embeddings” – wekt</w:t>
      </w:r>
      <w:r w:rsidRPr="004045AB">
        <w:t>o</w:t>
      </w:r>
      <w:r w:rsidRPr="004045AB">
        <w:t xml:space="preserve">rową reprezentację słów, w której wyrazy o podobnym znaczeniu znajdują się blisko siebie. </w:t>
      </w:r>
    </w:p>
    <w:p w:rsidR="00704E50" w:rsidRDefault="00704E50" w:rsidP="00704E50">
      <w:pPr>
        <w:rPr>
          <w:lang w:val="en-US"/>
        </w:rPr>
      </w:pPr>
      <w:r w:rsidRPr="004045AB">
        <w:t xml:space="preserve">W wyniku ewaluacji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 xml:space="preserve">-score, dla klasyfikatora z algorytmem SVM otrzymano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=0,74</m:t>
        </m:r>
      </m:oMath>
      <w:r w:rsidRPr="004045AB">
        <w:t xml:space="preserve">, a dla metody wykorzystującej CNN uzyskano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=0,89</m:t>
        </m:r>
      </m:oMath>
      <w:r w:rsidRPr="004045AB">
        <w:t>.</w:t>
      </w:r>
      <w:r>
        <w:t xml:space="preserve"> </w:t>
      </w:r>
      <w:r w:rsidRPr="0056340A">
        <w:rPr>
          <w:lang w:val="en-US"/>
        </w:rPr>
        <w:t>P</w:t>
      </w:r>
      <w:r>
        <w:rPr>
          <w:lang w:val="en-US"/>
        </w:rPr>
        <w:t xml:space="preserve">ełny raport zawarty jest w </w:t>
      </w:r>
      <w:r w:rsidRPr="00702772">
        <w:rPr>
          <w:rStyle w:val="Uwydatnienie"/>
        </w:rPr>
        <w:t>Tabeli X</w:t>
      </w:r>
      <w:r>
        <w:rPr>
          <w:lang w:val="en-US"/>
        </w:rPr>
        <w:t>.</w:t>
      </w:r>
    </w:p>
    <w:p w:rsidR="00704E50" w:rsidRDefault="00704E50" w:rsidP="00704E50">
      <w:pPr>
        <w:jc w:val="center"/>
        <w:rPr>
          <w:lang w:val="en-US"/>
        </w:rPr>
      </w:pPr>
      <w:r w:rsidRPr="0056340A">
        <w:rPr>
          <w:noProof/>
          <w:lang w:eastAsia="pl-PL"/>
        </w:rPr>
        <w:drawing>
          <wp:inline distT="0" distB="0" distL="0" distR="0" wp14:anchorId="793F12F1" wp14:editId="03C6A8F5">
            <wp:extent cx="5358367" cy="145666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789" cy="14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56340A" w:rsidRDefault="00704E50" w:rsidP="00704E50">
      <w:pPr>
        <w:rPr>
          <w:color w:val="000000" w:themeColor="text1"/>
          <w:lang w:val="en-US"/>
        </w:rPr>
      </w:pPr>
    </w:p>
    <w:p w:rsidR="00853FEF" w:rsidRDefault="00853FEF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  <w:r>
        <w:br w:type="page"/>
      </w:r>
    </w:p>
    <w:p w:rsidR="00704E50" w:rsidRPr="004045AB" w:rsidRDefault="00704E50" w:rsidP="00704E50">
      <w:pPr>
        <w:pStyle w:val="Nagwek3"/>
      </w:pPr>
      <w:bookmarkStart w:id="27" w:name="_Toc90861785"/>
      <w:r w:rsidRPr="004045AB">
        <w:lastRenderedPageBreak/>
        <w:t>2.</w:t>
      </w:r>
      <w:r>
        <w:t>1</w:t>
      </w:r>
      <w:r w:rsidRPr="004045AB">
        <w:t>.2. Rozpoznawanie w języku hiszpańskim</w:t>
      </w:r>
      <w:bookmarkEnd w:id="27"/>
    </w:p>
    <w:p w:rsidR="00704E50" w:rsidRPr="004045AB" w:rsidRDefault="00704E50" w:rsidP="00704E50">
      <w:r w:rsidRPr="004045AB">
        <w:tab/>
        <w:t>W pracy</w:t>
      </w:r>
      <w:r>
        <w:t xml:space="preserve"> </w:t>
      </w:r>
      <w:sdt>
        <w:sdtPr>
          <w:id w:val="-880871675"/>
          <w:citation/>
        </w:sdtPr>
        <w:sdtContent>
          <w:r>
            <w:fldChar w:fldCharType="begin"/>
          </w:r>
          <w:r>
            <w:instrText xml:space="preserve"> CITATION Sid19 \l 1045 </w:instrText>
          </w:r>
          <w:r>
            <w:fldChar w:fldCharType="separate"/>
          </w:r>
          <w:r w:rsidR="00206FA0">
            <w:rPr>
              <w:noProof/>
            </w:rPr>
            <w:t>[8]</w:t>
          </w:r>
          <w:r>
            <w:fldChar w:fldCharType="end"/>
          </w:r>
        </w:sdtContent>
      </w:sdt>
      <w:r w:rsidRPr="004045AB">
        <w:t xml:space="preserve"> zebrano łącznie 971 artykułów z 9 kategorii tematycznych, w tym 491 oznaczonych jako prawdziwe i 480 jako fałszywe, które następnie podzielono na zestawy treningowe (70% zbioru) i testowe (30%). Określono cztery modele reprezentacji cech: tzw. „bag-of-words”, gramatyczne tagowanie (ang. </w:t>
      </w:r>
      <w:r w:rsidRPr="004045AB">
        <w:rPr>
          <w:i/>
        </w:rPr>
        <w:t>grammatical tagging, part-of-speech tagging, POS tagging</w:t>
      </w:r>
      <w:r w:rsidRPr="004045AB">
        <w:t xml:space="preserve">), znakowe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oraz POS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i cztery metody klasyfikacji: maszynę wektorów nośnych, regresję logistyczną (ang. </w:t>
      </w:r>
      <w:r w:rsidRPr="004045AB">
        <w:rPr>
          <w:i/>
        </w:rPr>
        <w:t>logistic regression</w:t>
      </w:r>
      <w:r w:rsidRPr="004045AB">
        <w:t xml:space="preserve">), las losowy (ang. </w:t>
      </w:r>
      <w:r w:rsidRPr="004045AB">
        <w:rPr>
          <w:i/>
        </w:rPr>
        <w:t>random forest</w:t>
      </w:r>
      <w:r w:rsidRPr="004045AB">
        <w:t xml:space="preserve">) oraz tzw. „boosting”.  </w:t>
      </w:r>
    </w:p>
    <w:p w:rsidR="00704E50" w:rsidRDefault="00704E50" w:rsidP="00704E50">
      <w:r w:rsidRPr="004045AB">
        <w:t>Porównano działanie klasyfikatorów trenowanych na zbiorach indywidualnych cech („bag-of-words”, gramatyczne tagowanie oraz połącznie obu), rezultaty w postaci procentowej wart</w:t>
      </w:r>
      <w:r w:rsidRPr="004045AB">
        <w:t>o</w:t>
      </w:r>
      <w:r w:rsidRPr="004045AB">
        <w:t xml:space="preserve">ści dokładności </w:t>
      </w:r>
      <w:r w:rsidRPr="00100091">
        <w:t>zamieszczono</w:t>
      </w:r>
      <w:r w:rsidRPr="004045AB">
        <w:t xml:space="preserve"> w </w:t>
      </w:r>
      <w:r>
        <w:rPr>
          <w:rStyle w:val="Uwydatnienie"/>
        </w:rPr>
        <w:t>T</w:t>
      </w:r>
      <w:r w:rsidRPr="004045AB">
        <w:rPr>
          <w:rStyle w:val="Uwydatnienie"/>
        </w:rPr>
        <w:t>abeli X</w:t>
      </w:r>
      <w:r w:rsidRPr="00154C33">
        <w:t>.</w:t>
      </w:r>
      <w:r w:rsidRPr="004045AB">
        <w:t xml:space="preserve"> </w:t>
      </w:r>
    </w:p>
    <w:p w:rsidR="00704E50" w:rsidRPr="004045AB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0782DFDE" wp14:editId="42D2FBCC">
            <wp:extent cx="3519278" cy="1346200"/>
            <wp:effectExtent l="0" t="0" r="508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228" cy="13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Default="00704E50" w:rsidP="00704E50">
      <w:r w:rsidRPr="004045AB">
        <w:t xml:space="preserve">Zestawiono także modele bazujące na </w:t>
      </w:r>
      <w:r>
        <w:t xml:space="preserve">reprezentacji cech za pomocą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ów o rozmiarach od 3 do 5. </w:t>
      </w:r>
      <w:r w:rsidRPr="00154C33">
        <w:t xml:space="preserve">W przypadku znakowych </w:t>
      </w:r>
      <m:oMath>
        <m:r>
          <w:rPr>
            <w:rFonts w:ascii="Cambria Math" w:hAnsi="Cambria Math"/>
          </w:rPr>
          <m:t>N</m:t>
        </m:r>
      </m:oMath>
      <w:r w:rsidRPr="00154C33">
        <w:t xml:space="preserve">-gramów rozróżniono dwa scenariusze – jeden </w:t>
      </w:r>
      <w:r>
        <w:t>zakład</w:t>
      </w:r>
      <w:r>
        <w:t>a</w:t>
      </w:r>
      <w:r>
        <w:t xml:space="preserve">jący usuwanie wyrazów należących do stop listy (ang. </w:t>
      </w:r>
      <w:r>
        <w:rPr>
          <w:i/>
        </w:rPr>
        <w:t>stop words</w:t>
      </w:r>
      <w:r>
        <w:t>), drugi pozostawianie ich.</w:t>
      </w:r>
    </w:p>
    <w:p w:rsidR="00704E50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3312AB22" wp14:editId="6E3C1203">
            <wp:extent cx="5760720" cy="130574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D2224F" w:rsidRDefault="00704E50" w:rsidP="00704E50">
      <w:pPr>
        <w:rPr>
          <w:rStyle w:val="Wyrnieniedelikatne"/>
        </w:rPr>
      </w:pPr>
      <w:r w:rsidRPr="00094AAA">
        <w:t xml:space="preserve">W </w:t>
      </w:r>
      <w:r>
        <w:t>publikacji</w:t>
      </w:r>
      <w:r w:rsidRPr="00094AAA">
        <w:t xml:space="preserve"> lepsze rezultaty</w:t>
      </w:r>
      <w:r>
        <w:t xml:space="preserve"> </w:t>
      </w:r>
      <w:r w:rsidRPr="00094AAA">
        <w:t>uzyskano w przypadku korzystania z reprezentacji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owej (77,58% dokładności dla </w:t>
      </w:r>
      <w:r w:rsidRPr="004045AB">
        <w:t>znakowe</w:t>
      </w:r>
      <w:r>
        <w:t>go</w:t>
      </w:r>
      <w:r w:rsidRPr="004045AB"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>u o rozmiarze 4 i metodzie „boosting” i 76,94% dokładności dla kombinacji „bag-of-words” z gramatycznym tagowaniem i algorytmu lasu losowego).</w:t>
      </w:r>
      <w:r w:rsidRPr="00094AAA">
        <w:t xml:space="preserve"> </w:t>
      </w:r>
    </w:p>
    <w:p w:rsidR="00F017A3" w:rsidRPr="009B051D" w:rsidRDefault="00F017A3" w:rsidP="008B5684">
      <w:pPr>
        <w:rPr>
          <w:i/>
          <w:iCs/>
          <w:color w:val="808080" w:themeColor="text1" w:themeTint="7F"/>
        </w:rPr>
      </w:pPr>
      <w:r w:rsidRPr="009B051D">
        <w:br w:type="page"/>
      </w:r>
    </w:p>
    <w:p w:rsidR="00F017A3" w:rsidRPr="004045AB" w:rsidRDefault="00F017A3" w:rsidP="00C30EA1">
      <w:pPr>
        <w:pStyle w:val="Nagwek1"/>
      </w:pPr>
      <w:bookmarkStart w:id="28" w:name="_Toc87830217"/>
      <w:bookmarkStart w:id="29" w:name="_Toc87831797"/>
      <w:bookmarkStart w:id="30" w:name="_Toc88414971"/>
      <w:bookmarkStart w:id="31" w:name="_Toc90861786"/>
      <w:r w:rsidRPr="004045AB">
        <w:lastRenderedPageBreak/>
        <w:t xml:space="preserve">3. </w:t>
      </w:r>
      <w:bookmarkEnd w:id="28"/>
      <w:bookmarkEnd w:id="29"/>
      <w:bookmarkEnd w:id="30"/>
      <w:r w:rsidR="00B573E3">
        <w:t>Realizacja projektu</w:t>
      </w:r>
      <w:bookmarkEnd w:id="31"/>
    </w:p>
    <w:p w:rsidR="004D3DF9" w:rsidRPr="004045AB" w:rsidRDefault="00B23AB7" w:rsidP="00C30EA1">
      <w:pPr>
        <w:pStyle w:val="Nagwek2"/>
      </w:pPr>
      <w:bookmarkStart w:id="32" w:name="_Toc90861787"/>
      <w:r>
        <w:t>3.1</w:t>
      </w:r>
      <w:r w:rsidR="004711A6">
        <w:t xml:space="preserve">. </w:t>
      </w:r>
      <w:r>
        <w:t>Wybór obszaru tematycznego i tworzenie z</w:t>
      </w:r>
      <w:r w:rsidR="00D30DBA" w:rsidRPr="004045AB">
        <w:t>biór danych</w:t>
      </w:r>
      <w:bookmarkEnd w:id="32"/>
    </w:p>
    <w:p w:rsidR="00704E50" w:rsidRDefault="007B5FAB" w:rsidP="00704E50">
      <w:bookmarkStart w:id="33" w:name="_Toc87830219"/>
      <w:bookmarkStart w:id="34" w:name="_Toc87831799"/>
      <w:bookmarkStart w:id="35" w:name="_Toc88414973"/>
      <w:r>
        <w:tab/>
      </w:r>
      <w:r w:rsidR="00B23AB7">
        <w:t xml:space="preserve"> </w:t>
      </w:r>
      <w:r w:rsidR="004F7E79">
        <w:t xml:space="preserve">Na początku roku 2020 w związku z pandemią COVID-19 </w:t>
      </w:r>
      <w:r w:rsidR="000728D5">
        <w:t xml:space="preserve">zaczęto obserwować znaczną liczbę tzw. „fake newsów” podważających istnienie wirusa czy jego śmiertelność </w:t>
      </w:r>
      <w:sdt>
        <w:sdtPr>
          <w:id w:val="403506744"/>
          <w:citation/>
        </w:sdtPr>
        <w:sdtContent>
          <w:r w:rsidR="00905D57">
            <w:fldChar w:fldCharType="begin"/>
          </w:r>
          <w:r w:rsidR="009009D3">
            <w:instrText xml:space="preserve">CITATION Red21 \l 1045 </w:instrText>
          </w:r>
          <w:r w:rsidR="00905D57">
            <w:fldChar w:fldCharType="separate"/>
          </w:r>
          <w:r w:rsidR="00206FA0">
            <w:rPr>
              <w:noProof/>
            </w:rPr>
            <w:t>[9]</w:t>
          </w:r>
          <w:r w:rsidR="00905D57">
            <w:fldChar w:fldCharType="end"/>
          </w:r>
        </w:sdtContent>
      </w:sdt>
      <w:r w:rsidR="000728D5">
        <w:t xml:space="preserve">. </w:t>
      </w:r>
      <w:r w:rsidR="001A5369">
        <w:t>W uwagi na mnogość wiadomości dotyczących koronawirusa, zarówno</w:t>
      </w:r>
      <w:r w:rsidR="006B39EC">
        <w:t xml:space="preserve"> prawdziwych, jak i fałszywych,</w:t>
      </w:r>
      <w:r w:rsidR="001A5369">
        <w:t xml:space="preserve"> w niniejszej pracy zdecydowano się skupić właśnie na tym obszarze tematyc</w:t>
      </w:r>
      <w:r w:rsidR="001A5369">
        <w:t>z</w:t>
      </w:r>
      <w:r w:rsidR="001A5369">
        <w:t>nym.</w:t>
      </w:r>
    </w:p>
    <w:p w:rsidR="00704E50" w:rsidRDefault="008801BD" w:rsidP="00704E50">
      <w:r>
        <w:t>Do</w:t>
      </w:r>
      <w:r w:rsidR="007B5FAB">
        <w:t xml:space="preserve"> stworzenia </w:t>
      </w:r>
      <w:r w:rsidR="00DB4B6C">
        <w:t xml:space="preserve">korpusu mogącego posłużyć jako dane w procesie </w:t>
      </w:r>
      <w:r w:rsidR="00BE66FE">
        <w:t>klasyfikacji</w:t>
      </w:r>
      <w:r w:rsidR="00511FA5">
        <w:t>,</w:t>
      </w:r>
      <w:r w:rsidR="00DB4B6C">
        <w:t xml:space="preserve"> konieczne było </w:t>
      </w:r>
      <w:r w:rsidR="00511FA5">
        <w:t>zgromadzenie</w:t>
      </w:r>
      <w:r w:rsidR="00DB4B6C">
        <w:t xml:space="preserve"> odpowiedniej liczby </w:t>
      </w:r>
      <w:r w:rsidR="00511FA5">
        <w:t>tekstów zawierających prawdziwe albo fałszywe inform</w:t>
      </w:r>
      <w:r w:rsidR="00511FA5">
        <w:t>a</w:t>
      </w:r>
      <w:r w:rsidR="00511FA5">
        <w:t>cje</w:t>
      </w:r>
      <w:r>
        <w:t>. W tym celu</w:t>
      </w:r>
      <w:r w:rsidR="00511FA5">
        <w:t xml:space="preserve"> </w:t>
      </w:r>
      <w:r>
        <w:t xml:space="preserve">wykorzystano </w:t>
      </w:r>
      <w:r w:rsidR="00511FA5">
        <w:t>tzw. „web scraping”</w:t>
      </w:r>
      <w:r>
        <w:t>, czyli technikę</w:t>
      </w:r>
      <w:r w:rsidR="00511FA5">
        <w:t xml:space="preserve"> </w:t>
      </w:r>
      <w:r w:rsidR="00576321">
        <w:t>pozyskiwania</w:t>
      </w:r>
      <w:r w:rsidR="00511FA5">
        <w:t xml:space="preserve"> informacji </w:t>
      </w:r>
      <w:r w:rsidR="00C12DC1">
        <w:t xml:space="preserve">z witryn </w:t>
      </w:r>
      <w:r w:rsidR="00B96416">
        <w:t>internetow</w:t>
      </w:r>
      <w:r w:rsidR="00C12DC1">
        <w:t>ych</w:t>
      </w:r>
      <w:r w:rsidR="007E38E3" w:rsidRPr="007E38E3">
        <w:t xml:space="preserve"> </w:t>
      </w:r>
      <w:sdt>
        <w:sdtPr>
          <w:id w:val="-1190681665"/>
          <w:citation/>
        </w:sdtPr>
        <w:sdtContent>
          <w:r w:rsidR="007E38E3">
            <w:fldChar w:fldCharType="begin"/>
          </w:r>
          <w:r w:rsidR="007E38E3">
            <w:instrText xml:space="preserve">CITATION Suc19 \l 1045 </w:instrText>
          </w:r>
          <w:r w:rsidR="007E38E3">
            <w:fldChar w:fldCharType="separate"/>
          </w:r>
          <w:r w:rsidR="00206FA0">
            <w:rPr>
              <w:noProof/>
            </w:rPr>
            <w:t>[10]</w:t>
          </w:r>
          <w:r w:rsidR="007E38E3">
            <w:fldChar w:fldCharType="end"/>
          </w:r>
        </w:sdtContent>
      </w:sdt>
      <w:r w:rsidR="00B96416">
        <w:t xml:space="preserve">. </w:t>
      </w:r>
    </w:p>
    <w:p w:rsidR="00DB4B6C" w:rsidRDefault="00316E1D" w:rsidP="00704E50">
      <w:r>
        <w:t xml:space="preserve">Nieprawdziwe wiadomości pobrano z portalu </w:t>
      </w:r>
      <w:r w:rsidR="007B5FAB">
        <w:t>fakehunter.pap.pl</w:t>
      </w:r>
      <w:r w:rsidR="00905D57">
        <w:t xml:space="preserve"> </w:t>
      </w:r>
      <w:sdt>
        <w:sdtPr>
          <w:id w:val="81568780"/>
          <w:citation/>
        </w:sdtPr>
        <w:sdtContent>
          <w:r w:rsidR="00905D57">
            <w:fldChar w:fldCharType="begin"/>
          </w:r>
          <w:r w:rsidR="00905D57">
            <w:instrText xml:space="preserve">CITATION Fak21 \l 1045 </w:instrText>
          </w:r>
          <w:r w:rsidR="00905D57">
            <w:fldChar w:fldCharType="separate"/>
          </w:r>
          <w:r w:rsidR="00206FA0">
            <w:rPr>
              <w:noProof/>
            </w:rPr>
            <w:t>[11]</w:t>
          </w:r>
          <w:r w:rsidR="00905D57">
            <w:fldChar w:fldCharType="end"/>
          </w:r>
        </w:sdtContent>
      </w:sdt>
      <w:r>
        <w:t>.</w:t>
      </w:r>
      <w:r w:rsidR="006405D2">
        <w:t xml:space="preserve"> </w:t>
      </w:r>
      <w:r>
        <w:t>Na jego łamach</w:t>
      </w:r>
      <w:r w:rsidR="00DB4B6C">
        <w:t>,</w:t>
      </w:r>
      <w:r>
        <w:t xml:space="preserve"> </w:t>
      </w:r>
      <w:r w:rsidR="00DB4B6C">
        <w:t>na po</w:t>
      </w:r>
      <w:r w:rsidR="00DB4B6C">
        <w:t>d</w:t>
      </w:r>
      <w:r w:rsidR="00DB4B6C">
        <w:t xml:space="preserve">stawie wiarygodnych źródeł, </w:t>
      </w:r>
      <w:r w:rsidR="006405D2">
        <w:t>weryfik</w:t>
      </w:r>
      <w:r>
        <w:t>owana jest</w:t>
      </w:r>
      <w:r w:rsidR="006405D2">
        <w:t xml:space="preserve"> poprawność informacji</w:t>
      </w:r>
      <w:r w:rsidR="00DB4B6C">
        <w:t xml:space="preserve"> przesłanych przez użytkowników</w:t>
      </w:r>
      <w:r w:rsidR="006405D2">
        <w:t>. Przeanalizowane doniesienia są następnie publikowane w formie artykułów zawierających werdykt</w:t>
      </w:r>
      <w:r w:rsidR="00961AEA">
        <w:t xml:space="preserve"> („Fake News” albo „Prawda”)</w:t>
      </w:r>
      <w:r w:rsidR="006405D2">
        <w:t xml:space="preserve"> oraz raport eksperta wraz ze zdjęciem </w:t>
      </w:r>
      <w:r w:rsidR="00961AEA">
        <w:t>całości zgłoszonego tekstu lub jego fragmentu, a także link do źródła wiadomości.</w:t>
      </w:r>
      <w:r>
        <w:t xml:space="preserve"> </w:t>
      </w:r>
    </w:p>
    <w:p w:rsidR="007B5FAB" w:rsidRDefault="00DB4B6C" w:rsidP="00704E50">
      <w:r>
        <w:t>Jako źródło wiarygodnych wiadomości przyjęto serw</w:t>
      </w:r>
      <w:r w:rsidR="00905D57">
        <w:t xml:space="preserve">is informacyjny firmy Termedia </w:t>
      </w:r>
      <w:sdt>
        <w:sdtPr>
          <w:id w:val="-2040345490"/>
          <w:citation/>
        </w:sdtPr>
        <w:sdtContent>
          <w:r w:rsidR="00905D57">
            <w:fldChar w:fldCharType="begin"/>
          </w:r>
          <w:r w:rsidR="00905D57">
            <w:instrText xml:space="preserve">CITATION Ter21 \l 1045 </w:instrText>
          </w:r>
          <w:r w:rsidR="00905D57">
            <w:fldChar w:fldCharType="separate"/>
          </w:r>
          <w:r w:rsidR="00206FA0">
            <w:rPr>
              <w:noProof/>
            </w:rPr>
            <w:t>[12]</w:t>
          </w:r>
          <w:r w:rsidR="00905D57">
            <w:fldChar w:fldCharType="end"/>
          </w:r>
        </w:sdtContent>
      </w:sdt>
      <w:r>
        <w:t xml:space="preserve"> publikujący artykuł</w:t>
      </w:r>
      <w:r w:rsidR="007A5B3C">
        <w:t>y</w:t>
      </w:r>
      <w:r w:rsidR="00B94EBE">
        <w:t xml:space="preserve"> </w:t>
      </w:r>
      <w:r w:rsidR="008801BD">
        <w:t xml:space="preserve">o tematyce medycznej. </w:t>
      </w:r>
    </w:p>
    <w:p w:rsidR="005A289C" w:rsidRPr="005A289C" w:rsidRDefault="005A289C" w:rsidP="00704E50">
      <w:pPr>
        <w:rPr>
          <w:rStyle w:val="Wyrnieniedelikatne"/>
        </w:rPr>
      </w:pPr>
      <w:r>
        <w:rPr>
          <w:rStyle w:val="Wyrnieniedelikatne"/>
        </w:rPr>
        <w:t>Do dokończenia…</w:t>
      </w:r>
    </w:p>
    <w:p w:rsidR="00A44738" w:rsidRPr="004045AB" w:rsidRDefault="00A44738" w:rsidP="00C30EA1">
      <w:pPr>
        <w:spacing w:after="0"/>
        <w:rPr>
          <w:rFonts w:eastAsiaTheme="majorEastAsia" w:cstheme="majorBidi"/>
          <w:b/>
          <w:bCs/>
          <w:sz w:val="32"/>
          <w:szCs w:val="26"/>
        </w:rPr>
      </w:pPr>
      <w:r w:rsidRPr="004045AB">
        <w:br w:type="page"/>
      </w:r>
    </w:p>
    <w:p w:rsidR="00117B56" w:rsidRPr="00117B56" w:rsidRDefault="00012ABD" w:rsidP="000B4084">
      <w:pPr>
        <w:pStyle w:val="Nagwek2"/>
      </w:pPr>
      <w:bookmarkStart w:id="36" w:name="_Toc90861788"/>
      <w:r w:rsidRPr="004045AB">
        <w:lastRenderedPageBreak/>
        <w:t>3.</w:t>
      </w:r>
      <w:r w:rsidR="00D30DBA" w:rsidRPr="004045AB">
        <w:t>2</w:t>
      </w:r>
      <w:r w:rsidRPr="004045AB">
        <w:t xml:space="preserve">. </w:t>
      </w:r>
      <w:r w:rsidR="00D30DBA" w:rsidRPr="004045AB">
        <w:t xml:space="preserve">Przetwarzanie </w:t>
      </w:r>
      <w:r w:rsidR="00A913FE">
        <w:t xml:space="preserve">zbioru </w:t>
      </w:r>
      <w:r w:rsidR="00D30DBA" w:rsidRPr="004045AB">
        <w:t>danych</w:t>
      </w:r>
      <w:bookmarkEnd w:id="36"/>
    </w:p>
    <w:p w:rsidR="004D3DF9" w:rsidRPr="004045AB" w:rsidRDefault="004D3DF9" w:rsidP="00C30EA1">
      <w:pPr>
        <w:pStyle w:val="Nagwek2"/>
      </w:pPr>
      <w:bookmarkStart w:id="37" w:name="_Toc90861789"/>
      <w:r w:rsidRPr="004045AB">
        <w:t>3.</w:t>
      </w:r>
      <w:r w:rsidR="00012ABD" w:rsidRPr="004045AB">
        <w:t>3</w:t>
      </w:r>
      <w:r w:rsidRPr="004045AB">
        <w:t xml:space="preserve">. Opis wybranych algorytmów </w:t>
      </w:r>
      <w:bookmarkEnd w:id="33"/>
      <w:bookmarkEnd w:id="34"/>
      <w:bookmarkEnd w:id="35"/>
      <w:r w:rsidR="00DD3C7B">
        <w:t>NLP</w:t>
      </w:r>
      <w:bookmarkEnd w:id="37"/>
    </w:p>
    <w:p w:rsidR="00182DDA" w:rsidRPr="000B4084" w:rsidRDefault="00EC0547" w:rsidP="000B4084">
      <w:pPr>
        <w:pStyle w:val="Nagwek3"/>
        <w:rPr>
          <w:rStyle w:val="Wyrnieniedelikatne"/>
          <w:i w:val="0"/>
          <w:iCs w:val="0"/>
          <w:color w:val="auto"/>
        </w:rPr>
      </w:pPr>
      <w:bookmarkStart w:id="38" w:name="_Toc87831800"/>
      <w:bookmarkStart w:id="39" w:name="_Toc88414974"/>
      <w:bookmarkStart w:id="40" w:name="_Toc90861790"/>
      <w:r w:rsidRPr="004045AB">
        <w:t>3.</w:t>
      </w:r>
      <w:r w:rsidR="00012ABD" w:rsidRPr="004045AB">
        <w:t>3</w:t>
      </w:r>
      <w:r w:rsidRPr="004045AB">
        <w:t xml:space="preserve">.1. </w:t>
      </w:r>
      <w:bookmarkEnd w:id="38"/>
      <w:bookmarkEnd w:id="39"/>
      <w:r w:rsidR="00032083">
        <w:t>Naiwny klasyfikator bayesowski</w:t>
      </w:r>
      <w:bookmarkEnd w:id="40"/>
    </w:p>
    <w:p w:rsidR="00EC0547" w:rsidRPr="004045AB" w:rsidRDefault="00EC0547" w:rsidP="00C30EA1">
      <w:pPr>
        <w:pStyle w:val="Nagwek3"/>
      </w:pPr>
      <w:bookmarkStart w:id="41" w:name="_Toc87831801"/>
      <w:bookmarkStart w:id="42" w:name="_Toc88414975"/>
      <w:bookmarkStart w:id="43" w:name="_Toc90861791"/>
      <w:r w:rsidRPr="004045AB">
        <w:t>3.</w:t>
      </w:r>
      <w:r w:rsidR="00012ABD" w:rsidRPr="004045AB">
        <w:t>3</w:t>
      </w:r>
      <w:r w:rsidRPr="004045AB">
        <w:t xml:space="preserve">.2. </w:t>
      </w:r>
      <w:bookmarkEnd w:id="41"/>
      <w:bookmarkEnd w:id="42"/>
      <w:r w:rsidR="006A79A0" w:rsidRPr="004045AB">
        <w:t>Maszyna wektorów nośnych</w:t>
      </w:r>
      <w:bookmarkEnd w:id="43"/>
    </w:p>
    <w:p w:rsidR="0061301D" w:rsidRPr="004045AB" w:rsidRDefault="0001731F" w:rsidP="00DD387B">
      <w:r w:rsidRPr="004045AB">
        <w:tab/>
      </w:r>
      <w:r w:rsidR="00C60267" w:rsidRPr="004045AB">
        <w:t>Maszyna</w:t>
      </w:r>
      <w:r w:rsidR="006A79A0" w:rsidRPr="004045AB">
        <w:t xml:space="preserve"> wektorów nośnych (ang. </w:t>
      </w:r>
      <w:r w:rsidR="006A79A0" w:rsidRPr="004045AB">
        <w:rPr>
          <w:i/>
        </w:rPr>
        <w:t>Support Vector Machine, SVM</w:t>
      </w:r>
      <w:r w:rsidR="006A79A0" w:rsidRPr="004045AB">
        <w:t xml:space="preserve">) </w:t>
      </w:r>
      <w:r w:rsidR="000C3021" w:rsidRPr="004045AB">
        <w:t xml:space="preserve">to </w:t>
      </w:r>
      <w:r w:rsidR="00CD1482">
        <w:t xml:space="preserve">algorytm </w:t>
      </w:r>
      <w:r w:rsidR="000C3021" w:rsidRPr="004045AB">
        <w:t>stos</w:t>
      </w:r>
      <w:r w:rsidR="000C3021" w:rsidRPr="004045AB">
        <w:t>o</w:t>
      </w:r>
      <w:r w:rsidR="000C3021" w:rsidRPr="004045AB">
        <w:t>wan</w:t>
      </w:r>
      <w:r w:rsidR="00CD1482">
        <w:t>y</w:t>
      </w:r>
      <w:r w:rsidR="000C3021" w:rsidRPr="004045AB">
        <w:t xml:space="preserve"> w problemach klasyfikacji binarnej</w:t>
      </w:r>
      <w:r w:rsidR="00CD1482">
        <w:t>, którego</w:t>
      </w:r>
      <w:r w:rsidR="00C70913" w:rsidRPr="004045AB">
        <w:t xml:space="preserve"> </w:t>
      </w:r>
      <w:r w:rsidR="00CD1482">
        <w:t>c</w:t>
      </w:r>
      <w:r w:rsidR="00C70913" w:rsidRPr="004045AB">
        <w:t>elem</w:t>
      </w:r>
      <w:r w:rsidR="00CD1482">
        <w:t xml:space="preserve"> </w:t>
      </w:r>
      <w:r w:rsidR="00C60267" w:rsidRPr="004045AB">
        <w:t>jest</w:t>
      </w:r>
      <w:r w:rsidR="00C70913" w:rsidRPr="004045AB">
        <w:t xml:space="preserve"> określenie</w:t>
      </w:r>
      <w:r w:rsidR="00C60267" w:rsidRPr="004045AB">
        <w:t xml:space="preserve"> </w:t>
      </w:r>
      <w:r w:rsidR="004C4816" w:rsidRPr="004045AB">
        <w:t>h</w:t>
      </w:r>
      <w:r w:rsidR="00C60267" w:rsidRPr="004045AB">
        <w:t>ipe</w:t>
      </w:r>
      <w:r w:rsidR="00C60267" w:rsidRPr="004045AB">
        <w:t>r</w:t>
      </w:r>
      <w:r w:rsidR="00C60267" w:rsidRPr="004045AB">
        <w:t>pł</w:t>
      </w:r>
      <w:r w:rsidR="006C7CB4" w:rsidRPr="004045AB">
        <w:t xml:space="preserve">aszczyzny rozdzielającej </w:t>
      </w:r>
      <w:r w:rsidR="004C4816" w:rsidRPr="004045AB">
        <w:t xml:space="preserve">zestaw </w:t>
      </w:r>
      <w:r w:rsidR="006C7CB4" w:rsidRPr="004045AB">
        <w:t>danych pomiędzy dwie klasy</w:t>
      </w:r>
      <w:r w:rsidR="009B3E8A">
        <w:t>.</w:t>
      </w:r>
      <w:r w:rsidR="00CD1482">
        <w:t xml:space="preserve"> </w:t>
      </w:r>
      <w:r w:rsidR="009B3E8A" w:rsidRPr="004045AB">
        <w:t>Wymiar tej hiperpłaszczyzny zależy od  liczebności zbioru cech, na podstawie którego będzie ona wyznaczana</w:t>
      </w:r>
      <w:r w:rsidR="009B3E8A">
        <w:t>. Margines wokół gr</w:t>
      </w:r>
      <w:r w:rsidR="009B3E8A">
        <w:t>a</w:t>
      </w:r>
      <w:r w:rsidR="009B3E8A">
        <w:t>nicy (funkcji) decyzyjnej maksymalizowany jest n</w:t>
      </w:r>
      <w:r w:rsidR="00CD1482" w:rsidRPr="004045AB">
        <w:t xml:space="preserve">a podstawie </w:t>
      </w:r>
      <w:r w:rsidR="00CD1482">
        <w:t xml:space="preserve">par </w:t>
      </w:r>
      <w:r w:rsidR="00CD1482" w:rsidRPr="004045AB">
        <w:t xml:space="preserve">wektorów cech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i</m:t>
            </m:r>
          </m:sub>
        </m:sSub>
      </m:oMath>
      <w:r w:rsidR="00970B4D" w:rsidRPr="004045AB">
        <w:t xml:space="preserve"> </w:t>
      </w:r>
      <w:r w:rsidR="00CD1482" w:rsidRPr="004045AB">
        <w:t>i odp</w:t>
      </w:r>
      <w:r w:rsidR="00CD1482" w:rsidRPr="004045AB">
        <w:t>o</w:t>
      </w:r>
      <w:r w:rsidR="00CD1482" w:rsidRPr="004045AB">
        <w:t>wiadają</w:t>
      </w:r>
      <w:r w:rsidR="00CD1482">
        <w:t>cych im etykiet</w:t>
      </w:r>
      <w:r w:rsidR="00970B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7CB4" w:rsidRPr="004045AB">
        <w:t>.</w:t>
      </w:r>
      <w:r w:rsidR="004C4816" w:rsidRPr="004045AB">
        <w:t xml:space="preserve"> </w:t>
      </w:r>
      <w:sdt>
        <w:sdtPr>
          <w:id w:val="-1531794724"/>
          <w:citation/>
        </w:sdtPr>
        <w:sdtContent>
          <w:r w:rsidR="00E70AD9">
            <w:fldChar w:fldCharType="begin"/>
          </w:r>
          <w:r w:rsidR="00E70AD9">
            <w:instrText xml:space="preserve"> CITATION Bos92 \l 1045 </w:instrText>
          </w:r>
          <w:r w:rsidR="00E70AD9">
            <w:fldChar w:fldCharType="separate"/>
          </w:r>
          <w:r w:rsidR="00206FA0">
            <w:rPr>
              <w:noProof/>
            </w:rPr>
            <w:t>[13]</w:t>
          </w:r>
          <w:r w:rsidR="00E70AD9">
            <w:fldChar w:fldCharType="end"/>
          </w:r>
        </w:sdtContent>
      </w:sdt>
      <w:r w:rsidR="00C70913" w:rsidRPr="004045AB">
        <w:t>.</w:t>
      </w:r>
    </w:p>
    <w:p w:rsidR="00BB74CC" w:rsidRPr="004045AB" w:rsidRDefault="003E4CD1" w:rsidP="00BB74CC">
      <w:pPr>
        <w:keepNext/>
        <w:jc w:val="center"/>
      </w:pPr>
      <w:r w:rsidRPr="004045AB">
        <w:rPr>
          <w:noProof/>
          <w:lang w:eastAsia="pl-PL"/>
        </w:rPr>
        <w:drawing>
          <wp:inline distT="0" distB="0" distL="0" distR="0" wp14:anchorId="32BE9D99" wp14:editId="55B0D1B2">
            <wp:extent cx="3217978" cy="231188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611" cy="23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35" w:rsidRPr="004045AB" w:rsidRDefault="00BB74CC" w:rsidP="00CD1482">
      <w:pPr>
        <w:pStyle w:val="Legenda"/>
        <w:jc w:val="center"/>
      </w:pPr>
      <w:r w:rsidRPr="004045AB">
        <w:t>Rysunek 3.1.</w:t>
      </w:r>
      <w:r w:rsidR="003D5E82">
        <w:t xml:space="preserve"> </w:t>
      </w:r>
      <w:sdt>
        <w:sdtPr>
          <w:id w:val="-280263953"/>
          <w:citation/>
        </w:sdtPr>
        <w:sdtContent>
          <w:r w:rsidR="008041E5">
            <w:fldChar w:fldCharType="begin"/>
          </w:r>
          <w:r w:rsidR="008041E5">
            <w:instrText xml:space="preserve"> CITATION Cor95 \l 1045 </w:instrText>
          </w:r>
          <w:r w:rsidR="008041E5">
            <w:fldChar w:fldCharType="separate"/>
          </w:r>
          <w:r w:rsidR="00206FA0">
            <w:rPr>
              <w:noProof/>
            </w:rPr>
            <w:t>[14]</w:t>
          </w:r>
          <w:r w:rsidR="008041E5">
            <w:fldChar w:fldCharType="end"/>
          </w:r>
        </w:sdtContent>
      </w:sdt>
    </w:p>
    <w:p w:rsidR="0047373B" w:rsidRPr="004045AB" w:rsidRDefault="000802BC" w:rsidP="00FD126E">
      <w:bookmarkStart w:id="44" w:name="_Toc87831802"/>
      <w:bookmarkStart w:id="45" w:name="_Toc88414976"/>
      <w:r>
        <w:t xml:space="preserve">Zgodnie z </w:t>
      </w:r>
      <w:sdt>
        <w:sdtPr>
          <w:id w:val="229975250"/>
          <w:citation/>
        </w:sdtPr>
        <w:sdtContent>
          <w:r w:rsidR="00DB121F">
            <w:fldChar w:fldCharType="begin"/>
          </w:r>
          <w:r w:rsidR="00DB121F">
            <w:instrText xml:space="preserve"> CITATION Dum98 \l 1045 </w:instrText>
          </w:r>
          <w:r w:rsidR="00DB121F">
            <w:fldChar w:fldCharType="separate"/>
          </w:r>
          <w:r w:rsidR="00206FA0">
            <w:rPr>
              <w:noProof/>
            </w:rPr>
            <w:t>[15]</w:t>
          </w:r>
          <w:r w:rsidR="00DB121F">
            <w:fldChar w:fldCharType="end"/>
          </w:r>
        </w:sdtContent>
      </w:sdt>
      <w:sdt>
        <w:sdtPr>
          <w:id w:val="-64187458"/>
          <w:citation/>
        </w:sdtPr>
        <w:sdtContent>
          <w:r w:rsidR="0034632E">
            <w:fldChar w:fldCharType="begin"/>
          </w:r>
          <w:r w:rsidR="0034632E">
            <w:instrText xml:space="preserve"> CITATION Cor95 \l 1045 </w:instrText>
          </w:r>
          <w:r w:rsidR="0034632E">
            <w:fldChar w:fldCharType="separate"/>
          </w:r>
          <w:r w:rsidR="00206FA0">
            <w:rPr>
              <w:noProof/>
            </w:rPr>
            <w:t xml:space="preserve"> [14]</w:t>
          </w:r>
          <w:r w:rsidR="0034632E">
            <w:fldChar w:fldCharType="end"/>
          </w:r>
        </w:sdtContent>
      </w:sdt>
      <w:r w:rsidR="0045310E">
        <w:t xml:space="preserve"> </w:t>
      </w:r>
      <w:r w:rsidR="007046F4">
        <w:t xml:space="preserve">istnieje wektor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Cs w:val="28"/>
          </w:rPr>
          <m:t>w</m:t>
        </m:r>
      </m:oMath>
      <w:r w:rsidR="007046F4">
        <w:t xml:space="preserve"> i stała 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b</m:t>
        </m:r>
      </m:oMath>
      <w:r w:rsidR="007046F4">
        <w:rPr>
          <w:color w:val="000000" w:themeColor="text1"/>
          <w:szCs w:val="28"/>
        </w:rPr>
        <w:t>,</w:t>
      </w:r>
      <w:r w:rsidR="007046F4">
        <w:t xml:space="preserve"> powiązane z funkcją</w:t>
      </w:r>
      <w:r w:rsidR="001F5E01">
        <w:t xml:space="preserve"> decyzyjną</w:t>
      </w:r>
      <w:r w:rsidR="007046F4"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x</m:t>
            </m:r>
          </m:e>
        </m:d>
      </m:oMath>
      <w:r w:rsidR="0047373B" w:rsidRPr="004045AB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47373B" w:rsidRPr="004045AB" w:rsidTr="007C6565">
        <w:trPr>
          <w:jc w:val="center"/>
        </w:trPr>
        <w:tc>
          <w:tcPr>
            <w:tcW w:w="627" w:type="pct"/>
            <w:vAlign w:val="center"/>
          </w:tcPr>
          <w:p w:rsidR="0047373B" w:rsidRPr="004045AB" w:rsidRDefault="0047373B" w:rsidP="007C6565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47373B" w:rsidRPr="004045AB" w:rsidRDefault="00F66950" w:rsidP="004E3042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+b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ϵ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, bϵR</m:t>
              </m:r>
            </m:oMath>
            <w:r w:rsidR="00571279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47373B" w:rsidRPr="004045AB" w:rsidRDefault="000802BC" w:rsidP="0047373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</w:t>
            </w:r>
            <w:r w:rsidR="0047373B" w:rsidRPr="004045AB">
              <w:rPr>
                <w:rFonts w:eastAsiaTheme="minorEastAsia"/>
              </w:rPr>
              <w:t>)</w:t>
            </w:r>
          </w:p>
        </w:tc>
      </w:tr>
    </w:tbl>
    <w:p w:rsidR="001D416D" w:rsidRDefault="00571279" w:rsidP="00FD126E">
      <w:r>
        <w:t xml:space="preserve">dla których </w:t>
      </w:r>
      <w:r w:rsidR="00096651">
        <w:t>w przypadku danych liniowo separowalnych</w:t>
      </w:r>
      <w:r w:rsidR="001D416D">
        <w:t xml:space="preserve"> spełn</w:t>
      </w:r>
      <w:r>
        <w:t>iona</w:t>
      </w:r>
      <w:r w:rsidR="001D416D">
        <w:t xml:space="preserve"> </w:t>
      </w:r>
      <w:r w:rsidR="00ED256F">
        <w:t xml:space="preserve">jest </w:t>
      </w:r>
      <w:r w:rsidR="004E3042">
        <w:t>nierówność</w:t>
      </w:r>
      <w:r w:rsidR="001D416D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1D416D" w:rsidRPr="004045AB" w:rsidTr="008746F4">
        <w:trPr>
          <w:jc w:val="center"/>
        </w:trPr>
        <w:tc>
          <w:tcPr>
            <w:tcW w:w="627" w:type="pct"/>
            <w:vAlign w:val="center"/>
          </w:tcPr>
          <w:p w:rsidR="001D416D" w:rsidRPr="004045AB" w:rsidRDefault="001D416D" w:rsidP="008746F4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1D416D" w:rsidRPr="004045AB" w:rsidRDefault="004E3042" w:rsidP="00ED256F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≥1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 xml:space="preserve"> i=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1,…,N</m:t>
                    </m:r>
                  </m:e>
                </m:mr>
              </m:m>
            </m:oMath>
            <w:r w:rsidR="00510C1F">
              <w:rPr>
                <w:rFonts w:eastAsiaTheme="minorEastAsia"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626" w:type="pct"/>
          </w:tcPr>
          <w:p w:rsidR="001D416D" w:rsidRPr="004045AB" w:rsidRDefault="001D416D" w:rsidP="001D416D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2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1F5E01" w:rsidRDefault="001F5E01" w:rsidP="00FD126E">
      <w:r>
        <w:t>Optymalna hiperpłaszczyzna określona zależnością</w:t>
      </w:r>
      <w:r w:rsidR="00ED256F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ED256F" w:rsidRPr="004045AB" w:rsidTr="008746F4">
        <w:trPr>
          <w:jc w:val="center"/>
        </w:trPr>
        <w:tc>
          <w:tcPr>
            <w:tcW w:w="627" w:type="pct"/>
            <w:vAlign w:val="center"/>
          </w:tcPr>
          <w:p w:rsidR="00ED256F" w:rsidRPr="004045AB" w:rsidRDefault="00ED256F" w:rsidP="008746F4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ED256F" w:rsidRPr="004045AB" w:rsidRDefault="00ED256F" w:rsidP="00ED256F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+b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=0,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ϵ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, bϵR</m:t>
              </m:r>
            </m:oMath>
            <w:r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ED256F" w:rsidRPr="004045AB" w:rsidRDefault="00ED256F" w:rsidP="00ED25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3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0C1144" w:rsidRDefault="002B5644" w:rsidP="00024CA0">
      <w:r>
        <w:lastRenderedPageBreak/>
        <w:t xml:space="preserve">rozdziela dane uczące z </w:t>
      </w:r>
      <w:r w:rsidR="00905ACC">
        <w:t>największym możliwym marginesem. Wyznaczanie tej hiperpłas</w:t>
      </w:r>
      <w:r w:rsidR="00905ACC">
        <w:t>z</w:t>
      </w:r>
      <w:r w:rsidR="00905ACC">
        <w:t>czyzny sprowadza się do rozwiązania problemu programowania kwadratowego z ogranicz</w:t>
      </w:r>
      <w:r w:rsidR="00905ACC">
        <w:t>e</w:t>
      </w:r>
      <w:r w:rsidR="00905ACC">
        <w:t>niami.</w:t>
      </w:r>
      <w:r w:rsidR="009E0AC9">
        <w:t xml:space="preserve"> </w:t>
      </w:r>
    </w:p>
    <w:p w:rsidR="0060306C" w:rsidRPr="004045AB" w:rsidRDefault="009E0AC9" w:rsidP="00024CA0">
      <w:pPr>
        <w:rPr>
          <w:rFonts w:eastAsiaTheme="majorEastAsia"/>
        </w:rPr>
      </w:pPr>
      <w:r>
        <w:rPr>
          <w:rStyle w:val="Wyrnieniedelikatne"/>
          <w:rFonts w:eastAsiaTheme="majorEastAsia"/>
        </w:rPr>
        <w:t>Do dokończenia – opis wektorów nośnych w tym programowaniu kwadratowym, p</w:t>
      </w:r>
      <w:r w:rsidR="0060306C" w:rsidRPr="005C6445">
        <w:rPr>
          <w:rStyle w:val="Wyrnieniedelikatne"/>
          <w:rFonts w:eastAsiaTheme="majorEastAsia"/>
        </w:rPr>
        <w:t xml:space="preserve">otem o </w:t>
      </w:r>
      <w:r w:rsidR="00681B0C" w:rsidRPr="005C6445">
        <w:rPr>
          <w:rStyle w:val="Wyrnieniedelikatne"/>
          <w:rFonts w:eastAsiaTheme="majorEastAsia"/>
        </w:rPr>
        <w:t>d</w:t>
      </w:r>
      <w:r w:rsidR="00681B0C" w:rsidRPr="005C6445">
        <w:rPr>
          <w:rStyle w:val="Wyrnieniedelikatne"/>
          <w:rFonts w:eastAsiaTheme="majorEastAsia"/>
        </w:rPr>
        <w:t>a</w:t>
      </w:r>
      <w:r w:rsidR="00681B0C" w:rsidRPr="005C6445">
        <w:rPr>
          <w:rStyle w:val="Wyrnieniedelikatne"/>
          <w:rFonts w:eastAsiaTheme="majorEastAsia"/>
        </w:rPr>
        <w:t>nych liniowo ni</w:t>
      </w:r>
      <w:r w:rsidR="00681B0C" w:rsidRPr="005C6445">
        <w:rPr>
          <w:rStyle w:val="Wyrnieniedelikatne"/>
          <w:rFonts w:eastAsiaTheme="majorEastAsia"/>
        </w:rPr>
        <w:t>e</w:t>
      </w:r>
      <w:r w:rsidR="00681B0C" w:rsidRPr="005C6445">
        <w:rPr>
          <w:rStyle w:val="Wyrnieniedelikatne"/>
          <w:rFonts w:eastAsiaTheme="majorEastAsia"/>
        </w:rPr>
        <w:t>separowalnych</w:t>
      </w:r>
      <w:r w:rsidR="005C6445" w:rsidRPr="005C6445">
        <w:rPr>
          <w:rStyle w:val="Wyrnieniedelikatne"/>
          <w:rFonts w:eastAsiaTheme="majorEastAsia"/>
        </w:rPr>
        <w:t>???</w:t>
      </w:r>
      <w:r w:rsidR="00681B0C" w:rsidRPr="004045AB">
        <w:rPr>
          <w:rFonts w:eastAsiaTheme="majorEastAsia"/>
          <w:color w:val="000000" w:themeColor="text1"/>
          <w:szCs w:val="28"/>
        </w:rPr>
        <w:t>.</w:t>
      </w:r>
    </w:p>
    <w:p w:rsidR="003B6573" w:rsidRPr="00096651" w:rsidRDefault="003B6573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</w:p>
    <w:p w:rsidR="00EC0547" w:rsidRPr="00C15153" w:rsidRDefault="00EC0547" w:rsidP="00C30EA1">
      <w:pPr>
        <w:pStyle w:val="Nagwek3"/>
        <w:rPr>
          <w:lang w:val="en-US"/>
        </w:rPr>
      </w:pPr>
      <w:bookmarkStart w:id="46" w:name="_Toc90861792"/>
      <w:r w:rsidRPr="009E0AC9">
        <w:t>3.</w:t>
      </w:r>
      <w:r w:rsidR="00012ABD" w:rsidRPr="009E0AC9">
        <w:t>3</w:t>
      </w:r>
      <w:r w:rsidRPr="009E0AC9">
        <w:t xml:space="preserve">.3. </w:t>
      </w:r>
      <w:bookmarkEnd w:id="44"/>
      <w:bookmarkEnd w:id="45"/>
      <w:r w:rsidR="00032083" w:rsidRPr="00C15153">
        <w:rPr>
          <w:lang w:val="en-US"/>
        </w:rPr>
        <w:t>Las losowy</w:t>
      </w:r>
      <w:bookmarkEnd w:id="46"/>
    </w:p>
    <w:p w:rsidR="005470A4" w:rsidRPr="00C15153" w:rsidRDefault="005470A4" w:rsidP="005470A4">
      <w:pPr>
        <w:rPr>
          <w:rStyle w:val="Wyrnieniedelikatne"/>
          <w:lang w:val="en-US"/>
        </w:rPr>
      </w:pPr>
      <w:r w:rsidRPr="00C15153">
        <w:rPr>
          <w:rStyle w:val="Wyrnieniedelikatne"/>
          <w:lang w:val="en-US"/>
        </w:rPr>
        <w:t>[https://link.springer.com/article/10.1023/A:1010933404324]</w:t>
      </w:r>
    </w:p>
    <w:p w:rsidR="0061301D" w:rsidRPr="00C15153" w:rsidRDefault="0061301D" w:rsidP="0061301D">
      <w:pPr>
        <w:rPr>
          <w:lang w:val="en-US"/>
        </w:rPr>
      </w:pPr>
    </w:p>
    <w:p w:rsidR="00FD2CAB" w:rsidRDefault="00FD2CAB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bCs/>
          <w:sz w:val="48"/>
          <w:szCs w:val="28"/>
        </w:rPr>
      </w:pPr>
      <w:bookmarkStart w:id="47" w:name="_Toc87830221"/>
      <w:bookmarkStart w:id="48" w:name="_Toc87831807"/>
      <w:bookmarkStart w:id="49" w:name="_Toc88414981"/>
      <w:bookmarkStart w:id="50" w:name="_Toc90861793"/>
      <w:r>
        <w:br w:type="page"/>
      </w:r>
    </w:p>
    <w:p w:rsidR="00AD0C47" w:rsidRDefault="00AD0C47" w:rsidP="00C30EA1">
      <w:pPr>
        <w:pStyle w:val="Nagwek1"/>
      </w:pPr>
      <w:r w:rsidRPr="004045AB">
        <w:lastRenderedPageBreak/>
        <w:t xml:space="preserve">4. </w:t>
      </w:r>
      <w:bookmarkEnd w:id="47"/>
      <w:bookmarkEnd w:id="48"/>
      <w:bookmarkEnd w:id="49"/>
      <w:r w:rsidR="00B573E3">
        <w:t>Rezultaty</w:t>
      </w:r>
      <w:bookmarkEnd w:id="50"/>
    </w:p>
    <w:p w:rsidR="00427B1D" w:rsidRDefault="00427B1D" w:rsidP="00427B1D">
      <w:pPr>
        <w:pStyle w:val="Nagwek2"/>
      </w:pPr>
      <w:r>
        <w:t>4.1. Wyniki testów jednostkowych</w:t>
      </w:r>
    </w:p>
    <w:p w:rsidR="00427B1D" w:rsidRPr="00427B1D" w:rsidRDefault="00427B1D" w:rsidP="00427B1D"/>
    <w:p w:rsidR="003B6573" w:rsidRDefault="00427B1D" w:rsidP="003B6573">
      <w:pPr>
        <w:pStyle w:val="Nagwek2"/>
      </w:pPr>
      <w:bookmarkStart w:id="51" w:name="_Toc87831808"/>
      <w:bookmarkStart w:id="52" w:name="_Toc88414982"/>
      <w:bookmarkStart w:id="53" w:name="_Toc87830222"/>
      <w:bookmarkStart w:id="54" w:name="_Toc90861794"/>
      <w:r>
        <w:t>4.2</w:t>
      </w:r>
      <w:r w:rsidR="00EC0547" w:rsidRPr="004045AB">
        <w:t xml:space="preserve">. </w:t>
      </w:r>
      <w:bookmarkEnd w:id="51"/>
      <w:bookmarkEnd w:id="52"/>
      <w:bookmarkEnd w:id="53"/>
      <w:r w:rsidR="003B6573">
        <w:t xml:space="preserve">Ewaluacja </w:t>
      </w:r>
      <w:bookmarkEnd w:id="54"/>
      <w:r w:rsidR="00F87400">
        <w:t>algorytmów</w:t>
      </w:r>
    </w:p>
    <w:p w:rsidR="00083DFA" w:rsidRPr="00083DFA" w:rsidRDefault="00083DFA" w:rsidP="00083DFA">
      <w:pPr>
        <w:rPr>
          <w:rStyle w:val="Wyrnieniedelikatne"/>
        </w:rPr>
      </w:pPr>
      <w:r>
        <w:rPr>
          <w:rStyle w:val="Wyrnieniedelikatne"/>
        </w:rPr>
        <w:t>Przykładowe wyniki</w:t>
      </w:r>
    </w:p>
    <w:p w:rsidR="00AC472A" w:rsidRDefault="00AC472A" w:rsidP="00AC472A">
      <w:r w:rsidRPr="00AC472A">
        <w:rPr>
          <w:noProof/>
          <w:lang w:eastAsia="pl-PL"/>
        </w:rPr>
        <w:drawing>
          <wp:inline distT="0" distB="0" distL="0" distR="0" wp14:anchorId="4BDB7E2E" wp14:editId="3E8485D3">
            <wp:extent cx="2520000" cy="84201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573" w:rsidRPr="00AC472A">
        <w:rPr>
          <w:noProof/>
          <w:lang w:eastAsia="pl-PL"/>
        </w:rPr>
        <w:drawing>
          <wp:inline distT="0" distB="0" distL="0" distR="0" wp14:anchorId="7D0EC4B1" wp14:editId="3A9CC0B9">
            <wp:extent cx="2520000" cy="851915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2A" w:rsidRDefault="003B6573" w:rsidP="00AC47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6pt;height:156.4pt">
            <v:imagedata r:id="rId21" o:title="pobrany plik"/>
          </v:shape>
        </w:pict>
      </w:r>
      <w:r>
        <w:rPr>
          <w:noProof/>
          <w:lang w:eastAsia="pl-PL"/>
        </w:rPr>
        <w:drawing>
          <wp:inline distT="0" distB="0" distL="0" distR="0" wp14:anchorId="2A9A4DF4" wp14:editId="7CAD4DD2">
            <wp:extent cx="2520000" cy="1997413"/>
            <wp:effectExtent l="0" t="0" r="0" b="3175"/>
            <wp:docPr id="15" name="Obraz 15" descr="C:\Users\Konrad\AppData\Local\Microsoft\Windows\INetCache\Content.Word\pobrany pli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nrad\AppData\Local\Microsoft\Windows\INetCache\Content.Word\pobrany plik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2A" w:rsidRPr="00AC472A" w:rsidRDefault="003B6573" w:rsidP="00AC472A">
      <w:r>
        <w:rPr>
          <w:noProof/>
          <w:lang w:eastAsia="pl-PL"/>
        </w:rPr>
        <w:drawing>
          <wp:inline distT="0" distB="0" distL="0" distR="0" wp14:anchorId="1F8F7CBC" wp14:editId="5EB0ED1F">
            <wp:extent cx="2520000" cy="1771755"/>
            <wp:effectExtent l="0" t="0" r="0" b="0"/>
            <wp:docPr id="8" name="Obraz 8" descr="pobrany pli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brany plik (1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4859A46" wp14:editId="547C4B5E">
            <wp:extent cx="2520000" cy="1777017"/>
            <wp:effectExtent l="0" t="0" r="0" b="0"/>
            <wp:docPr id="16" name="Obraz 16" descr="C:\Users\Konrad\AppData\Local\Microsoft\Windows\INetCache\Content.Word\pobrany plik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nrad\AppData\Local\Microsoft\Windows\INetCache\Content.Word\pobrany plik (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56" w:rsidRDefault="00117B56" w:rsidP="00AC472A"/>
    <w:p w:rsidR="00AC472A" w:rsidRDefault="00AC472A" w:rsidP="00AC472A"/>
    <w:p w:rsidR="00CD041D" w:rsidRPr="004045AB" w:rsidRDefault="00AD0C47" w:rsidP="00C30EA1">
      <w:pPr>
        <w:pStyle w:val="Nagwek1"/>
      </w:pPr>
      <w:bookmarkStart w:id="55" w:name="_Toc87830225"/>
      <w:bookmarkStart w:id="56" w:name="_Toc87831814"/>
      <w:bookmarkStart w:id="57" w:name="_Toc88414988"/>
      <w:bookmarkStart w:id="58" w:name="_Toc90861795"/>
      <w:r w:rsidRPr="004045AB">
        <w:lastRenderedPageBreak/>
        <w:t>5</w:t>
      </w:r>
      <w:r w:rsidR="00CD041D" w:rsidRPr="004045AB">
        <w:t xml:space="preserve">. </w:t>
      </w:r>
      <w:r w:rsidR="00500F25" w:rsidRPr="004045AB">
        <w:t>Podsumowanie</w:t>
      </w:r>
      <w:bookmarkEnd w:id="55"/>
      <w:bookmarkEnd w:id="56"/>
      <w:bookmarkEnd w:id="57"/>
      <w:bookmarkEnd w:id="58"/>
    </w:p>
    <w:p w:rsidR="00500F25" w:rsidRPr="004045AB" w:rsidRDefault="00500F25" w:rsidP="00C30EA1">
      <w:pPr>
        <w:pStyle w:val="Nagwek2"/>
        <w:rPr>
          <w:rFonts w:eastAsia="Calibri"/>
        </w:rPr>
      </w:pPr>
      <w:bookmarkStart w:id="59" w:name="_Toc87830226"/>
      <w:bookmarkStart w:id="60" w:name="_Toc87831815"/>
      <w:bookmarkStart w:id="61" w:name="_Toc88414989"/>
      <w:bookmarkStart w:id="62" w:name="_Toc90861796"/>
      <w:r w:rsidRPr="004045AB">
        <w:rPr>
          <w:rFonts w:eastAsia="Calibri"/>
        </w:rPr>
        <w:t>5.1. Zrealizowane założenia projektowe</w:t>
      </w:r>
      <w:bookmarkEnd w:id="59"/>
      <w:bookmarkEnd w:id="60"/>
      <w:bookmarkEnd w:id="61"/>
      <w:bookmarkEnd w:id="62"/>
    </w:p>
    <w:p w:rsidR="00500F25" w:rsidRPr="004045AB" w:rsidRDefault="00500F25" w:rsidP="00C30EA1">
      <w:pPr>
        <w:pStyle w:val="Nagwek2"/>
      </w:pPr>
      <w:bookmarkStart w:id="63" w:name="_Toc87830227"/>
      <w:bookmarkStart w:id="64" w:name="_Toc87831816"/>
      <w:bookmarkStart w:id="65" w:name="_Toc88414990"/>
      <w:bookmarkStart w:id="66" w:name="_Toc90861797"/>
      <w:r w:rsidRPr="004045AB">
        <w:t>5.2. Wnioski</w:t>
      </w:r>
      <w:bookmarkEnd w:id="63"/>
      <w:bookmarkEnd w:id="64"/>
      <w:bookmarkEnd w:id="65"/>
      <w:bookmarkEnd w:id="66"/>
    </w:p>
    <w:p w:rsidR="00500F25" w:rsidRPr="004045AB" w:rsidRDefault="00500F25" w:rsidP="00C30EA1">
      <w:pPr>
        <w:pStyle w:val="Nagwek2"/>
      </w:pPr>
      <w:bookmarkStart w:id="67" w:name="_Toc87830228"/>
      <w:bookmarkStart w:id="68" w:name="_Toc87831817"/>
      <w:bookmarkStart w:id="69" w:name="_Toc88414991"/>
      <w:bookmarkStart w:id="70" w:name="_Toc90861798"/>
      <w:r w:rsidRPr="004045AB">
        <w:t>5.3. Kierunki dalszego rozwoju</w:t>
      </w:r>
      <w:bookmarkEnd w:id="67"/>
      <w:bookmarkEnd w:id="68"/>
      <w:bookmarkEnd w:id="69"/>
      <w:bookmarkEnd w:id="70"/>
    </w:p>
    <w:p w:rsidR="00CD041D" w:rsidRPr="004045AB" w:rsidRDefault="00CD041D" w:rsidP="00C30EA1">
      <w:pPr>
        <w:pStyle w:val="Nagwek2"/>
        <w:rPr>
          <w:rFonts w:eastAsia="Calibri"/>
        </w:rPr>
      </w:pPr>
      <w:r w:rsidRPr="004045AB">
        <w:rPr>
          <w:rFonts w:eastAsia="Calibri"/>
        </w:rPr>
        <w:br w:type="page"/>
      </w:r>
    </w:p>
    <w:bookmarkStart w:id="71" w:name="_Toc90861799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-1171943277"/>
        <w:docPartObj>
          <w:docPartGallery w:val="Bibliographies"/>
          <w:docPartUnique/>
        </w:docPartObj>
      </w:sdtPr>
      <w:sdtContent>
        <w:p w:rsidR="007739B2" w:rsidRDefault="007739B2">
          <w:pPr>
            <w:pStyle w:val="Nagwek1"/>
          </w:pPr>
          <w:r>
            <w:t>6. Bibliografia</w:t>
          </w:r>
          <w:bookmarkEnd w:id="71"/>
        </w:p>
        <w:sdt>
          <w:sdtPr>
            <w:id w:val="111145805"/>
            <w:bibliography/>
          </w:sdtPr>
          <w:sdtContent>
            <w:p w:rsidR="00206FA0" w:rsidRDefault="004C2277" w:rsidP="00206FA0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BIBLIOGRAPHY \l 1045 \f 1045 </w:instrText>
              </w:r>
              <w:r>
                <w:rPr>
                  <w:noProof/>
                </w:rPr>
                <w:fldChar w:fldCharType="separate"/>
              </w:r>
              <w:r w:rsidR="00206FA0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5"/>
                <w:gridCol w:w="8787"/>
              </w:tblGrid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 xml:space="preserve">Gelfert A. Fake News: A Definition. </w:t>
                    </w:r>
                    <w:r>
                      <w:rPr>
                        <w:noProof/>
                      </w:rPr>
                      <w:t>Informal Logic. 2018 Marzec: p. 84-117.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 xml:space="preserve">Quandt T, Frischlich L, Boberg S, Schatto-Eckrodt T. Fake News. </w:t>
                    </w:r>
                    <w:r>
                      <w:rPr>
                        <w:noProof/>
                      </w:rPr>
                      <w:t>Münster: Westfalski Uniwersytet Wilhelma w Münsterze; 2019.</w:t>
                    </w:r>
                  </w:p>
                </w:tc>
              </w:tr>
              <w:tr w:rsidR="00206FA0" w:rsidRPr="0040446A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Pr="0040446A" w:rsidRDefault="00206FA0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>Granik M, Mesyura V. Fake news detection using naive Bayes classifier. In IEEE First Ukraine Conference on Electrical and Computer Engineering (UKRCON); 2017; Kijów. p. 900-903.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 xml:space="preserve">Jurafsky D, Martin J. Speech and Language Processing: An Introduction to Natural Language Processing, Computational Linguistics, and Speech Recognition. </w:t>
                    </w:r>
                    <w:r>
                      <w:rPr>
                        <w:noProof/>
                      </w:rPr>
                      <w:t>2nd ed.: Prentice Hall; 2008.</w:t>
                    </w:r>
                  </w:p>
                </w:tc>
              </w:tr>
              <w:tr w:rsidR="00206FA0" w:rsidRPr="0040446A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Pr="0040446A" w:rsidRDefault="00206FA0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>Ahmed H, Traore I, Saad S. Detection of Online Fake News Using N-Gram Analysis and Machine Learning Techniques. In International Conference on Intelligent, Secure, and Dependable Systems in Distributed and Cloud Environments; 2017; Vancouver. p. 127-138.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 xml:space="preserve">Reis JCS, Correia A, Murai F, Veloso A, Benevenuto F. Supervised Learning for Fake News Detection. </w:t>
                    </w:r>
                    <w:r>
                      <w:rPr>
                        <w:noProof/>
                      </w:rPr>
                      <w:t>IEEE Intelligent Systems. 2019 Marzec-Kwiecień: p. 76-81.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 xml:space="preserve">Vogel I, Jiang P. Fake News Detection with the New German Dataset “GermanFakeNC”. </w:t>
                    </w:r>
                    <w:r>
                      <w:rPr>
                        <w:noProof/>
                      </w:rPr>
                      <w:t>In Digital Libraries for Open Knowledge; 2019; Oslo. p. 288-295.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 xml:space="preserve">Sidorov G, Moreno J, Adorno HG, Posadas-Durán JP. Detection of fake news in a new corpus for the Spanish language. </w:t>
                    </w:r>
                    <w:r>
                      <w:rPr>
                        <w:noProof/>
                      </w:rPr>
                      <w:t>Journal of Intelligent &amp; Fuzzy Systems. 2019 Maj; 36(5): p. 4869-4876.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 xml:space="preserve">van der Linden S, Roozenbeek J, Compton J. Inoculating Against Fake News About COVID-19. </w:t>
                    </w:r>
                    <w:r>
                      <w:rPr>
                        <w:noProof/>
                      </w:rPr>
                      <w:t>Frontiers in Psychology. 2020 Październik.</w:t>
                    </w:r>
                  </w:p>
                </w:tc>
              </w:tr>
              <w:tr w:rsidR="00206FA0" w:rsidRPr="0040446A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Pr="0040446A" w:rsidRDefault="00206FA0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>Diouf R, Sall O, Birregah B, Bousso M, Sarr EN, Bousso M, et al. Web Scraping: State-of-the-Art and Areas of Application. In IEEE International Conference on Big Data; 2019; Los Angeles. p. 6040-6042.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Fake Hunter. [Online]. [dostęp: 12 grudzień 2021]. </w:t>
                    </w:r>
                    <w:hyperlink r:id="rId25" w:history="1">
                      <w:r>
                        <w:rPr>
                          <w:rStyle w:val="Hipercze"/>
                          <w:noProof/>
                        </w:rPr>
                        <w:t>https://fakehunter.pap.pl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Termedia. [Online]. [dostęp: 12 grudzień 2021]. </w:t>
                    </w:r>
                    <w:hyperlink r:id="rId26" w:history="1">
                      <w:r>
                        <w:rPr>
                          <w:rStyle w:val="Hipercze"/>
                          <w:noProof/>
                        </w:rPr>
                        <w:t>https://www.termedia.pl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 xml:space="preserve">Boser B, Guyon I, Vapnik V. A Training Algorithm for Optimal Margin Classifier. Proceedings of the 5th Annual ACM Workshop on Computational Learning Theory. </w:t>
                    </w:r>
                    <w:r>
                      <w:rPr>
                        <w:noProof/>
                      </w:rPr>
                      <w:t>1992: p. 144-152.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 xml:space="preserve">Cortes C, Vapnik V. Support-vector networks. </w:t>
                    </w:r>
                    <w:r>
                      <w:rPr>
                        <w:noProof/>
                      </w:rPr>
                      <w:t>Machine Learning. 1995: p. 273-297.</w:t>
                    </w:r>
                  </w:p>
                </w:tc>
              </w:tr>
              <w:tr w:rsidR="00206FA0" w:rsidTr="00206F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6FA0" w:rsidRDefault="00206FA0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0446A">
                      <w:rPr>
                        <w:noProof/>
                        <w:lang w:val="en-US"/>
                      </w:rPr>
                      <w:t xml:space="preserve">Dumais S, Osuna E, Platt J, Schölkopf B. Support vector machines. </w:t>
                    </w:r>
                    <w:r>
                      <w:rPr>
                        <w:noProof/>
                      </w:rPr>
                      <w:t>IEEE Intelligent Systems and their Applications. 1998: p. 18-28.</w:t>
                    </w:r>
                  </w:p>
                </w:tc>
              </w:tr>
            </w:tbl>
            <w:p w:rsidR="00206FA0" w:rsidRDefault="00206FA0" w:rsidP="00206FA0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7739B2" w:rsidRDefault="004C2277" w:rsidP="00206FA0">
              <w:r>
                <w:rPr>
                  <w:noProof/>
                </w:rPr>
                <w:fldChar w:fldCharType="end"/>
              </w:r>
            </w:p>
          </w:sdtContent>
        </w:sdt>
      </w:sdtContent>
    </w:sdt>
    <w:p w:rsidR="00500F25" w:rsidRPr="004045AB" w:rsidRDefault="00012ABD" w:rsidP="00117B56">
      <w:pPr>
        <w:spacing w:after="0"/>
        <w:jc w:val="left"/>
        <w:rPr>
          <w:rFonts w:eastAsia="Calibri"/>
        </w:rPr>
      </w:pPr>
      <w:r w:rsidRPr="004045AB">
        <w:rPr>
          <w:rFonts w:eastAsia="Calibri"/>
        </w:rPr>
        <w:br w:type="page"/>
      </w:r>
    </w:p>
    <w:sectPr w:rsidR="00500F25" w:rsidRPr="004045AB" w:rsidSect="0098198C">
      <w:headerReference w:type="default" r:id="rId27"/>
      <w:footerReference w:type="default" r:id="rId2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7D1" w:rsidRDefault="006A67D1" w:rsidP="004677F7">
      <w:pPr>
        <w:spacing w:after="0" w:line="240" w:lineRule="auto"/>
      </w:pPr>
      <w:r>
        <w:separator/>
      </w:r>
    </w:p>
  </w:endnote>
  <w:endnote w:type="continuationSeparator" w:id="0">
    <w:p w:rsidR="006A67D1" w:rsidRDefault="006A67D1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899" w:rsidRDefault="00B56899" w:rsidP="007B6A0E">
    <w:pPr>
      <w:pStyle w:val="Stopk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648347"/>
      <w:docPartObj>
        <w:docPartGallery w:val="Page Numbers (Bottom of Page)"/>
        <w:docPartUnique/>
      </w:docPartObj>
    </w:sdtPr>
    <w:sdtContent>
      <w:p w:rsidR="007B6A0E" w:rsidRDefault="007B6A0E" w:rsidP="007E38E3">
        <w:pPr>
          <w:pStyle w:val="Stopka"/>
          <w:pBdr>
            <w:top w:val="single" w:sz="4" w:space="1" w:color="auto"/>
          </w:pBdr>
          <w:spacing w:after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ECA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7D1" w:rsidRDefault="006A67D1" w:rsidP="004677F7">
      <w:pPr>
        <w:spacing w:after="0" w:line="240" w:lineRule="auto"/>
      </w:pPr>
      <w:r>
        <w:separator/>
      </w:r>
    </w:p>
  </w:footnote>
  <w:footnote w:type="continuationSeparator" w:id="0">
    <w:p w:rsidR="006A67D1" w:rsidRDefault="006A67D1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847" w:rsidRPr="004639FD" w:rsidRDefault="00103847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814681"/>
      <w:docPartObj>
        <w:docPartGallery w:val="Page Numbers (Top of Page)"/>
        <w:docPartUnique/>
      </w:docPartObj>
    </w:sdtPr>
    <w:sdtContent>
      <w:p w:rsidR="00103847" w:rsidRDefault="00103847" w:rsidP="007E38E3">
        <w:pPr>
          <w:pStyle w:val="Nagwek"/>
          <w:pBdr>
            <w:bottom w:val="single" w:sz="4" w:space="1" w:color="000000" w:themeColor="text1"/>
          </w:pBdr>
          <w:spacing w:after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ECA">
          <w:rPr>
            <w:noProof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F7"/>
    <w:rsid w:val="00011E7A"/>
    <w:rsid w:val="00012ABD"/>
    <w:rsid w:val="0001731F"/>
    <w:rsid w:val="00024CA0"/>
    <w:rsid w:val="00026A2D"/>
    <w:rsid w:val="00026B0E"/>
    <w:rsid w:val="0003086A"/>
    <w:rsid w:val="00032083"/>
    <w:rsid w:val="00034616"/>
    <w:rsid w:val="00037A09"/>
    <w:rsid w:val="00043AD9"/>
    <w:rsid w:val="0005104A"/>
    <w:rsid w:val="000728D5"/>
    <w:rsid w:val="000802BC"/>
    <w:rsid w:val="00082C1B"/>
    <w:rsid w:val="00083DFA"/>
    <w:rsid w:val="00094AAA"/>
    <w:rsid w:val="00096651"/>
    <w:rsid w:val="000A0E30"/>
    <w:rsid w:val="000A0F71"/>
    <w:rsid w:val="000A482E"/>
    <w:rsid w:val="000B4084"/>
    <w:rsid w:val="000C1144"/>
    <w:rsid w:val="000C3021"/>
    <w:rsid w:val="000C330A"/>
    <w:rsid w:val="000C67B1"/>
    <w:rsid w:val="000E3BC2"/>
    <w:rsid w:val="000F6BA2"/>
    <w:rsid w:val="00100091"/>
    <w:rsid w:val="00103847"/>
    <w:rsid w:val="00106F18"/>
    <w:rsid w:val="001126CB"/>
    <w:rsid w:val="00112839"/>
    <w:rsid w:val="00114C07"/>
    <w:rsid w:val="00117B56"/>
    <w:rsid w:val="00126510"/>
    <w:rsid w:val="0013517A"/>
    <w:rsid w:val="00141415"/>
    <w:rsid w:val="0014460B"/>
    <w:rsid w:val="00151E79"/>
    <w:rsid w:val="00153666"/>
    <w:rsid w:val="00154AB9"/>
    <w:rsid w:val="00154C33"/>
    <w:rsid w:val="00163607"/>
    <w:rsid w:val="001741F4"/>
    <w:rsid w:val="00182DDA"/>
    <w:rsid w:val="0019408F"/>
    <w:rsid w:val="00197EE5"/>
    <w:rsid w:val="001A0FBD"/>
    <w:rsid w:val="001A5369"/>
    <w:rsid w:val="001B6D74"/>
    <w:rsid w:val="001D1BF0"/>
    <w:rsid w:val="001D416D"/>
    <w:rsid w:val="001D63F1"/>
    <w:rsid w:val="001F1243"/>
    <w:rsid w:val="001F5E01"/>
    <w:rsid w:val="00203D23"/>
    <w:rsid w:val="00206FA0"/>
    <w:rsid w:val="0022659E"/>
    <w:rsid w:val="0023198F"/>
    <w:rsid w:val="00237B77"/>
    <w:rsid w:val="002438CF"/>
    <w:rsid w:val="0025508D"/>
    <w:rsid w:val="00257BF2"/>
    <w:rsid w:val="00272C58"/>
    <w:rsid w:val="002754C1"/>
    <w:rsid w:val="00280B69"/>
    <w:rsid w:val="002B5644"/>
    <w:rsid w:val="002C67D7"/>
    <w:rsid w:val="002D169B"/>
    <w:rsid w:val="002D4874"/>
    <w:rsid w:val="002E365F"/>
    <w:rsid w:val="002E5002"/>
    <w:rsid w:val="002F7A7B"/>
    <w:rsid w:val="00310C66"/>
    <w:rsid w:val="0031138A"/>
    <w:rsid w:val="003158AA"/>
    <w:rsid w:val="00316E1D"/>
    <w:rsid w:val="003326E9"/>
    <w:rsid w:val="0034632E"/>
    <w:rsid w:val="00380913"/>
    <w:rsid w:val="003849B2"/>
    <w:rsid w:val="003944F6"/>
    <w:rsid w:val="00395933"/>
    <w:rsid w:val="00396E35"/>
    <w:rsid w:val="00397065"/>
    <w:rsid w:val="003A2A9A"/>
    <w:rsid w:val="003A5CA6"/>
    <w:rsid w:val="003B6573"/>
    <w:rsid w:val="003C30A2"/>
    <w:rsid w:val="003D5E82"/>
    <w:rsid w:val="003E4CD1"/>
    <w:rsid w:val="003E6C96"/>
    <w:rsid w:val="0040446A"/>
    <w:rsid w:val="004045AB"/>
    <w:rsid w:val="004167BB"/>
    <w:rsid w:val="0041797E"/>
    <w:rsid w:val="0042575F"/>
    <w:rsid w:val="00427B1D"/>
    <w:rsid w:val="00432648"/>
    <w:rsid w:val="00437DD3"/>
    <w:rsid w:val="00451511"/>
    <w:rsid w:val="0045310E"/>
    <w:rsid w:val="004639FD"/>
    <w:rsid w:val="00466902"/>
    <w:rsid w:val="004677F7"/>
    <w:rsid w:val="004711A6"/>
    <w:rsid w:val="0047373B"/>
    <w:rsid w:val="0049270A"/>
    <w:rsid w:val="004A7364"/>
    <w:rsid w:val="004B643A"/>
    <w:rsid w:val="004C2277"/>
    <w:rsid w:val="004C4816"/>
    <w:rsid w:val="004C5131"/>
    <w:rsid w:val="004D20AD"/>
    <w:rsid w:val="004D3DF9"/>
    <w:rsid w:val="004D4084"/>
    <w:rsid w:val="004E3042"/>
    <w:rsid w:val="004E3308"/>
    <w:rsid w:val="004E5AFF"/>
    <w:rsid w:val="004E5D5F"/>
    <w:rsid w:val="004F2A47"/>
    <w:rsid w:val="004F7E79"/>
    <w:rsid w:val="00500F25"/>
    <w:rsid w:val="0050765B"/>
    <w:rsid w:val="00510C1F"/>
    <w:rsid w:val="00511155"/>
    <w:rsid w:val="00511FA5"/>
    <w:rsid w:val="00520846"/>
    <w:rsid w:val="00523F0E"/>
    <w:rsid w:val="005351D5"/>
    <w:rsid w:val="00536CA7"/>
    <w:rsid w:val="00540727"/>
    <w:rsid w:val="005411CF"/>
    <w:rsid w:val="00544188"/>
    <w:rsid w:val="00546328"/>
    <w:rsid w:val="005466E1"/>
    <w:rsid w:val="005470A4"/>
    <w:rsid w:val="005625AE"/>
    <w:rsid w:val="00562A61"/>
    <w:rsid w:val="0056340A"/>
    <w:rsid w:val="005669EA"/>
    <w:rsid w:val="00571279"/>
    <w:rsid w:val="0057204F"/>
    <w:rsid w:val="00576321"/>
    <w:rsid w:val="00577C10"/>
    <w:rsid w:val="00581A97"/>
    <w:rsid w:val="005855B6"/>
    <w:rsid w:val="00586F8F"/>
    <w:rsid w:val="00596F2B"/>
    <w:rsid w:val="005A289C"/>
    <w:rsid w:val="005A4A39"/>
    <w:rsid w:val="005B2B06"/>
    <w:rsid w:val="005B2C78"/>
    <w:rsid w:val="005B2D8D"/>
    <w:rsid w:val="005C26A6"/>
    <w:rsid w:val="005C6445"/>
    <w:rsid w:val="005C6BCA"/>
    <w:rsid w:val="005D1396"/>
    <w:rsid w:val="005D2367"/>
    <w:rsid w:val="005E0A87"/>
    <w:rsid w:val="005E0F5D"/>
    <w:rsid w:val="005E741F"/>
    <w:rsid w:val="005F4F1D"/>
    <w:rsid w:val="0060306C"/>
    <w:rsid w:val="006036C4"/>
    <w:rsid w:val="00603FD4"/>
    <w:rsid w:val="006041FA"/>
    <w:rsid w:val="0061301D"/>
    <w:rsid w:val="00621341"/>
    <w:rsid w:val="00624A4B"/>
    <w:rsid w:val="006405D2"/>
    <w:rsid w:val="00645C9A"/>
    <w:rsid w:val="00647956"/>
    <w:rsid w:val="0065010D"/>
    <w:rsid w:val="006507F0"/>
    <w:rsid w:val="0066160B"/>
    <w:rsid w:val="00663830"/>
    <w:rsid w:val="0066414C"/>
    <w:rsid w:val="00664C47"/>
    <w:rsid w:val="0067159A"/>
    <w:rsid w:val="00673416"/>
    <w:rsid w:val="00674C2E"/>
    <w:rsid w:val="00674E0A"/>
    <w:rsid w:val="00681B0C"/>
    <w:rsid w:val="00681E94"/>
    <w:rsid w:val="00684208"/>
    <w:rsid w:val="00692C51"/>
    <w:rsid w:val="00697EE9"/>
    <w:rsid w:val="006A3CEC"/>
    <w:rsid w:val="006A67D1"/>
    <w:rsid w:val="006A7187"/>
    <w:rsid w:val="006A79A0"/>
    <w:rsid w:val="006B39EC"/>
    <w:rsid w:val="006C1221"/>
    <w:rsid w:val="006C7CB4"/>
    <w:rsid w:val="006D0E1C"/>
    <w:rsid w:val="006E6187"/>
    <w:rsid w:val="006E6A1B"/>
    <w:rsid w:val="006E7178"/>
    <w:rsid w:val="006F548B"/>
    <w:rsid w:val="006F7895"/>
    <w:rsid w:val="00702772"/>
    <w:rsid w:val="007046F4"/>
    <w:rsid w:val="00704E50"/>
    <w:rsid w:val="007129DA"/>
    <w:rsid w:val="00712FBC"/>
    <w:rsid w:val="00715AC4"/>
    <w:rsid w:val="007315CD"/>
    <w:rsid w:val="00733A9D"/>
    <w:rsid w:val="00737E5E"/>
    <w:rsid w:val="00762A82"/>
    <w:rsid w:val="007722C6"/>
    <w:rsid w:val="007739B2"/>
    <w:rsid w:val="00775D51"/>
    <w:rsid w:val="0078695A"/>
    <w:rsid w:val="00795879"/>
    <w:rsid w:val="007A5B3C"/>
    <w:rsid w:val="007B5FAB"/>
    <w:rsid w:val="007B6A0E"/>
    <w:rsid w:val="007C26A6"/>
    <w:rsid w:val="007C6565"/>
    <w:rsid w:val="007D6D9B"/>
    <w:rsid w:val="007E38E3"/>
    <w:rsid w:val="007F4C52"/>
    <w:rsid w:val="008041E5"/>
    <w:rsid w:val="0081607C"/>
    <w:rsid w:val="00834367"/>
    <w:rsid w:val="008364FA"/>
    <w:rsid w:val="00843DCD"/>
    <w:rsid w:val="00853FEF"/>
    <w:rsid w:val="00854C39"/>
    <w:rsid w:val="00862F91"/>
    <w:rsid w:val="008645F5"/>
    <w:rsid w:val="008801BD"/>
    <w:rsid w:val="00890BFB"/>
    <w:rsid w:val="008B4260"/>
    <w:rsid w:val="008B5684"/>
    <w:rsid w:val="008D71EB"/>
    <w:rsid w:val="008E37B9"/>
    <w:rsid w:val="008E6EE7"/>
    <w:rsid w:val="008F5BFC"/>
    <w:rsid w:val="009009D3"/>
    <w:rsid w:val="00901892"/>
    <w:rsid w:val="00903A31"/>
    <w:rsid w:val="00905ACC"/>
    <w:rsid w:val="00905D57"/>
    <w:rsid w:val="00925D9A"/>
    <w:rsid w:val="0094601E"/>
    <w:rsid w:val="00951E46"/>
    <w:rsid w:val="00953D18"/>
    <w:rsid w:val="00961AEA"/>
    <w:rsid w:val="00963D49"/>
    <w:rsid w:val="00965E7D"/>
    <w:rsid w:val="009672BF"/>
    <w:rsid w:val="00970B4D"/>
    <w:rsid w:val="009804C4"/>
    <w:rsid w:val="0098198C"/>
    <w:rsid w:val="00986731"/>
    <w:rsid w:val="00992F8B"/>
    <w:rsid w:val="00993200"/>
    <w:rsid w:val="0099570D"/>
    <w:rsid w:val="009B051D"/>
    <w:rsid w:val="009B06DD"/>
    <w:rsid w:val="009B3E8A"/>
    <w:rsid w:val="009B7364"/>
    <w:rsid w:val="009C0F04"/>
    <w:rsid w:val="009C5C6F"/>
    <w:rsid w:val="009C5C7D"/>
    <w:rsid w:val="009D5167"/>
    <w:rsid w:val="009E0AC9"/>
    <w:rsid w:val="009E3297"/>
    <w:rsid w:val="00A00B9D"/>
    <w:rsid w:val="00A00FCD"/>
    <w:rsid w:val="00A14763"/>
    <w:rsid w:val="00A1509F"/>
    <w:rsid w:val="00A22E62"/>
    <w:rsid w:val="00A236B2"/>
    <w:rsid w:val="00A35B3E"/>
    <w:rsid w:val="00A44738"/>
    <w:rsid w:val="00A714DA"/>
    <w:rsid w:val="00A90F1C"/>
    <w:rsid w:val="00A913FE"/>
    <w:rsid w:val="00AA5E72"/>
    <w:rsid w:val="00AA69B8"/>
    <w:rsid w:val="00AB0039"/>
    <w:rsid w:val="00AB27E3"/>
    <w:rsid w:val="00AB5B28"/>
    <w:rsid w:val="00AC472A"/>
    <w:rsid w:val="00AC49FB"/>
    <w:rsid w:val="00AC572B"/>
    <w:rsid w:val="00AD0C47"/>
    <w:rsid w:val="00AD4F91"/>
    <w:rsid w:val="00AE0AC5"/>
    <w:rsid w:val="00AE28F8"/>
    <w:rsid w:val="00B07E6E"/>
    <w:rsid w:val="00B22EDF"/>
    <w:rsid w:val="00B23AB7"/>
    <w:rsid w:val="00B26676"/>
    <w:rsid w:val="00B339E0"/>
    <w:rsid w:val="00B45CA1"/>
    <w:rsid w:val="00B503E8"/>
    <w:rsid w:val="00B51ECE"/>
    <w:rsid w:val="00B56899"/>
    <w:rsid w:val="00B573E3"/>
    <w:rsid w:val="00B6470B"/>
    <w:rsid w:val="00B6591B"/>
    <w:rsid w:val="00B7303D"/>
    <w:rsid w:val="00B81258"/>
    <w:rsid w:val="00B9065B"/>
    <w:rsid w:val="00B9135B"/>
    <w:rsid w:val="00B92035"/>
    <w:rsid w:val="00B94EBE"/>
    <w:rsid w:val="00B96416"/>
    <w:rsid w:val="00B968DF"/>
    <w:rsid w:val="00BA421B"/>
    <w:rsid w:val="00BB655B"/>
    <w:rsid w:val="00BB74CC"/>
    <w:rsid w:val="00BC2477"/>
    <w:rsid w:val="00BD0A63"/>
    <w:rsid w:val="00BD5B6C"/>
    <w:rsid w:val="00BD6504"/>
    <w:rsid w:val="00BE07A6"/>
    <w:rsid w:val="00BE66FE"/>
    <w:rsid w:val="00BE7019"/>
    <w:rsid w:val="00C0118C"/>
    <w:rsid w:val="00C11110"/>
    <w:rsid w:val="00C12DC1"/>
    <w:rsid w:val="00C14318"/>
    <w:rsid w:val="00C15153"/>
    <w:rsid w:val="00C15725"/>
    <w:rsid w:val="00C16ABD"/>
    <w:rsid w:val="00C24BC1"/>
    <w:rsid w:val="00C30EA1"/>
    <w:rsid w:val="00C523B7"/>
    <w:rsid w:val="00C549ED"/>
    <w:rsid w:val="00C60267"/>
    <w:rsid w:val="00C64857"/>
    <w:rsid w:val="00C70913"/>
    <w:rsid w:val="00C75CC1"/>
    <w:rsid w:val="00C80924"/>
    <w:rsid w:val="00C81E84"/>
    <w:rsid w:val="00C863D4"/>
    <w:rsid w:val="00C92471"/>
    <w:rsid w:val="00C93C8A"/>
    <w:rsid w:val="00C97EBE"/>
    <w:rsid w:val="00CA1064"/>
    <w:rsid w:val="00CC342C"/>
    <w:rsid w:val="00CC619A"/>
    <w:rsid w:val="00CC7B6A"/>
    <w:rsid w:val="00CD041D"/>
    <w:rsid w:val="00CD136E"/>
    <w:rsid w:val="00CD1482"/>
    <w:rsid w:val="00CF04D0"/>
    <w:rsid w:val="00CF3C45"/>
    <w:rsid w:val="00D16DC0"/>
    <w:rsid w:val="00D2224F"/>
    <w:rsid w:val="00D2470D"/>
    <w:rsid w:val="00D30DBA"/>
    <w:rsid w:val="00D35E56"/>
    <w:rsid w:val="00D42EE8"/>
    <w:rsid w:val="00D55E79"/>
    <w:rsid w:val="00D678C8"/>
    <w:rsid w:val="00D8265B"/>
    <w:rsid w:val="00D863F7"/>
    <w:rsid w:val="00D8767D"/>
    <w:rsid w:val="00D90D4A"/>
    <w:rsid w:val="00D97095"/>
    <w:rsid w:val="00DA12A2"/>
    <w:rsid w:val="00DA1325"/>
    <w:rsid w:val="00DB121F"/>
    <w:rsid w:val="00DB4B6C"/>
    <w:rsid w:val="00DC1B1F"/>
    <w:rsid w:val="00DC363A"/>
    <w:rsid w:val="00DC4748"/>
    <w:rsid w:val="00DD387B"/>
    <w:rsid w:val="00DD3C7B"/>
    <w:rsid w:val="00DD4B03"/>
    <w:rsid w:val="00DE42AE"/>
    <w:rsid w:val="00E15761"/>
    <w:rsid w:val="00E21E4F"/>
    <w:rsid w:val="00E23535"/>
    <w:rsid w:val="00E24BF5"/>
    <w:rsid w:val="00E34BA0"/>
    <w:rsid w:val="00E462A5"/>
    <w:rsid w:val="00E47243"/>
    <w:rsid w:val="00E52476"/>
    <w:rsid w:val="00E52930"/>
    <w:rsid w:val="00E56A46"/>
    <w:rsid w:val="00E57E43"/>
    <w:rsid w:val="00E619BE"/>
    <w:rsid w:val="00E70AD9"/>
    <w:rsid w:val="00E723AA"/>
    <w:rsid w:val="00E777A0"/>
    <w:rsid w:val="00E81F66"/>
    <w:rsid w:val="00E85284"/>
    <w:rsid w:val="00E87020"/>
    <w:rsid w:val="00EB19F3"/>
    <w:rsid w:val="00EB4C05"/>
    <w:rsid w:val="00EC0547"/>
    <w:rsid w:val="00EC060E"/>
    <w:rsid w:val="00EC07C3"/>
    <w:rsid w:val="00EC3EEB"/>
    <w:rsid w:val="00ED256F"/>
    <w:rsid w:val="00ED6845"/>
    <w:rsid w:val="00EE3792"/>
    <w:rsid w:val="00EF11FB"/>
    <w:rsid w:val="00EF41CE"/>
    <w:rsid w:val="00EF5BB5"/>
    <w:rsid w:val="00F017A3"/>
    <w:rsid w:val="00F02349"/>
    <w:rsid w:val="00F05853"/>
    <w:rsid w:val="00F05860"/>
    <w:rsid w:val="00F269A7"/>
    <w:rsid w:val="00F3017F"/>
    <w:rsid w:val="00F34947"/>
    <w:rsid w:val="00F44B60"/>
    <w:rsid w:val="00F45263"/>
    <w:rsid w:val="00F46EC1"/>
    <w:rsid w:val="00F567CE"/>
    <w:rsid w:val="00F6110F"/>
    <w:rsid w:val="00F66950"/>
    <w:rsid w:val="00F753F8"/>
    <w:rsid w:val="00F772CA"/>
    <w:rsid w:val="00F81382"/>
    <w:rsid w:val="00F87400"/>
    <w:rsid w:val="00FA06BE"/>
    <w:rsid w:val="00FA1CF1"/>
    <w:rsid w:val="00FB3CBE"/>
    <w:rsid w:val="00FC3ECA"/>
    <w:rsid w:val="00FC6C4B"/>
    <w:rsid w:val="00FD0786"/>
    <w:rsid w:val="00FD126E"/>
    <w:rsid w:val="00FD2CAB"/>
    <w:rsid w:val="00FD6DA1"/>
    <w:rsid w:val="00FE612E"/>
    <w:rsid w:val="00FF0B71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256F"/>
    <w:pPr>
      <w:spacing w:after="160"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 w:after="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spacing w:after="0"/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spacing w:after="0"/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256F"/>
    <w:pPr>
      <w:spacing w:after="160"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 w:after="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spacing w:after="0"/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spacing w:after="0"/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termedia.p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fakehunter.pap.p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7AB"/>
    <w:rsid w:val="00084A1B"/>
    <w:rsid w:val="005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67AB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5E67AB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E67AB"/>
    <w:rPr>
      <w:color w:val="808080"/>
    </w:rPr>
  </w:style>
  <w:style w:type="paragraph" w:customStyle="1" w:styleId="D99544CADB884F029289CDF5E01A8064">
    <w:name w:val="D99544CADB884F029289CDF5E01A8064"/>
    <w:rsid w:val="005E67AB"/>
  </w:style>
  <w:style w:type="paragraph" w:customStyle="1" w:styleId="E1DA2A99856C42C2A90C5F02BAF6EB8F">
    <w:name w:val="E1DA2A99856C42C2A90C5F02BAF6EB8F"/>
    <w:rsid w:val="005E67AB"/>
  </w:style>
  <w:style w:type="paragraph" w:customStyle="1" w:styleId="55B54A8A7CDE418E923A5F4CCBC4A5FE">
    <w:name w:val="55B54A8A7CDE418E923A5F4CCBC4A5FE"/>
    <w:rsid w:val="005E67AB"/>
  </w:style>
  <w:style w:type="paragraph" w:customStyle="1" w:styleId="52DC7A9B943F44F0996E7771C2C73EC3">
    <w:name w:val="52DC7A9B943F44F0996E7771C2C73EC3"/>
    <w:rsid w:val="005E67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67AB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5E67AB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E67AB"/>
    <w:rPr>
      <w:color w:val="808080"/>
    </w:rPr>
  </w:style>
  <w:style w:type="paragraph" w:customStyle="1" w:styleId="D99544CADB884F029289CDF5E01A8064">
    <w:name w:val="D99544CADB884F029289CDF5E01A8064"/>
    <w:rsid w:val="005E67AB"/>
  </w:style>
  <w:style w:type="paragraph" w:customStyle="1" w:styleId="E1DA2A99856C42C2A90C5F02BAF6EB8F">
    <w:name w:val="E1DA2A99856C42C2A90C5F02BAF6EB8F"/>
    <w:rsid w:val="005E67AB"/>
  </w:style>
  <w:style w:type="paragraph" w:customStyle="1" w:styleId="55B54A8A7CDE418E923A5F4CCBC4A5FE">
    <w:name w:val="55B54A8A7CDE418E923A5F4CCBC4A5FE"/>
    <w:rsid w:val="005E67AB"/>
  </w:style>
  <w:style w:type="paragraph" w:customStyle="1" w:styleId="52DC7A9B943F44F0996E7771C2C73EC3">
    <w:name w:val="52DC7A9B943F44F0996E7771C2C73EC3"/>
    <w:rsid w:val="005E6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6">
  <b:Source>
    <b:Tag>Sid19</b:Tag>
    <b:SourceType>JournalArticle</b:SourceType>
    <b:Guid>{F97A351E-924F-4664-9125-F048B15367E5}</b:Guid>
    <b:Title>Detection of fake news in a new corpus for the Spanish language</b:Title>
    <b:Pages>4869-4876</b:Pages>
    <b:Year>2019</b:Year>
    <b:ConferenceName>Journal of Intelligent &amp; Fuzzy Systems</b:ConferenceName>
    <b:Author>
      <b:Author>
        <b:NameList>
          <b:Person>
            <b:Last>Sidorov</b:Last>
            <b:First>Grigori</b:First>
          </b:Person>
          <b:Person>
            <b:Last>Moreno</b:Last>
            <b:First>Jaime</b:First>
          </b:Person>
          <b:Person>
            <b:Last>Adorno</b:Last>
            <b:Middle>Gomez</b:Middle>
            <b:First>Helena</b:First>
          </b:Person>
          <b:Person>
            <b:Last>Posadas-Durán</b:Last>
            <b:First>Juan-Pablo </b:First>
          </b:Person>
        </b:NameList>
      </b:Author>
    </b:Author>
    <b:Month>Maj</b:Month>
    <b:Volume>36</b:Volume>
    <b:Issue>5</b:Issue>
    <b:JournalName>Journal of Intelligent &amp; Fuzzy Systems</b:JournalName>
    <b:LCID>pl-PL</b:LCID>
    <b:RefOrder>8</b:RefOrder>
  </b:Source>
  <b:Source>
    <b:Tag>Inn19</b:Tag>
    <b:SourceType>ConferenceProceedings</b:SourceType>
    <b:Guid>{D356E936-1CCB-4A26-B955-736118313384}</b:Guid>
    <b:Title>Fake News Detection with the New German Dataset “GermanFakeNC”</b:Title>
    <b:Year>2019</b:Year>
    <b:City>Oslo</b:City>
    <b:Author>
      <b:Author>
        <b:NameList>
          <b:Person>
            <b:Last>Vogel</b:Last>
            <b:First>Inna</b:First>
          </b:Person>
          <b:Person>
            <b:Last>Jiang</b:Last>
            <b:First>Peter</b:First>
          </b:Person>
        </b:NameList>
      </b:Author>
    </b:Author>
    <b:Pages>288-295</b:Pages>
    <b:ConferenceName>Digital Libraries for Open Knowledge</b:ConferenceName>
    <b:LCID>pl-PL</b:LCID>
    <b:RefOrder>7</b:RefOrder>
  </b:Source>
  <b:Source>
    <b:Tag>Gra17</b:Tag>
    <b:SourceType>ConferenceProceedings</b:SourceType>
    <b:Guid>{294BABBC-A699-4FF2-BEEF-647F94D5A322}</b:Guid>
    <b:Title>Fake news detection using naive Bayes classifier</b:Title>
    <b:Year>2017</b:Year>
    <b:LCID>pl-PL</b:LCID>
    <b:Pages>900-903</b:Pages>
    <b:ConferenceName>IEEE First Ukraine Conference on Electrical and Computer Engineering (UKRCON)</b:ConferenceName>
    <b:City>Kijów</b:City>
    <b:Author>
      <b:Author>
        <b:NameList>
          <b:Person>
            <b:Last>Granik</b:Last>
            <b:First>Mykhail</b:First>
          </b:Person>
          <b:Person>
            <b:Last>Mesyura</b:Last>
            <b:First>Volodymyr</b:First>
          </b:Person>
        </b:NameList>
      </b:Author>
    </b:Author>
    <b:RefOrder>3</b:RefOrder>
  </b:Source>
  <b:Source>
    <b:Tag>Ahm17</b:Tag>
    <b:SourceType>ConferenceProceedings</b:SourceType>
    <b:Guid>{F039031E-4E2A-4CF6-A6E8-678F27738752}</b:Guid>
    <b:Title>Detection of Online Fake News Using N-Gram Analysis and Machine Learning Techniques</b:Title>
    <b:Pages>127-138</b:Pages>
    <b:Year>2017</b:Year>
    <b:ConferenceName> International Conference on Intelligent, Secure, and Dependable Systems in Distributed and Cloud Environments</b:ConferenceName>
    <b:City>Vancouver</b:City>
    <b:Author>
      <b:Author>
        <b:NameList>
          <b:Person>
            <b:Last>Ahmed</b:Last>
            <b:First>Hadeer</b:First>
          </b:Person>
          <b:Person>
            <b:Last>Traore</b:Last>
            <b:First>Issa</b:First>
          </b:Person>
          <b:Person>
            <b:Last>Saad</b:Last>
            <b:First>Sherif</b:First>
          </b:Person>
        </b:NameList>
      </b:Author>
    </b:Author>
    <b:LCID>pl-PL</b:LCID>
    <b:RefOrder>5</b:RefOrder>
  </b:Source>
  <b:Source>
    <b:Tag>Rei19</b:Tag>
    <b:SourceType>ArticleInAPeriodical</b:SourceType>
    <b:Guid>{292BF32C-E905-4114-8AFF-CB1D59D15813}</b:Guid>
    <b:Title>Supervised Learning for Fake News Detection</b:Title>
    <b:Pages>76-81</b:Pages>
    <b:Year>2019</b:Year>
    <b:PeriodicalTitle>IEEE Intelligent Systems</b:PeriodicalTitle>
    <b:Month>Marzec-Kwiecień</b:Month>
    <b:Volume>34</b:Volume>
    <b:Issue>2</b:Issue>
    <b:Author>
      <b:Author>
        <b:NameList>
          <b:Person>
            <b:Last>Reis</b:Last>
            <b:First>Julio C. S.</b:First>
          </b:Person>
          <b:Person>
            <b:Last>Correia</b:Last>
            <b:First>André</b:First>
          </b:Person>
          <b:Person>
            <b:Last>Murai</b:Last>
            <b:First>Fabrício</b:First>
          </b:Person>
          <b:Person>
            <b:Last>Veloso</b:Last>
            <b:First>Adriano</b:First>
          </b:Person>
          <b:Person>
            <b:Last>Benevenuto</b:Last>
            <b:First>Fabrício</b:First>
          </b:Person>
        </b:NameList>
      </b:Author>
    </b:Author>
    <b:RefOrder>6</b:RefOrder>
  </b:Source>
  <b:Source>
    <b:Tag>Fak21</b:Tag>
    <b:SourceType>InternetSite</b:SourceType>
    <b:Guid>{B2318B18-C323-47FE-A6AD-A38DA49576C4}</b:Guid>
    <b:LCID>pl-PL</b:LCID>
    <b:InternetSiteTitle>Fake Hunter</b:InternetSiteTitle>
    <b:YearAccessed>2021</b:YearAccessed>
    <b:MonthAccessed>grudzień</b:MonthAccessed>
    <b:DayAccessed>12</b:DayAccessed>
    <b:URL>https://fakehunter.pap.pl</b:URL>
    <b:RefOrder>11</b:RefOrder>
  </b:Source>
  <b:Source>
    <b:Tag>Ter21</b:Tag>
    <b:SourceType>InternetSite</b:SourceType>
    <b:Guid>{EA4ED9F2-DE8D-4EE5-A782-7A9F88A83A56}</b:Guid>
    <b:LCID>pl-PL</b:LCID>
    <b:InternetSiteTitle>Termedia</b:InternetSiteTitle>
    <b:YearAccessed>2021</b:YearAccessed>
    <b:MonthAccessed>grudzień</b:MonthAccessed>
    <b:DayAccessed>12</b:DayAccessed>
    <b:URL>https://www.termedia.pl</b:URL>
    <b:RefOrder>12</b:RefOrder>
  </b:Source>
  <b:Source>
    <b:Tag>Red21</b:Tag>
    <b:SourceType>ArticleInAPeriodical</b:SourceType>
    <b:Guid>{81782DF0-E147-48DA-B0E9-B1187CB7B984}</b:Guid>
    <b:Year>2020</b:Year>
    <b:InternetSiteTitle>Nauka. To Lubię</b:InternetSiteTitle>
    <b:YearAccessed>2021</b:YearAccessed>
    <b:MonthAccessed>grudzień</b:MonthAccessed>
    <b:DayAccessed>12</b:DayAccessed>
    <b:URL>https://naukatolubie.pl/co-to-jest-fake-news/</b:URL>
    <b:LCID>pl-PL</b:LCID>
    <b:Author>
      <b:Author>
        <b:NameList>
          <b:Person>
            <b:Last>van der Linden</b:Last>
            <b:First>Sander</b:First>
          </b:Person>
          <b:Person>
            <b:Last>Roozenbeek</b:Last>
            <b:First>Jon</b:First>
          </b:Person>
          <b:Person>
            <b:Last>Compton</b:Last>
            <b:First>Josh</b:First>
          </b:Person>
        </b:NameList>
      </b:Author>
    </b:Author>
    <b:Title>Inoculating Against Fake News About COVID-19</b:Title>
    <b:PeriodicalTitle>Frontiers in Psychology</b:PeriodicalTitle>
    <b:Month>Październik</b:Month>
    <b:Volume>11</b:Volume>
    <b:RefOrder>9</b:RefOrder>
  </b:Source>
  <b:Source>
    <b:Tag>Suc19</b:Tag>
    <b:SourceType>ConferenceProceedings</b:SourceType>
    <b:Guid>{D6BBD326-77E8-4861-8C89-0A46E3E8C8A3}</b:Guid>
    <b:InternetSiteTitle>Blog technologiczny - Sii Polska</b:InternetSiteTitle>
    <b:Year>2019</b:Year>
    <b:YearAccessed>2021</b:YearAccessed>
    <b:MonthAccessed>grudzień</b:MonthAccessed>
    <b:DayAccessed>12</b:DayAccessed>
    <b:URL>https://sii.pl/blog/sciaganie-danych-o-planszowkach-z-internetu-czyli-web-scraping-w-praktyce/</b:URL>
    <b:Author>
      <b:Author>
        <b:NameList>
          <b:Person>
            <b:Last>Diouf</b:Last>
            <b:First>Rabiyatou</b:First>
          </b:Person>
          <b:Person>
            <b:Last>Sall</b:Last>
            <b:First>Ousmane</b:First>
          </b:Person>
          <b:Person>
            <b:Last>Birregah</b:Last>
            <b:First>Babiga</b:First>
          </b:Person>
          <b:Person>
            <b:Last>Bousso</b:Last>
            <b:First>Mamadou</b:First>
          </b:Person>
          <b:Person>
            <b:Last>Sarr</b:Last>
            <b:Middle>Ngor</b:Middle>
            <b:First>Edouard</b:First>
          </b:Person>
          <b:Person>
            <b:Last>Bousso</b:Last>
            <b:First>Mamadou</b:First>
          </b:Person>
          <b:Person>
            <b:Last>Mbaye</b:Last>
            <b:Middle>Ndiaye</b:Middle>
            <b:First>Sény</b:First>
          </b:Person>
        </b:NameList>
      </b:Author>
    </b:Author>
    <b:Title>Web Scraping: State-of-the-Art and Areas of Application</b:Title>
    <b:Pages>6040-6042</b:Pages>
    <b:ConferenceName>IEEE International Conference on Big Data</b:ConferenceName>
    <b:City>Los Angeles</b:City>
    <b:LCID>pl-PL</b:LCID>
    <b:RefOrder>10</b:RefOrder>
  </b:Source>
  <b:Source>
    <b:Tag>Qua19</b:Tag>
    <b:SourceType>Report</b:SourceType>
    <b:Guid>{40E44D4B-A524-4938-B064-51D59A020775}</b:Guid>
    <b:Title>Fake News</b:Title>
    <b:Year>2019</b:Year>
    <b:City>Münster</b:City>
    <b:Institution>Westfalski Uniwersytet Wilhelma w Münsterze</b:Institution>
    <b:Author>
      <b:Author>
        <b:NameList>
          <b:Person>
            <b:Last>Quandt</b:Last>
            <b:First>Thorsten</b:First>
          </b:Person>
          <b:Person>
            <b:Last>Frischlich</b:Last>
            <b:First>Lena</b:First>
          </b:Person>
          <b:Person>
            <b:Last>Boberg</b:Last>
            <b:First>Svenja</b:First>
          </b:Person>
          <b:Person>
            <b:Last>Schatto-Eckrodt</b:Last>
            <b:First>Tim</b:First>
          </b:Person>
        </b:NameList>
      </b:Author>
    </b:Author>
    <b:RefOrder>2</b:RefOrder>
  </b:Source>
  <b:Source>
    <b:Tag>Gel18</b:Tag>
    <b:SourceType>ArticleInAPeriodical</b:SourceType>
    <b:Guid>{7D183E22-C1F5-44D9-9F9A-A51491A2D23D}</b:Guid>
    <b:Title>Fake News: A Definition</b:Title>
    <b:Year>2018</b:Year>
    <b:Pages>84-117</b:Pages>
    <b:PeriodicalTitle>Informal Logic </b:PeriodicalTitle>
    <b:Month>Marzec</b:Month>
    <b:Volume>38</b:Volume>
    <b:Issue>1</b:Issue>
    <b:Author>
      <b:Author>
        <b:NameList>
          <b:Person>
            <b:Last>Gelfert</b:Last>
            <b:First>Axel</b:First>
          </b:Person>
        </b:NameList>
      </b:Author>
    </b:Author>
    <b:RefOrder>1</b:RefOrder>
  </b:Source>
  <b:Source>
    <b:Tag>Jur08</b:Tag>
    <b:SourceType>Book</b:SourceType>
    <b:Guid>{B4011827-91A6-499E-8E5A-543EABD29DB3}</b:Guid>
    <b:Title>Speech and Language Processing: An Introduction to Natural Language Processing, Computational Linguistics, and Speech Recognition</b:Title>
    <b:Year>2008</b:Year>
    <b:Publisher>Prentice Hall</b:Publisher>
    <b:Edition>2</b:Edition>
    <b:Author>
      <b:Author>
        <b:NameList>
          <b:Person>
            <b:Last>Jurafsky</b:Last>
            <b:First>Daniel</b:First>
          </b:Person>
          <b:Person>
            <b:Last>Martin</b:Last>
            <b:First>James</b:First>
          </b:Person>
        </b:NameList>
      </b:Author>
    </b:Author>
    <b:RefOrder>4</b:RefOrder>
  </b:Source>
  <b:Source>
    <b:Tag>Bos92</b:Tag>
    <b:SourceType>ArticleInAPeriodical</b:SourceType>
    <b:Guid>{CC3B9A34-9625-4656-8829-3328C11A5BAF}</b:Guid>
    <b:Title>A Training Algorithm for Optimal Margin Classifier</b:Title>
    <b:Year>1992</b:Year>
    <b:Author>
      <b:Author>
        <b:NameList>
          <b:Person>
            <b:Last>Boser</b:Last>
            <b:First>Bernhard</b:First>
          </b:Person>
          <b:Person>
            <b:Last>Guyon</b:Last>
            <b:First>Isabelle</b:First>
          </b:Person>
          <b:Person>
            <b:Last>Vapnik</b:Last>
            <b:First>Vladimir</b:First>
          </b:Person>
        </b:NameList>
      </b:Author>
    </b:Author>
    <b:PeriodicalTitle>Proceedings of the 5th Annual ACM Workshop on Computational Learning Theory</b:PeriodicalTitle>
    <b:Pages>144-152</b:Pages>
    <b:RefOrder>13</b:RefOrder>
  </b:Source>
  <b:Source>
    <b:Tag>Dum98</b:Tag>
    <b:SourceType>ArticleInAPeriodical</b:SourceType>
    <b:Guid>{D55FCA25-76A9-4642-B650-101C11BE9FD6}</b:Guid>
    <b:LCID>pl-PL</b:LCID>
    <b:Title>Support vector machines</b:Title>
    <b:PeriodicalTitle>IEEE Intelligent Systems and their Applications</b:PeriodicalTitle>
    <b:Year>1998</b:Year>
    <b:Pages>18-28</b:Pages>
    <b:Volume>13</b:Volume>
    <b:Issue>4</b:Issue>
    <b:Author>
      <b:Author>
        <b:NameList>
          <b:Person>
            <b:Last>Dumais</b:Last>
            <b:First>Susan</b:First>
          </b:Person>
          <b:Person>
            <b:Last>Osuna</b:Last>
            <b:First>Edgar</b:First>
          </b:Person>
          <b:Person>
            <b:Last>Platt</b:Last>
            <b:First>John</b:First>
          </b:Person>
          <b:Person>
            <b:Last>Schölkopf</b:Last>
            <b:First>Bernhard</b:First>
          </b:Person>
        </b:NameList>
      </b:Author>
    </b:Author>
    <b:RefOrder>15</b:RefOrder>
  </b:Source>
  <b:Source>
    <b:Tag>Cor95</b:Tag>
    <b:SourceType>ArticleInAPeriodical</b:SourceType>
    <b:Guid>{E803C0A5-F50D-4B24-A991-696C854E2160}</b:Guid>
    <b:Title>Support-vector networks</b:Title>
    <b:PeriodicalTitle>Machine Learning</b:PeriodicalTitle>
    <b:Year>1995</b:Year>
    <b:Pages>273-297</b:Pages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16F65FB2-BB85-463C-BE4A-0C35486E9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2353</Words>
  <Characters>14121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Konrad</cp:lastModifiedBy>
  <cp:revision>2</cp:revision>
  <cp:lastPrinted>2021-12-13T10:19:00Z</cp:lastPrinted>
  <dcterms:created xsi:type="dcterms:W3CDTF">2021-12-20T04:56:00Z</dcterms:created>
  <dcterms:modified xsi:type="dcterms:W3CDTF">2021-12-20T04:56:00Z</dcterms:modified>
</cp:coreProperties>
</file>