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42" w:rightFromText="142" w:vertAnchor="text" w:horzAnchor="margin" w:tblpY="245"/>
        <w:tblW w:w="9709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9"/>
      </w:tblGrid>
      <w:tr w:rsidR="0070739C" w:rsidRPr="00A02083" w:rsidTr="0051638A">
        <w:trPr>
          <w:trHeight w:val="1368"/>
        </w:trPr>
        <w:tc>
          <w:tcPr>
            <w:tcW w:w="9709" w:type="dxa"/>
            <w:shd w:val="clear" w:color="auto" w:fill="FFFFFF" w:themeFill="background1"/>
          </w:tcPr>
          <w:p w:rsidR="0070739C" w:rsidRPr="0051638A" w:rsidRDefault="0070739C" w:rsidP="0070739C">
            <w:pPr>
              <w:wordWrap/>
              <w:spacing w:before="240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bCs/>
                <w:color w:val="000000"/>
                <w:kern w:val="0"/>
                <w:sz w:val="4"/>
                <w:szCs w:val="38"/>
              </w:rPr>
            </w:pPr>
          </w:p>
          <w:p w:rsidR="0051638A" w:rsidRPr="00A02083" w:rsidRDefault="0051638A" w:rsidP="0070739C">
            <w:pPr>
              <w:wordWrap/>
              <w:spacing w:before="240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bCs/>
                <w:color w:val="000000"/>
                <w:kern w:val="0"/>
                <w:sz w:val="28"/>
                <w:szCs w:val="38"/>
              </w:rPr>
            </w:pPr>
            <w:r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8"/>
                <w:szCs w:val="38"/>
              </w:rPr>
              <w:t>2</w:t>
            </w:r>
            <w:r>
              <w:rPr>
                <w:rFonts w:ascii="조선일보명조" w:eastAsia="조선일보명조" w:hAnsi="조선일보명조" w:cs="조선일보명조"/>
                <w:b/>
                <w:bCs/>
                <w:color w:val="000000"/>
                <w:kern w:val="0"/>
                <w:sz w:val="28"/>
                <w:szCs w:val="38"/>
              </w:rPr>
              <w:t>018</w:t>
            </w:r>
            <w:r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8"/>
                <w:szCs w:val="38"/>
              </w:rPr>
              <w:t>년도 대</w:t>
            </w:r>
            <w:r w:rsidRPr="00A02083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8"/>
                <w:szCs w:val="38"/>
              </w:rPr>
              <w:t xml:space="preserve">웅재단 AI 기반 헬스케어 분야 </w:t>
            </w:r>
            <w:r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8"/>
                <w:szCs w:val="38"/>
              </w:rPr>
              <w:t xml:space="preserve">대학원생 </w:t>
            </w:r>
            <w:r w:rsidRPr="00A02083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8"/>
                <w:szCs w:val="38"/>
              </w:rPr>
              <w:t>연구지원 공</w:t>
            </w:r>
            <w:r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8"/>
                <w:szCs w:val="38"/>
              </w:rPr>
              <w:t>모 안내문</w:t>
            </w:r>
          </w:p>
        </w:tc>
      </w:tr>
    </w:tbl>
    <w:p w:rsidR="0051638A" w:rsidRPr="0070739C" w:rsidRDefault="0051638A" w:rsidP="0070739C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26"/>
          <w:szCs w:val="26"/>
        </w:rPr>
      </w:pPr>
    </w:p>
    <w:p w:rsidR="0051638A" w:rsidRPr="00E53460" w:rsidRDefault="0051638A" w:rsidP="0051638A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28"/>
          <w:szCs w:val="24"/>
        </w:rPr>
      </w:pPr>
      <w:proofErr w:type="spellStart"/>
      <w:r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Ⅰ</w:t>
      </w:r>
      <w:proofErr w:type="spellEnd"/>
      <w:r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.</w:t>
      </w:r>
      <w:r w:rsidRPr="00E53460"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28"/>
          <w:szCs w:val="24"/>
        </w:rPr>
        <w:t xml:space="preserve"> </w:t>
      </w:r>
      <w:r w:rsidR="00DC5C74"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공모개요</w:t>
      </w:r>
    </w:p>
    <w:p w:rsidR="00DA116D" w:rsidRPr="0051638A" w:rsidRDefault="0051638A" w:rsidP="0051638A">
      <w:pPr>
        <w:pStyle w:val="a5"/>
        <w:numPr>
          <w:ilvl w:val="0"/>
          <w:numId w:val="20"/>
        </w:numPr>
        <w:spacing w:after="0" w:line="384" w:lineRule="auto"/>
        <w:ind w:leftChars="0"/>
        <w:textAlignment w:val="baseline"/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지원</w:t>
      </w:r>
      <w:r w:rsidR="00DC5C74"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목적</w:t>
      </w:r>
    </w:p>
    <w:p w:rsidR="00C42F18" w:rsidRPr="00E53460" w:rsidRDefault="00DC5C74" w:rsidP="0051638A">
      <w:pPr>
        <w:pStyle w:val="a5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우리나라 대학원생의</w:t>
      </w:r>
      <w:r w:rsidR="00107707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헬스케어 분야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우수</w:t>
      </w:r>
      <w:r w:rsidR="0051638A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r w:rsidR="0051638A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연구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논문을 </w:t>
      </w:r>
      <w:r w:rsidR="00107707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지원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하여 잠재력이 있는 미래 연구자들이 성장할 수 있는 연구환경을 지원하</w:t>
      </w:r>
      <w:r w:rsidR="0051638A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고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</w:t>
      </w:r>
      <w:r w:rsidR="0051638A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글로벌 의료사회 발전에 기여</w:t>
      </w:r>
    </w:p>
    <w:p w:rsidR="00E53460" w:rsidRPr="00E53460" w:rsidRDefault="00E53460" w:rsidP="00E53460">
      <w:pPr>
        <w:pStyle w:val="a5"/>
        <w:spacing w:after="0" w:line="384" w:lineRule="auto"/>
        <w:ind w:leftChars="0" w:left="1200"/>
        <w:textAlignment w:val="baseline"/>
        <w:rPr>
          <w:rFonts w:ascii="함초롬바탕" w:eastAsia="굴림" w:hAnsi="굴림" w:cs="굴림"/>
          <w:color w:val="000000"/>
          <w:kern w:val="0"/>
          <w:sz w:val="10"/>
          <w:szCs w:val="10"/>
        </w:rPr>
      </w:pPr>
    </w:p>
    <w:p w:rsidR="00D979A6" w:rsidRPr="0051638A" w:rsidRDefault="0051638A" w:rsidP="0051638A">
      <w:pPr>
        <w:pStyle w:val="a5"/>
        <w:numPr>
          <w:ilvl w:val="0"/>
          <w:numId w:val="2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b/>
          <w:color w:val="000000"/>
          <w:kern w:val="0"/>
          <w:sz w:val="24"/>
          <w:szCs w:val="24"/>
        </w:rPr>
      </w:pPr>
      <w:r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지원대상:</w:t>
      </w:r>
      <w:r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  <w:t xml:space="preserve"> </w:t>
      </w:r>
      <w:r w:rsidR="00D979A6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인공지능기술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과</w:t>
      </w:r>
      <w:r w:rsidR="00D979A6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헬스케어 분야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의 융합연구가 가능한 </w:t>
      </w:r>
      <w:r w:rsidR="00D979A6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대학원생 </w:t>
      </w:r>
      <w:r w:rsidR="00D979A6"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>(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국적무관</w:t>
      </w:r>
      <w:r w:rsidR="00D979A6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)</w:t>
      </w:r>
    </w:p>
    <w:p w:rsidR="00C42F18" w:rsidRPr="00E53460" w:rsidRDefault="00C42F18" w:rsidP="0070739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0"/>
          <w:szCs w:val="10"/>
        </w:rPr>
      </w:pPr>
    </w:p>
    <w:p w:rsidR="00DC5C74" w:rsidRPr="0051638A" w:rsidRDefault="00DC5C74" w:rsidP="0051638A">
      <w:pPr>
        <w:pStyle w:val="a5"/>
        <w:numPr>
          <w:ilvl w:val="0"/>
          <w:numId w:val="2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b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 xml:space="preserve">공모형태: 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개인공모</w:t>
      </w:r>
    </w:p>
    <w:p w:rsidR="00C42F18" w:rsidRPr="00E53460" w:rsidRDefault="00C42F18" w:rsidP="0070739C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color w:val="000000"/>
          <w:kern w:val="0"/>
          <w:sz w:val="10"/>
          <w:szCs w:val="10"/>
        </w:rPr>
      </w:pPr>
    </w:p>
    <w:p w:rsidR="0070739C" w:rsidRPr="0051638A" w:rsidRDefault="0051638A" w:rsidP="0051638A">
      <w:pPr>
        <w:pStyle w:val="a5"/>
        <w:numPr>
          <w:ilvl w:val="0"/>
          <w:numId w:val="2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b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지원</w:t>
      </w:r>
      <w:r w:rsidR="00DC5C74"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 xml:space="preserve">연구: </w:t>
      </w:r>
      <w:r w:rsidR="00DC5C7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인공지능 빅데이터를 활용한 헬스케어 분야</w:t>
      </w:r>
    </w:p>
    <w:p w:rsidR="0070739C" w:rsidRPr="0051638A" w:rsidRDefault="004F58E4" w:rsidP="0070739C">
      <w:pPr>
        <w:pStyle w:val="a5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건</w:t>
      </w:r>
      <w:r w:rsidR="003D691E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강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검진,</w:t>
      </w:r>
      <w:r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="00D979A6"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Life log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등 건강한 사</w:t>
      </w:r>
      <w:r w:rsidR="00950AA9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람의 생산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데이터를 활용하여 발병 예방</w:t>
      </w:r>
      <w:r w:rsidR="00950AA9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및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예측</w:t>
      </w:r>
      <w:r w:rsidR="00950AA9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방안</w:t>
      </w:r>
    </w:p>
    <w:p w:rsidR="0070739C" w:rsidRPr="0051638A" w:rsidRDefault="004F58E4" w:rsidP="0070739C">
      <w:pPr>
        <w:pStyle w:val="a5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병원의 환자 정보를 활용하여 정확한</w:t>
      </w:r>
      <w:r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진단,</w:t>
      </w:r>
      <w:r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치료</w:t>
      </w:r>
      <w:r w:rsidR="00DA116D"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="00DA116D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및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사후관리</w:t>
      </w:r>
      <w:r w:rsidR="00950AA9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를 위한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연구</w:t>
      </w:r>
    </w:p>
    <w:p w:rsidR="0070739C" w:rsidRPr="0051638A" w:rsidRDefault="004F58E4" w:rsidP="0070739C">
      <w:pPr>
        <w:pStyle w:val="a5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약물 관련 정보를 활용하여 새로운 신약개발 및 기존 약의 새로운 효능 탐색</w:t>
      </w:r>
      <w:r w:rsidR="00950AA9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연구</w:t>
      </w:r>
    </w:p>
    <w:p w:rsidR="00DA116D" w:rsidRPr="0051638A" w:rsidRDefault="004F58E4" w:rsidP="0070739C">
      <w:pPr>
        <w:pStyle w:val="a5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개인 의료정보의 안전한 사용을 위한 헬스케어 데이터 운영에 관한 연구 </w:t>
      </w:r>
    </w:p>
    <w:p w:rsidR="00DA116D" w:rsidRPr="0051638A" w:rsidRDefault="004F58E4" w:rsidP="00DA116D">
      <w:pPr>
        <w:pStyle w:val="a5"/>
        <w:spacing w:after="0" w:line="384" w:lineRule="auto"/>
        <w:ind w:leftChars="0" w:left="1160"/>
        <w:textAlignment w:val="baseline"/>
        <w:rPr>
          <w:rFonts w:ascii="조선일보명조" w:eastAsia="조선일보명조" w:hAnsi="조선일보명조" w:cs="조선일보명조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>(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예,</w:t>
      </w:r>
      <w:r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="00DA116D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블록체인</w:t>
      </w:r>
      <w:r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기술의 </w:t>
      </w:r>
      <w:r w:rsidR="00DA116D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헬스케어</w:t>
      </w:r>
      <w:r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데이터 접목</w:t>
      </w:r>
      <w:r w:rsidR="00950AA9"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="00950AA9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등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)</w:t>
      </w:r>
    </w:p>
    <w:p w:rsidR="00C42F18" w:rsidRPr="00E53460" w:rsidRDefault="00C42F18" w:rsidP="0070739C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kern w:val="0"/>
          <w:sz w:val="10"/>
          <w:szCs w:val="10"/>
        </w:rPr>
      </w:pPr>
    </w:p>
    <w:p w:rsidR="00A02083" w:rsidRPr="0051638A" w:rsidRDefault="0070739C" w:rsidP="0051638A">
      <w:pPr>
        <w:pStyle w:val="a5"/>
        <w:numPr>
          <w:ilvl w:val="0"/>
          <w:numId w:val="2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b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 xml:space="preserve"> </w:t>
      </w:r>
      <w:r w:rsidR="00DC5C74"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지원</w:t>
      </w:r>
      <w:r w:rsidR="00A02083"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내용</w:t>
      </w:r>
    </w:p>
    <w:p w:rsidR="00A02083" w:rsidRPr="0051638A" w:rsidRDefault="004F58E4" w:rsidP="00A02083">
      <w:pPr>
        <w:pStyle w:val="a5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연구비</w:t>
      </w:r>
      <w:r w:rsidR="00A02083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,</w:t>
      </w:r>
      <w:r w:rsidR="00A02083" w:rsidRPr="0051638A">
        <w:rPr>
          <w:rFonts w:ascii="조선일보명조" w:eastAsia="조선일보명조" w:hAnsi="조선일보명조" w:cs="조선일보명조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병원 및 정부 공개 데이터 활용</w:t>
      </w:r>
      <w:r w:rsidR="00CD14E4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분석 전문가 멘토링 </w:t>
      </w:r>
      <w:r w:rsidR="00A02083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(</w:t>
      </w:r>
      <w:r w:rsidR="00B46219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희망</w:t>
      </w:r>
      <w:r w:rsidR="00A02083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시</w:t>
      </w:r>
      <w:r w:rsidR="00966777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 xml:space="preserve"> 신청</w:t>
      </w:r>
      <w:r w:rsidR="00577FC9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가능</w:t>
      </w:r>
      <w:r w:rsidR="00A02083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)</w:t>
      </w:r>
    </w:p>
    <w:p w:rsidR="00DC5C74" w:rsidRPr="0051638A" w:rsidRDefault="00DC5C74" w:rsidP="00A02083">
      <w:pPr>
        <w:pStyle w:val="a5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연구비 및 지원기간</w:t>
      </w:r>
    </w:p>
    <w:tbl>
      <w:tblPr>
        <w:tblW w:w="8363" w:type="dxa"/>
        <w:tblInd w:w="1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85"/>
        <w:gridCol w:w="3260"/>
      </w:tblGrid>
      <w:tr w:rsidR="00151015" w:rsidRPr="0051638A" w:rsidTr="00E53460">
        <w:trPr>
          <w:trHeight w:val="22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7F4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1015" w:rsidRPr="007773D7" w:rsidRDefault="00151015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7773D7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2"/>
                <w:szCs w:val="24"/>
              </w:rPr>
              <w:t>구분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7F4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1015" w:rsidRPr="007773D7" w:rsidRDefault="0029346D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7773D7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2"/>
                <w:szCs w:val="24"/>
              </w:rPr>
              <w:t xml:space="preserve">연구비 </w:t>
            </w:r>
            <w:r w:rsidR="00151015" w:rsidRPr="007773D7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2"/>
                <w:szCs w:val="24"/>
              </w:rPr>
              <w:t>한도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7F4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1015" w:rsidRPr="007773D7" w:rsidRDefault="00151015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7773D7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2"/>
                <w:szCs w:val="24"/>
              </w:rPr>
              <w:t>연구기간</w:t>
            </w:r>
          </w:p>
        </w:tc>
      </w:tr>
      <w:tr w:rsidR="00151015" w:rsidRPr="0051638A" w:rsidTr="00E53460">
        <w:trPr>
          <w:trHeight w:val="17"/>
        </w:trPr>
        <w:tc>
          <w:tcPr>
            <w:tcW w:w="1418" w:type="dxa"/>
            <w:tcBorders>
              <w:top w:val="double" w:sz="6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1015" w:rsidRPr="007773D7" w:rsidRDefault="00151015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연구비</w:t>
            </w:r>
          </w:p>
        </w:tc>
        <w:tc>
          <w:tcPr>
            <w:tcW w:w="3685" w:type="dxa"/>
            <w:tcBorders>
              <w:top w:val="double" w:sz="6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11C4" w:rsidRPr="007773D7" w:rsidRDefault="00E811C4" w:rsidP="00E811C4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</w:pP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 xml:space="preserve">연 </w:t>
            </w:r>
            <w:r w:rsidR="000029CC" w:rsidRPr="007773D7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2</w:t>
            </w: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,000만원 이내 합리적 제안</w:t>
            </w:r>
          </w:p>
          <w:p w:rsidR="00151015" w:rsidRPr="007773D7" w:rsidRDefault="00E811C4" w:rsidP="00E811C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7773D7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(</w:t>
            </w:r>
            <w:r w:rsidR="00A02083"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 xml:space="preserve">최대 </w:t>
            </w:r>
            <w:r w:rsidRPr="007773D7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5,000</w:t>
            </w: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만원 초과</w:t>
            </w:r>
            <w:r w:rsidR="00E53460"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 xml:space="preserve"> 불가</w:t>
            </w: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)</w:t>
            </w:r>
            <w:r w:rsidRPr="007773D7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double" w:sz="6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1015" w:rsidRPr="007773D7" w:rsidRDefault="00E811C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</w:pP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 xml:space="preserve">학위 취득 시 까지 </w:t>
            </w:r>
            <w:r w:rsidRPr="007773D7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1</w:t>
            </w: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년-</w:t>
            </w:r>
            <w:r w:rsidRPr="007773D7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3</w:t>
            </w:r>
            <w:r w:rsidRPr="007773D7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년</w:t>
            </w:r>
          </w:p>
        </w:tc>
      </w:tr>
    </w:tbl>
    <w:p w:rsidR="006267EB" w:rsidRPr="006267EB" w:rsidRDefault="006267EB" w:rsidP="006267EB">
      <w:pPr>
        <w:spacing w:after="0" w:line="384" w:lineRule="auto"/>
        <w:textAlignment w:val="baseline"/>
        <w:rPr>
          <w:rFonts w:ascii="돋움" w:eastAsia="돋움" w:hAnsi="돋움" w:cs="조선일보명조"/>
          <w:color w:val="000000"/>
          <w:kern w:val="0"/>
          <w:sz w:val="14"/>
          <w:szCs w:val="24"/>
        </w:rPr>
      </w:pPr>
    </w:p>
    <w:p w:rsidR="00DC5C74" w:rsidRPr="00E53460" w:rsidRDefault="00DC5C74" w:rsidP="00E53460">
      <w:pPr>
        <w:spacing w:after="0" w:line="384" w:lineRule="auto"/>
        <w:ind w:firstLineChars="600" w:firstLine="1080"/>
        <w:textAlignment w:val="baseline"/>
        <w:rPr>
          <w:rFonts w:ascii="돋움" w:eastAsia="돋움" w:hAnsi="돋움" w:cs="굴림"/>
          <w:color w:val="000000"/>
          <w:kern w:val="0"/>
          <w:sz w:val="18"/>
          <w:szCs w:val="24"/>
        </w:rPr>
      </w:pPr>
      <w:r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 xml:space="preserve">* </w:t>
      </w:r>
      <w:r w:rsidR="00950AA9"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>제안</w:t>
      </w:r>
      <w:r w:rsidR="00C42F18" w:rsidRPr="00E53460">
        <w:rPr>
          <w:rFonts w:ascii="돋움" w:eastAsia="돋움" w:hAnsi="돋움" w:cs="조선일보명조"/>
          <w:color w:val="000000"/>
          <w:kern w:val="0"/>
          <w:sz w:val="18"/>
          <w:szCs w:val="24"/>
        </w:rPr>
        <w:t xml:space="preserve"> </w:t>
      </w:r>
      <w:r w:rsidR="00E811C4"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 xml:space="preserve">예산 </w:t>
      </w:r>
      <w:r w:rsidR="00950AA9"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 xml:space="preserve">타당성 </w:t>
      </w:r>
      <w:r w:rsidR="00E811C4"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 xml:space="preserve">평가 후 승인 예정 </w:t>
      </w:r>
    </w:p>
    <w:p w:rsidR="00C42F18" w:rsidRDefault="00DC5C74" w:rsidP="00E53460">
      <w:pPr>
        <w:spacing w:after="0" w:line="384" w:lineRule="auto"/>
        <w:ind w:firstLineChars="600" w:firstLine="1080"/>
        <w:textAlignment w:val="baseline"/>
        <w:rPr>
          <w:rFonts w:ascii="돋움" w:eastAsia="돋움" w:hAnsi="돋움" w:cs="조선일보명조"/>
          <w:color w:val="000000"/>
          <w:kern w:val="0"/>
          <w:sz w:val="18"/>
          <w:szCs w:val="24"/>
        </w:rPr>
      </w:pPr>
      <w:r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 xml:space="preserve">** 재단 정책에 따라 산학협력단 간접비는 5% 이내 책정 </w:t>
      </w:r>
      <w:r w:rsidR="00C42F18"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 xml:space="preserve">가능 및 </w:t>
      </w:r>
      <w:r w:rsidR="00E811C4" w:rsidRPr="00E53460">
        <w:rPr>
          <w:rFonts w:ascii="돋움" w:eastAsia="돋움" w:hAnsi="돋움" w:cs="조선일보명조" w:hint="eastAsia"/>
          <w:color w:val="000000"/>
          <w:kern w:val="0"/>
          <w:sz w:val="18"/>
          <w:szCs w:val="24"/>
        </w:rPr>
        <w:t>자문료 책정불가</w:t>
      </w:r>
    </w:p>
    <w:p w:rsidR="0089636E" w:rsidRPr="00E53460" w:rsidRDefault="0089636E" w:rsidP="00E53460">
      <w:pPr>
        <w:spacing w:after="0" w:line="384" w:lineRule="auto"/>
        <w:ind w:firstLineChars="600" w:firstLine="1080"/>
        <w:textAlignment w:val="baseline"/>
        <w:rPr>
          <w:rFonts w:ascii="돋움" w:eastAsia="돋움" w:hAnsi="돋움" w:cs="굴림" w:hint="eastAsia"/>
          <w:color w:val="000000"/>
          <w:kern w:val="0"/>
          <w:sz w:val="18"/>
          <w:szCs w:val="24"/>
        </w:rPr>
      </w:pPr>
      <w:bookmarkStart w:id="0" w:name="_GoBack"/>
      <w:bookmarkEnd w:id="0"/>
    </w:p>
    <w:p w:rsidR="00DA116D" w:rsidRPr="0051638A" w:rsidRDefault="00DA116D" w:rsidP="00DC5C74">
      <w:pPr>
        <w:pStyle w:val="a5"/>
        <w:numPr>
          <w:ilvl w:val="0"/>
          <w:numId w:val="4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b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lastRenderedPageBreak/>
        <w:t>의무</w:t>
      </w:r>
      <w:r w:rsidR="00DC5C74" w:rsidRPr="0051638A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조건</w:t>
      </w:r>
    </w:p>
    <w:p w:rsidR="00DC5C74" w:rsidRPr="0051638A" w:rsidRDefault="00A02083" w:rsidP="00DA116D">
      <w:pPr>
        <w:pStyle w:val="a5"/>
        <w:numPr>
          <w:ilvl w:val="0"/>
          <w:numId w:val="8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연구계획서 제출 시 </w:t>
      </w:r>
      <w:r w:rsidR="00DC5C7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지도교수의 논문주제 승인</w:t>
      </w:r>
      <w:r w:rsidR="00DA1893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r w:rsidR="00DA1893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서명</w:t>
      </w:r>
    </w:p>
    <w:p w:rsidR="00C42F18" w:rsidRPr="0051638A" w:rsidRDefault="00DA116D" w:rsidP="00950AA9">
      <w:pPr>
        <w:pStyle w:val="a5"/>
        <w:numPr>
          <w:ilvl w:val="0"/>
          <w:numId w:val="8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선정 시 </w:t>
      </w:r>
      <w:r w:rsidR="00950AA9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지원 </w:t>
      </w:r>
      <w:r w:rsidR="00DC5C7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논문에 대웅재단 지원 사사표기</w:t>
      </w:r>
      <w:r w:rsidR="00950AA9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및 </w:t>
      </w:r>
      <w:r w:rsidR="00DC5C7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재단</w:t>
      </w:r>
      <w:r w:rsid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</w:t>
      </w:r>
      <w:r w:rsidR="00DC5C7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주관</w:t>
      </w:r>
      <w:r w:rsid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의</w:t>
      </w:r>
      <w:r w:rsidR="00950AA9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</w:t>
      </w:r>
      <w:r w:rsidR="00DC5C7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연구 토론회 </w:t>
      </w:r>
      <w:r w:rsidR="00950AA9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등 </w:t>
      </w:r>
      <w:r w:rsidR="00DC5C74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참</w:t>
      </w:r>
      <w:r w:rsidR="00361341" w:rsidRPr="0051638A">
        <w:rPr>
          <w:rFonts w:ascii="조선일보명조" w:eastAsia="조선일보명조" w:hAnsi="조선일보명조" w:cs="조선일보명조" w:hint="eastAsia"/>
          <w:kern w:val="0"/>
          <w:sz w:val="24"/>
          <w:szCs w:val="24"/>
        </w:rPr>
        <w:t>여</w:t>
      </w:r>
    </w:p>
    <w:p w:rsidR="00DC5C74" w:rsidRPr="0051638A" w:rsidRDefault="00DA1893" w:rsidP="00C42F18">
      <w:pPr>
        <w:pStyle w:val="a5"/>
        <w:spacing w:after="0" w:line="384" w:lineRule="auto"/>
        <w:ind w:leftChars="0" w:left="116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함초롬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</w:p>
    <w:p w:rsidR="00DA116D" w:rsidRPr="00E53460" w:rsidRDefault="0051638A" w:rsidP="00DC5C74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28"/>
          <w:szCs w:val="24"/>
        </w:rPr>
      </w:pPr>
      <w:proofErr w:type="spellStart"/>
      <w:r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Ⅱ</w:t>
      </w:r>
      <w:proofErr w:type="spellEnd"/>
      <w:r w:rsidR="00DC5C74"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. 신청</w:t>
      </w:r>
      <w:r w:rsidR="00E949D0"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방법</w:t>
      </w:r>
    </w:p>
    <w:p w:rsidR="00DC5C74" w:rsidRPr="0051638A" w:rsidRDefault="00DC5C74" w:rsidP="00DC5C74">
      <w:pPr>
        <w:pStyle w:val="a5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신청기간: </w:t>
      </w:r>
      <w:r w:rsidR="00151015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2018.</w:t>
      </w:r>
      <w:r w:rsidR="00CD14E4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10</w:t>
      </w:r>
      <w:r w:rsidR="00151015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.</w:t>
      </w:r>
      <w:r w:rsidR="00CD14E4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12</w:t>
      </w:r>
      <w:r w:rsidR="00151015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(</w:t>
      </w:r>
      <w:r w:rsidR="00151015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금)</w:t>
      </w:r>
      <w:r w:rsidR="00151015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~2018.1</w:t>
      </w:r>
      <w:r w:rsidR="00CD14E4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1</w:t>
      </w:r>
      <w:r w:rsidR="00151015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.</w:t>
      </w:r>
      <w:proofErr w:type="gramStart"/>
      <w:r w:rsidR="00CD14E4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11</w:t>
      </w:r>
      <w:r w:rsidR="00151015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.(</w:t>
      </w:r>
      <w:proofErr w:type="gramEnd"/>
      <w:r w:rsidR="00CD14E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일</w:t>
      </w:r>
      <w:r w:rsidR="00151015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)</w:t>
      </w:r>
    </w:p>
    <w:p w:rsidR="00DC5C74" w:rsidRPr="0051638A" w:rsidRDefault="00DC5C74" w:rsidP="00DA116D">
      <w:pPr>
        <w:pStyle w:val="a5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신청방법</w:t>
      </w:r>
      <w:r w:rsidR="00DA116D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:</w:t>
      </w:r>
      <w:r w:rsidR="00DA116D"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대웅재단 홈페이지에 </w:t>
      </w:r>
      <w:r w:rsidR="00C42F18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제출서류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등록 </w:t>
      </w:r>
    </w:p>
    <w:tbl>
      <w:tblPr>
        <w:tblOverlap w:val="never"/>
        <w:tblW w:w="8585" w:type="dxa"/>
        <w:tblInd w:w="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479"/>
        <w:gridCol w:w="1982"/>
        <w:gridCol w:w="479"/>
        <w:gridCol w:w="2042"/>
        <w:gridCol w:w="479"/>
        <w:gridCol w:w="1321"/>
      </w:tblGrid>
      <w:tr w:rsidR="00E53460" w:rsidRPr="0051638A" w:rsidTr="00E53460">
        <w:trPr>
          <w:trHeight w:val="719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3460" w:rsidRPr="00E53460" w:rsidRDefault="00E53460" w:rsidP="00E53460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color w:val="000000"/>
                <w:kern w:val="0"/>
                <w:szCs w:val="24"/>
              </w:rPr>
              <w:t>대웅재단 홈페이지</w:t>
            </w:r>
          </w:p>
        </w:tc>
        <w:tc>
          <w:tcPr>
            <w:tcW w:w="4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3460" w:rsidRPr="00E53460" w:rsidRDefault="00E53460" w:rsidP="00E53460">
            <w:pPr>
              <w:wordWrap/>
              <w:spacing w:after="0" w:line="240" w:lineRule="auto"/>
              <w:ind w:left="564" w:hanging="564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 wp14:anchorId="16E72C8B" wp14:editId="3DA48519">
                  <wp:extent cx="146050" cy="254000"/>
                  <wp:effectExtent l="0" t="0" r="6350" b="0"/>
                  <wp:docPr id="3" name="그림 3" descr="DRW000038ac0b7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37700656" descr="DRW000038ac0b7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3460" w:rsidRPr="00E53460" w:rsidRDefault="00E53460" w:rsidP="00E53460">
            <w:pPr>
              <w:wordWrap/>
              <w:spacing w:after="0" w:line="240" w:lineRule="auto"/>
              <w:ind w:left="564" w:hanging="564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color w:val="000000"/>
                <w:kern w:val="0"/>
                <w:szCs w:val="24"/>
              </w:rPr>
              <w:t>인적정보 기재</w:t>
            </w:r>
          </w:p>
        </w:tc>
        <w:tc>
          <w:tcPr>
            <w:tcW w:w="4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3460" w:rsidRPr="00E53460" w:rsidRDefault="00E53460" w:rsidP="00E53460">
            <w:pPr>
              <w:wordWrap/>
              <w:spacing w:after="0" w:line="240" w:lineRule="auto"/>
              <w:ind w:left="564" w:hanging="564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 wp14:anchorId="6B92D730" wp14:editId="7B5634BC">
                  <wp:extent cx="146050" cy="254000"/>
                  <wp:effectExtent l="0" t="0" r="6350" b="0"/>
                  <wp:docPr id="2" name="그림 2" descr="DRW000038ac0b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37699360" descr="DRW000038ac0b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3460" w:rsidRPr="00E53460" w:rsidRDefault="00E53460" w:rsidP="00E53460">
            <w:pPr>
              <w:wordWrap/>
              <w:spacing w:after="0" w:line="240" w:lineRule="auto"/>
              <w:ind w:left="564" w:hanging="564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color w:val="000000"/>
                <w:kern w:val="0"/>
                <w:szCs w:val="24"/>
              </w:rPr>
              <w:t>제출서류 업로드</w:t>
            </w:r>
          </w:p>
        </w:tc>
        <w:tc>
          <w:tcPr>
            <w:tcW w:w="4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3460" w:rsidRPr="00E53460" w:rsidRDefault="00E53460" w:rsidP="00E53460">
            <w:pPr>
              <w:wordWrap/>
              <w:spacing w:after="0" w:line="240" w:lineRule="auto"/>
              <w:ind w:left="564" w:hanging="564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 wp14:anchorId="35320A82" wp14:editId="5BC9DA97">
                  <wp:extent cx="146050" cy="254000"/>
                  <wp:effectExtent l="0" t="0" r="6350" b="0"/>
                  <wp:docPr id="1" name="그림 1" descr="DRW000038ac0b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37699432" descr="DRW000038ac0b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3460" w:rsidRPr="00E53460" w:rsidRDefault="00E53460" w:rsidP="00E53460">
            <w:pPr>
              <w:wordWrap/>
              <w:spacing w:after="0" w:line="240" w:lineRule="auto"/>
              <w:ind w:left="564" w:hanging="564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신청완료</w:t>
            </w:r>
          </w:p>
        </w:tc>
      </w:tr>
    </w:tbl>
    <w:p w:rsidR="00DA116D" w:rsidRPr="0051638A" w:rsidRDefault="00DA116D" w:rsidP="00DA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A116D" w:rsidRPr="00E53460" w:rsidRDefault="00DC5C74" w:rsidP="00E53460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제출서류</w:t>
      </w:r>
      <w:r w:rsid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:</w:t>
      </w:r>
      <w:r w:rsidR="00E53460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r w:rsidR="00E3279B"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대학명의 </w:t>
      </w:r>
      <w:r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신청공문</w:t>
      </w:r>
      <w:r w:rsidR="00151015"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,</w:t>
      </w:r>
      <w:r w:rsidR="00151015" w:rsidRPr="00E53460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r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논문</w:t>
      </w:r>
      <w:r w:rsidR="00950AA9"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</w:t>
      </w:r>
      <w:r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계획서</w:t>
      </w:r>
      <w:r w:rsidR="00151015" w:rsidRPr="00E53460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, </w:t>
      </w:r>
      <w:r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예산계획서</w:t>
      </w:r>
      <w:r w:rsidR="00151015"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,</w:t>
      </w:r>
      <w:r w:rsidR="00151015" w:rsidRPr="00E53460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r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개인정보 활용동의서 </w:t>
      </w:r>
      <w:r w:rsid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각 </w:t>
      </w:r>
      <w:r w:rsidRP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1부</w:t>
      </w:r>
    </w:p>
    <w:p w:rsidR="0070739C" w:rsidRPr="00E53460" w:rsidRDefault="0070739C" w:rsidP="00DA116D">
      <w:pPr>
        <w:pStyle w:val="a5"/>
        <w:spacing w:after="0" w:line="384" w:lineRule="auto"/>
        <w:ind w:leftChars="0" w:left="116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:rsidR="00DC5C74" w:rsidRPr="00E53460" w:rsidRDefault="0051638A" w:rsidP="00DA116D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28"/>
          <w:szCs w:val="24"/>
        </w:rPr>
      </w:pPr>
      <w:proofErr w:type="spellStart"/>
      <w:r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Ⅲ</w:t>
      </w:r>
      <w:proofErr w:type="spellEnd"/>
      <w:r w:rsidR="00DC5C74" w:rsidRPr="00E53460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8"/>
          <w:szCs w:val="24"/>
        </w:rPr>
        <w:t>. 심의절차</w:t>
      </w:r>
    </w:p>
    <w:p w:rsidR="00DE523F" w:rsidRPr="0051638A" w:rsidRDefault="00DE523F" w:rsidP="00DA116D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평가절차</w:t>
      </w:r>
    </w:p>
    <w:tbl>
      <w:tblPr>
        <w:tblOverlap w:val="never"/>
        <w:tblW w:w="8663" w:type="dxa"/>
        <w:tblInd w:w="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483"/>
        <w:gridCol w:w="1368"/>
        <w:gridCol w:w="471"/>
        <w:gridCol w:w="1403"/>
        <w:gridCol w:w="550"/>
        <w:gridCol w:w="1373"/>
        <w:gridCol w:w="497"/>
        <w:gridCol w:w="1087"/>
      </w:tblGrid>
      <w:tr w:rsidR="00DC5C74" w:rsidRPr="00E53460" w:rsidTr="00E53460">
        <w:trPr>
          <w:trHeight w:val="196"/>
        </w:trPr>
        <w:tc>
          <w:tcPr>
            <w:tcW w:w="1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요건검토</w:t>
            </w:r>
          </w:p>
        </w:tc>
        <w:tc>
          <w:tcPr>
            <w:tcW w:w="4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서류평가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대면평가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심의위원회</w:t>
            </w:r>
          </w:p>
        </w:tc>
        <w:tc>
          <w:tcPr>
            <w:tcW w:w="4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0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선정통보</w:t>
            </w:r>
          </w:p>
        </w:tc>
      </w:tr>
      <w:tr w:rsidR="00DC5C74" w:rsidRPr="00E53460" w:rsidTr="00E53460">
        <w:trPr>
          <w:trHeight w:val="687"/>
        </w:trPr>
        <w:tc>
          <w:tcPr>
            <w:tcW w:w="1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E53460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자격검토</w:t>
            </w:r>
          </w:p>
        </w:tc>
        <w:tc>
          <w:tcPr>
            <w:tcW w:w="4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☞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서류평가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☞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전문</w:t>
            </w:r>
            <w:r w:rsidR="00950AA9"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위원</w:t>
            </w:r>
          </w:p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대면평가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☞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지원논문</w:t>
            </w:r>
          </w:p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최종선정</w:t>
            </w:r>
          </w:p>
        </w:tc>
        <w:tc>
          <w:tcPr>
            <w:tcW w:w="4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151015">
            <w:pPr>
              <w:wordWrap/>
              <w:spacing w:after="0" w:line="240" w:lineRule="auto"/>
              <w:jc w:val="center"/>
              <w:textAlignment w:val="baseline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Cs w:val="24"/>
              </w:rPr>
              <w:t>☞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5C74" w:rsidRPr="00E53460" w:rsidRDefault="00DC5C74" w:rsidP="00151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4"/>
              </w:rPr>
            </w:pPr>
          </w:p>
        </w:tc>
      </w:tr>
    </w:tbl>
    <w:p w:rsidR="00DC5C74" w:rsidRPr="00E53460" w:rsidRDefault="00DC5C74" w:rsidP="00DA116D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color w:val="000000"/>
          <w:kern w:val="0"/>
          <w:szCs w:val="24"/>
        </w:rPr>
      </w:pPr>
    </w:p>
    <w:p w:rsidR="00E53460" w:rsidRPr="00E53460" w:rsidRDefault="00361341" w:rsidP="00E53460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주요 </w:t>
      </w:r>
      <w:r w:rsidR="00DA116D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평가항목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:</w:t>
      </w:r>
      <w:r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독창성,</w:t>
      </w:r>
      <w:r w:rsidRPr="0051638A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 xml:space="preserve"> </w:t>
      </w:r>
      <w:proofErr w:type="spellStart"/>
      <w:r w:rsid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파급력</w:t>
      </w:r>
      <w:proofErr w:type="spellEnd"/>
      <w:r w:rsidR="00E53460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</w:t>
      </w:r>
      <w:r w:rsidR="00E53460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(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산업 적용가능성</w:t>
      </w:r>
      <w:r w:rsidR="00E53460">
        <w:rPr>
          <w:rFonts w:ascii="조선일보명조" w:eastAsia="조선일보명조" w:hAnsi="조선일보명조" w:cs="조선일보명조"/>
          <w:color w:val="000000"/>
          <w:kern w:val="0"/>
          <w:sz w:val="24"/>
          <w:szCs w:val="24"/>
        </w:rPr>
        <w:t>)</w:t>
      </w: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 xml:space="preserve"> 등</w:t>
      </w:r>
    </w:p>
    <w:p w:rsidR="00DC5C74" w:rsidRPr="0051638A" w:rsidRDefault="00A02083" w:rsidP="00DC5C74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심의</w:t>
      </w:r>
      <w:r w:rsidR="00DC5C74" w:rsidRPr="0051638A">
        <w:rPr>
          <w:rFonts w:ascii="조선일보명조" w:eastAsia="조선일보명조" w:hAnsi="조선일보명조" w:cs="조선일보명조" w:hint="eastAsia"/>
          <w:color w:val="000000"/>
          <w:kern w:val="0"/>
          <w:sz w:val="24"/>
          <w:szCs w:val="24"/>
        </w:rPr>
        <w:t>일정</w:t>
      </w:r>
    </w:p>
    <w:tbl>
      <w:tblPr>
        <w:tblW w:w="8710" w:type="dxa"/>
        <w:tblInd w:w="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5436"/>
      </w:tblGrid>
      <w:tr w:rsidR="00DC5C74" w:rsidRPr="0051638A" w:rsidTr="00E53460">
        <w:trPr>
          <w:trHeight w:val="120"/>
        </w:trPr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7F4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2"/>
                <w:szCs w:val="24"/>
              </w:rPr>
              <w:t>일 정</w:t>
            </w:r>
          </w:p>
        </w:tc>
        <w:tc>
          <w:tcPr>
            <w:tcW w:w="543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7F4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b/>
                <w:bCs/>
                <w:color w:val="000000"/>
                <w:kern w:val="0"/>
                <w:sz w:val="22"/>
                <w:szCs w:val="24"/>
              </w:rPr>
              <w:t>세 부 내 용</w:t>
            </w:r>
          </w:p>
        </w:tc>
      </w:tr>
      <w:tr w:rsidR="00DC5C74" w:rsidRPr="0051638A" w:rsidTr="00E53460">
        <w:trPr>
          <w:trHeight w:val="155"/>
        </w:trPr>
        <w:tc>
          <w:tcPr>
            <w:tcW w:w="327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2018.</w:t>
            </w:r>
            <w:r w:rsidR="00CD14E4" w:rsidRPr="00E53460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10</w:t>
            </w: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.</w:t>
            </w:r>
            <w:r w:rsidR="00CD14E4" w:rsidRPr="00E53460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12</w:t>
            </w: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. ∼ 2018.1</w:t>
            </w:r>
            <w:r w:rsidR="00CD14E4" w:rsidRPr="00E53460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1</w:t>
            </w: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.</w:t>
            </w:r>
            <w:r w:rsidR="00CD14E4" w:rsidRPr="00E53460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11</w:t>
            </w: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.</w:t>
            </w:r>
          </w:p>
        </w:tc>
        <w:tc>
          <w:tcPr>
            <w:tcW w:w="543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연구제안서 접수 마감</w:t>
            </w:r>
          </w:p>
        </w:tc>
      </w:tr>
      <w:tr w:rsidR="00DC5C74" w:rsidRPr="0051638A" w:rsidTr="00E53460">
        <w:trPr>
          <w:trHeight w:val="227"/>
        </w:trPr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2018. 1</w:t>
            </w:r>
            <w:r w:rsidR="00CD14E4" w:rsidRPr="00E53460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1</w:t>
            </w: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월 말</w:t>
            </w:r>
          </w:p>
        </w:tc>
        <w:tc>
          <w:tcPr>
            <w:tcW w:w="5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서류평가</w:t>
            </w:r>
          </w:p>
        </w:tc>
      </w:tr>
      <w:tr w:rsidR="00DC5C74" w:rsidRPr="0051638A" w:rsidTr="00E53460">
        <w:trPr>
          <w:trHeight w:val="135"/>
        </w:trPr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2018. 1</w:t>
            </w:r>
            <w:r w:rsidR="00CD14E4" w:rsidRPr="00E53460">
              <w:rPr>
                <w:rFonts w:ascii="조선일보명조" w:eastAsia="조선일보명조" w:hAnsi="조선일보명조" w:cs="조선일보명조"/>
                <w:color w:val="000000"/>
                <w:kern w:val="0"/>
                <w:sz w:val="22"/>
                <w:szCs w:val="24"/>
              </w:rPr>
              <w:t>2</w:t>
            </w: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 xml:space="preserve">월 </w:t>
            </w:r>
            <w:r w:rsidR="00CD14E4"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초</w:t>
            </w:r>
          </w:p>
        </w:tc>
        <w:tc>
          <w:tcPr>
            <w:tcW w:w="5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대면평가</w:t>
            </w:r>
          </w:p>
        </w:tc>
      </w:tr>
      <w:tr w:rsidR="00DC5C74" w:rsidRPr="0051638A" w:rsidTr="00E53460">
        <w:trPr>
          <w:trHeight w:val="26"/>
        </w:trPr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 xml:space="preserve">2018. 12월 </w:t>
            </w:r>
            <w:r w:rsidR="00CD14E4"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중</w:t>
            </w:r>
          </w:p>
        </w:tc>
        <w:tc>
          <w:tcPr>
            <w:tcW w:w="5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선정과제 통보 및 협약체결</w:t>
            </w:r>
          </w:p>
        </w:tc>
      </w:tr>
      <w:tr w:rsidR="00DC5C74" w:rsidRPr="0051638A" w:rsidTr="00E53460">
        <w:trPr>
          <w:trHeight w:val="183"/>
        </w:trPr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2019. 1월</w:t>
            </w:r>
          </w:p>
        </w:tc>
        <w:tc>
          <w:tcPr>
            <w:tcW w:w="5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5C74" w:rsidRPr="00E53460" w:rsidRDefault="00DC5C74" w:rsidP="00DC5C7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4"/>
              </w:rPr>
            </w:pPr>
            <w:r w:rsidRPr="00E53460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22"/>
                <w:szCs w:val="24"/>
              </w:rPr>
              <w:t>연구 착수</w:t>
            </w:r>
          </w:p>
        </w:tc>
      </w:tr>
    </w:tbl>
    <w:p w:rsidR="00E53460" w:rsidRPr="00E53460" w:rsidRDefault="00E53460" w:rsidP="00A02083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18"/>
          <w:szCs w:val="24"/>
        </w:rPr>
      </w:pPr>
    </w:p>
    <w:p w:rsidR="00E53460" w:rsidRDefault="00DC5C74" w:rsidP="00A02083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color w:val="0000FF"/>
          <w:kern w:val="0"/>
          <w:sz w:val="24"/>
          <w:szCs w:val="24"/>
          <w:u w:val="single" w:color="0000FF"/>
        </w:rPr>
      </w:pPr>
      <w:r w:rsidRPr="0051638A">
        <w:rPr>
          <w:rFonts w:ascii="조선일보명조" w:eastAsia="조선일보명조" w:hAnsi="조선일보명조" w:cs="조선일보명조" w:hint="eastAsia"/>
          <w:b/>
          <w:bCs/>
          <w:color w:val="000000"/>
          <w:kern w:val="0"/>
          <w:sz w:val="24"/>
          <w:szCs w:val="24"/>
        </w:rPr>
        <w:t>4. 문의처:</w:t>
      </w:r>
      <w:r w:rsidRPr="0051638A">
        <w:rPr>
          <w:rFonts w:ascii="조선일보명조" w:eastAsia="조선일보명조" w:hAnsi="조선일보명조" w:cs="조선일보명조"/>
          <w:b/>
          <w:bCs/>
          <w:color w:val="000000"/>
          <w:kern w:val="0"/>
          <w:sz w:val="24"/>
          <w:szCs w:val="24"/>
        </w:rPr>
        <w:t xml:space="preserve"> </w:t>
      </w:r>
      <w:hyperlink r:id="rId9" w:history="1">
        <w:r w:rsidRPr="0051638A">
          <w:rPr>
            <w:rFonts w:ascii="조선일보명조" w:eastAsia="조선일보명조" w:hAnsi="조선일보명조" w:cs="조선일보명조" w:hint="eastAsia"/>
            <w:color w:val="0000FF"/>
            <w:kern w:val="0"/>
            <w:sz w:val="24"/>
            <w:szCs w:val="24"/>
            <w:u w:val="single" w:color="0000FF"/>
          </w:rPr>
          <w:t>medischolar@daewoongfoundation.or.kr</w:t>
        </w:r>
      </w:hyperlink>
    </w:p>
    <w:p w:rsidR="00E53460" w:rsidRPr="00E53460" w:rsidRDefault="00E53460" w:rsidP="00A02083">
      <w:pPr>
        <w:spacing w:after="0" w:line="384" w:lineRule="auto"/>
        <w:textAlignment w:val="baseline"/>
        <w:rPr>
          <w:rFonts w:ascii="조선일보명조" w:eastAsia="조선일보명조" w:hAnsi="조선일보명조" w:cs="조선일보명조"/>
          <w:color w:val="0000FF"/>
          <w:kern w:val="0"/>
          <w:sz w:val="16"/>
          <w:szCs w:val="24"/>
          <w:u w:val="single" w:color="0000FF"/>
        </w:rPr>
      </w:pPr>
    </w:p>
    <w:p w:rsidR="0070739C" w:rsidRPr="00E53460" w:rsidRDefault="0070739C">
      <w:pPr>
        <w:widowControl/>
        <w:wordWrap/>
        <w:autoSpaceDE/>
        <w:autoSpaceDN/>
        <w:rPr>
          <w:rFonts w:ascii="조선일보명조" w:eastAsia="조선일보명조" w:hAnsi="조선일보명조" w:cs="조선일보명조"/>
          <w:color w:val="000000"/>
          <w:kern w:val="0"/>
          <w:sz w:val="22"/>
          <w:szCs w:val="24"/>
        </w:rPr>
      </w:pPr>
    </w:p>
    <w:sectPr w:rsidR="0070739C" w:rsidRPr="00E53460" w:rsidSect="0051638A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2D4" w:rsidRDefault="00CA52D4" w:rsidP="00E3279B">
      <w:pPr>
        <w:spacing w:after="0" w:line="240" w:lineRule="auto"/>
      </w:pPr>
      <w:r>
        <w:separator/>
      </w:r>
    </w:p>
  </w:endnote>
  <w:endnote w:type="continuationSeparator" w:id="0">
    <w:p w:rsidR="00CA52D4" w:rsidRDefault="00CA52D4" w:rsidP="00E3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38A" w:rsidRDefault="0089636E" w:rsidP="0089636E">
    <w:pPr>
      <w:pStyle w:val="a8"/>
      <w:jc w:val="center"/>
      <w:rPr>
        <w:rFonts w:hint="eastAsia"/>
      </w:rPr>
    </w:pPr>
    <w:r>
      <w:rPr>
        <w:noProof/>
      </w:rPr>
      <w:drawing>
        <wp:inline distT="0" distB="0" distL="0" distR="0">
          <wp:extent cx="1443618" cy="247650"/>
          <wp:effectExtent l="0" t="0" r="4445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9106" cy="248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2D4" w:rsidRDefault="00CA52D4" w:rsidP="00E3279B">
      <w:pPr>
        <w:spacing w:after="0" w:line="240" w:lineRule="auto"/>
      </w:pPr>
      <w:r>
        <w:separator/>
      </w:r>
    </w:p>
  </w:footnote>
  <w:footnote w:type="continuationSeparator" w:id="0">
    <w:p w:rsidR="00CA52D4" w:rsidRDefault="00CA52D4" w:rsidP="00E3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6E" w:rsidRPr="0089636E" w:rsidRDefault="0089636E" w:rsidP="0089636E">
    <w:pPr>
      <w:pStyle w:val="a7"/>
      <w:jc w:val="right"/>
      <w:rPr>
        <w:rFonts w:hint="eastAs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7D11"/>
    <w:multiLevelType w:val="hybridMultilevel"/>
    <w:tmpl w:val="5BD0A1A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A145C07"/>
    <w:multiLevelType w:val="hybridMultilevel"/>
    <w:tmpl w:val="36FE0B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B94748"/>
    <w:multiLevelType w:val="hybridMultilevel"/>
    <w:tmpl w:val="DF5EA61C"/>
    <w:lvl w:ilvl="0" w:tplc="9E4C412E">
      <w:start w:val="1"/>
      <w:numFmt w:val="ganada"/>
      <w:lvlText w:val="%1."/>
      <w:lvlJc w:val="left"/>
      <w:pPr>
        <w:ind w:left="833" w:hanging="360"/>
      </w:pPr>
      <w:rPr>
        <w:rFonts w:ascii="조선일보명조" w:eastAsia="조선일보명조" w:hAnsi="조선일보명조" w:cs="조선일보명조" w:hint="default"/>
      </w:rPr>
    </w:lvl>
    <w:lvl w:ilvl="1" w:tplc="04090019" w:tentative="1">
      <w:start w:val="1"/>
      <w:numFmt w:val="upperLetter"/>
      <w:lvlText w:val="%2."/>
      <w:lvlJc w:val="left"/>
      <w:pPr>
        <w:ind w:left="1273" w:hanging="400"/>
      </w:pPr>
    </w:lvl>
    <w:lvl w:ilvl="2" w:tplc="0409001B" w:tentative="1">
      <w:start w:val="1"/>
      <w:numFmt w:val="lowerRoman"/>
      <w:lvlText w:val="%3."/>
      <w:lvlJc w:val="right"/>
      <w:pPr>
        <w:ind w:left="1673" w:hanging="400"/>
      </w:pPr>
    </w:lvl>
    <w:lvl w:ilvl="3" w:tplc="0409000F" w:tentative="1">
      <w:start w:val="1"/>
      <w:numFmt w:val="decimal"/>
      <w:lvlText w:val="%4."/>
      <w:lvlJc w:val="left"/>
      <w:pPr>
        <w:ind w:left="2073" w:hanging="400"/>
      </w:pPr>
    </w:lvl>
    <w:lvl w:ilvl="4" w:tplc="04090019" w:tentative="1">
      <w:start w:val="1"/>
      <w:numFmt w:val="upperLetter"/>
      <w:lvlText w:val="%5."/>
      <w:lvlJc w:val="left"/>
      <w:pPr>
        <w:ind w:left="2473" w:hanging="400"/>
      </w:pPr>
    </w:lvl>
    <w:lvl w:ilvl="5" w:tplc="0409001B" w:tentative="1">
      <w:start w:val="1"/>
      <w:numFmt w:val="lowerRoman"/>
      <w:lvlText w:val="%6."/>
      <w:lvlJc w:val="right"/>
      <w:pPr>
        <w:ind w:left="2873" w:hanging="400"/>
      </w:pPr>
    </w:lvl>
    <w:lvl w:ilvl="6" w:tplc="0409000F" w:tentative="1">
      <w:start w:val="1"/>
      <w:numFmt w:val="decimal"/>
      <w:lvlText w:val="%7."/>
      <w:lvlJc w:val="left"/>
      <w:pPr>
        <w:ind w:left="3273" w:hanging="400"/>
      </w:pPr>
    </w:lvl>
    <w:lvl w:ilvl="7" w:tplc="04090019" w:tentative="1">
      <w:start w:val="1"/>
      <w:numFmt w:val="upperLetter"/>
      <w:lvlText w:val="%8."/>
      <w:lvlJc w:val="left"/>
      <w:pPr>
        <w:ind w:left="3673" w:hanging="400"/>
      </w:pPr>
    </w:lvl>
    <w:lvl w:ilvl="8" w:tplc="0409001B" w:tentative="1">
      <w:start w:val="1"/>
      <w:numFmt w:val="lowerRoman"/>
      <w:lvlText w:val="%9."/>
      <w:lvlJc w:val="right"/>
      <w:pPr>
        <w:ind w:left="4073" w:hanging="400"/>
      </w:pPr>
    </w:lvl>
  </w:abstractNum>
  <w:abstractNum w:abstractNumId="3" w15:restartNumberingAfterBreak="0">
    <w:nsid w:val="1FF1078A"/>
    <w:multiLevelType w:val="hybridMultilevel"/>
    <w:tmpl w:val="C5EA15FA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15D6ED0"/>
    <w:multiLevelType w:val="hybridMultilevel"/>
    <w:tmpl w:val="9BF0D256"/>
    <w:lvl w:ilvl="0" w:tplc="6D98CEA2">
      <w:start w:val="1"/>
      <w:numFmt w:val="decimal"/>
      <w:lvlText w:val="%1."/>
      <w:lvlJc w:val="left"/>
      <w:pPr>
        <w:ind w:left="789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29" w:hanging="400"/>
      </w:pPr>
    </w:lvl>
    <w:lvl w:ilvl="2" w:tplc="0409001B" w:tentative="1">
      <w:start w:val="1"/>
      <w:numFmt w:val="lowerRoman"/>
      <w:lvlText w:val="%3."/>
      <w:lvlJc w:val="right"/>
      <w:pPr>
        <w:ind w:left="1629" w:hanging="400"/>
      </w:pPr>
    </w:lvl>
    <w:lvl w:ilvl="3" w:tplc="0409000F" w:tentative="1">
      <w:start w:val="1"/>
      <w:numFmt w:val="decimal"/>
      <w:lvlText w:val="%4."/>
      <w:lvlJc w:val="left"/>
      <w:pPr>
        <w:ind w:left="2029" w:hanging="400"/>
      </w:pPr>
    </w:lvl>
    <w:lvl w:ilvl="4" w:tplc="04090019" w:tentative="1">
      <w:start w:val="1"/>
      <w:numFmt w:val="upperLetter"/>
      <w:lvlText w:val="%5."/>
      <w:lvlJc w:val="left"/>
      <w:pPr>
        <w:ind w:left="2429" w:hanging="400"/>
      </w:pPr>
    </w:lvl>
    <w:lvl w:ilvl="5" w:tplc="0409001B" w:tentative="1">
      <w:start w:val="1"/>
      <w:numFmt w:val="lowerRoman"/>
      <w:lvlText w:val="%6."/>
      <w:lvlJc w:val="right"/>
      <w:pPr>
        <w:ind w:left="2829" w:hanging="400"/>
      </w:pPr>
    </w:lvl>
    <w:lvl w:ilvl="6" w:tplc="0409000F" w:tentative="1">
      <w:start w:val="1"/>
      <w:numFmt w:val="decimal"/>
      <w:lvlText w:val="%7."/>
      <w:lvlJc w:val="left"/>
      <w:pPr>
        <w:ind w:left="3229" w:hanging="400"/>
      </w:pPr>
    </w:lvl>
    <w:lvl w:ilvl="7" w:tplc="04090019" w:tentative="1">
      <w:start w:val="1"/>
      <w:numFmt w:val="upperLetter"/>
      <w:lvlText w:val="%8."/>
      <w:lvlJc w:val="left"/>
      <w:pPr>
        <w:ind w:left="3629" w:hanging="400"/>
      </w:pPr>
    </w:lvl>
    <w:lvl w:ilvl="8" w:tplc="0409001B" w:tentative="1">
      <w:start w:val="1"/>
      <w:numFmt w:val="lowerRoman"/>
      <w:lvlText w:val="%9."/>
      <w:lvlJc w:val="right"/>
      <w:pPr>
        <w:ind w:left="4029" w:hanging="400"/>
      </w:pPr>
    </w:lvl>
  </w:abstractNum>
  <w:abstractNum w:abstractNumId="5" w15:restartNumberingAfterBreak="0">
    <w:nsid w:val="38F13F4F"/>
    <w:multiLevelType w:val="hybridMultilevel"/>
    <w:tmpl w:val="A052D7AA"/>
    <w:lvl w:ilvl="0" w:tplc="65CE1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807529"/>
    <w:multiLevelType w:val="hybridMultilevel"/>
    <w:tmpl w:val="8AAEC9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E71A86"/>
    <w:multiLevelType w:val="hybridMultilevel"/>
    <w:tmpl w:val="8DB24A62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8" w15:restartNumberingAfterBreak="0">
    <w:nsid w:val="3E980885"/>
    <w:multiLevelType w:val="hybridMultilevel"/>
    <w:tmpl w:val="BF8E5D34"/>
    <w:lvl w:ilvl="0" w:tplc="75B63D22">
      <w:start w:val="1"/>
      <w:numFmt w:val="bullet"/>
      <w:lvlText w:val="-"/>
      <w:lvlJc w:val="left"/>
      <w:pPr>
        <w:ind w:left="116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6B00A05"/>
    <w:multiLevelType w:val="hybridMultilevel"/>
    <w:tmpl w:val="1FB00B08"/>
    <w:lvl w:ilvl="0" w:tplc="93DCE060">
      <w:start w:val="1"/>
      <w:numFmt w:val="decimalEnclosedCircle"/>
      <w:lvlText w:val="%1"/>
      <w:lvlJc w:val="left"/>
      <w:pPr>
        <w:ind w:left="560" w:hanging="360"/>
      </w:pPr>
      <w:rPr>
        <w:rFonts w:ascii="돋움" w:eastAsia="돋움" w:hAnsi="돋움" w:hint="eastAsia"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49EE04D4"/>
    <w:multiLevelType w:val="hybridMultilevel"/>
    <w:tmpl w:val="ECD2CEC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4335EE7"/>
    <w:multiLevelType w:val="hybridMultilevel"/>
    <w:tmpl w:val="5C7464A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98C0F9A"/>
    <w:multiLevelType w:val="hybridMultilevel"/>
    <w:tmpl w:val="66D8F1F4"/>
    <w:lvl w:ilvl="0" w:tplc="BB8EB912">
      <w:start w:val="1"/>
      <w:numFmt w:val="decimal"/>
      <w:lvlText w:val="%1."/>
      <w:lvlJc w:val="left"/>
      <w:pPr>
        <w:ind w:left="360" w:hanging="360"/>
      </w:pPr>
      <w:rPr>
        <w:rFonts w:ascii="조선일보명조" w:eastAsia="조선일보명조" w:hAnsi="조선일보명조" w:cs="조선일보명조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CF908B9"/>
    <w:multiLevelType w:val="hybridMultilevel"/>
    <w:tmpl w:val="5A18C554"/>
    <w:lvl w:ilvl="0" w:tplc="4A0050CE">
      <w:start w:val="3"/>
      <w:numFmt w:val="chosung"/>
      <w:lvlText w:val="%1."/>
      <w:lvlJc w:val="left"/>
      <w:pPr>
        <w:ind w:left="760" w:hanging="360"/>
      </w:pPr>
      <w:rPr>
        <w:rFonts w:ascii="조선일보명조" w:eastAsia="조선일보명조" w:hAnsi="조선일보명조" w:cs="조선일보명조"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3B405C"/>
    <w:multiLevelType w:val="hybridMultilevel"/>
    <w:tmpl w:val="9F061FD2"/>
    <w:lvl w:ilvl="0" w:tplc="04090001">
      <w:start w:val="1"/>
      <w:numFmt w:val="bullet"/>
      <w:lvlText w:val=""/>
      <w:lvlJc w:val="left"/>
      <w:pPr>
        <w:ind w:left="12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00"/>
      </w:pPr>
      <w:rPr>
        <w:rFonts w:ascii="Wingdings" w:hAnsi="Wingdings" w:hint="default"/>
      </w:rPr>
    </w:lvl>
  </w:abstractNum>
  <w:abstractNum w:abstractNumId="15" w15:restartNumberingAfterBreak="0">
    <w:nsid w:val="5FF341BD"/>
    <w:multiLevelType w:val="hybridMultilevel"/>
    <w:tmpl w:val="FFCCCDD6"/>
    <w:lvl w:ilvl="0" w:tplc="E2FA3A7C">
      <w:start w:val="1"/>
      <w:numFmt w:val="decimal"/>
      <w:lvlText w:val="%1."/>
      <w:lvlJc w:val="left"/>
      <w:pPr>
        <w:ind w:left="575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15" w:hanging="400"/>
      </w:pPr>
    </w:lvl>
    <w:lvl w:ilvl="2" w:tplc="0409001B" w:tentative="1">
      <w:start w:val="1"/>
      <w:numFmt w:val="lowerRoman"/>
      <w:lvlText w:val="%3."/>
      <w:lvlJc w:val="right"/>
      <w:pPr>
        <w:ind w:left="1415" w:hanging="400"/>
      </w:pPr>
    </w:lvl>
    <w:lvl w:ilvl="3" w:tplc="0409000F" w:tentative="1">
      <w:start w:val="1"/>
      <w:numFmt w:val="decimal"/>
      <w:lvlText w:val="%4."/>
      <w:lvlJc w:val="left"/>
      <w:pPr>
        <w:ind w:left="1815" w:hanging="400"/>
      </w:pPr>
    </w:lvl>
    <w:lvl w:ilvl="4" w:tplc="04090019" w:tentative="1">
      <w:start w:val="1"/>
      <w:numFmt w:val="upperLetter"/>
      <w:lvlText w:val="%5."/>
      <w:lvlJc w:val="left"/>
      <w:pPr>
        <w:ind w:left="2215" w:hanging="400"/>
      </w:pPr>
    </w:lvl>
    <w:lvl w:ilvl="5" w:tplc="0409001B" w:tentative="1">
      <w:start w:val="1"/>
      <w:numFmt w:val="lowerRoman"/>
      <w:lvlText w:val="%6."/>
      <w:lvlJc w:val="right"/>
      <w:pPr>
        <w:ind w:left="2615" w:hanging="400"/>
      </w:pPr>
    </w:lvl>
    <w:lvl w:ilvl="6" w:tplc="0409000F" w:tentative="1">
      <w:start w:val="1"/>
      <w:numFmt w:val="decimal"/>
      <w:lvlText w:val="%7."/>
      <w:lvlJc w:val="left"/>
      <w:pPr>
        <w:ind w:left="3015" w:hanging="400"/>
      </w:pPr>
    </w:lvl>
    <w:lvl w:ilvl="7" w:tplc="04090019" w:tentative="1">
      <w:start w:val="1"/>
      <w:numFmt w:val="upperLetter"/>
      <w:lvlText w:val="%8."/>
      <w:lvlJc w:val="left"/>
      <w:pPr>
        <w:ind w:left="3415" w:hanging="400"/>
      </w:pPr>
    </w:lvl>
    <w:lvl w:ilvl="8" w:tplc="0409001B" w:tentative="1">
      <w:start w:val="1"/>
      <w:numFmt w:val="lowerRoman"/>
      <w:lvlText w:val="%9."/>
      <w:lvlJc w:val="right"/>
      <w:pPr>
        <w:ind w:left="3815" w:hanging="400"/>
      </w:pPr>
    </w:lvl>
  </w:abstractNum>
  <w:abstractNum w:abstractNumId="16" w15:restartNumberingAfterBreak="0">
    <w:nsid w:val="64EB6897"/>
    <w:multiLevelType w:val="hybridMultilevel"/>
    <w:tmpl w:val="4FA83E86"/>
    <w:lvl w:ilvl="0" w:tplc="0AD2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35F66FD"/>
    <w:multiLevelType w:val="hybridMultilevel"/>
    <w:tmpl w:val="604232F8"/>
    <w:lvl w:ilvl="0" w:tplc="6F708A12">
      <w:start w:val="1"/>
      <w:numFmt w:val="bullet"/>
      <w:lvlText w:val="-"/>
      <w:lvlJc w:val="left"/>
      <w:pPr>
        <w:ind w:left="116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3F548CB"/>
    <w:multiLevelType w:val="hybridMultilevel"/>
    <w:tmpl w:val="A7388D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867"/>
    <w:multiLevelType w:val="hybridMultilevel"/>
    <w:tmpl w:val="8F7E77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17"/>
  </w:num>
  <w:num w:numId="9">
    <w:abstractNumId w:val="12"/>
  </w:num>
  <w:num w:numId="10">
    <w:abstractNumId w:val="9"/>
  </w:num>
  <w:num w:numId="11">
    <w:abstractNumId w:val="8"/>
  </w:num>
  <w:num w:numId="12">
    <w:abstractNumId w:val="18"/>
  </w:num>
  <w:num w:numId="13">
    <w:abstractNumId w:val="2"/>
  </w:num>
  <w:num w:numId="14">
    <w:abstractNumId w:val="13"/>
  </w:num>
  <w:num w:numId="15">
    <w:abstractNumId w:val="10"/>
  </w:num>
  <w:num w:numId="16">
    <w:abstractNumId w:val="16"/>
  </w:num>
  <w:num w:numId="17">
    <w:abstractNumId w:val="0"/>
  </w:num>
  <w:num w:numId="18">
    <w:abstractNumId w:val="14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74"/>
    <w:rsid w:val="000029CC"/>
    <w:rsid w:val="00044D14"/>
    <w:rsid w:val="000C73F4"/>
    <w:rsid w:val="00107707"/>
    <w:rsid w:val="00134C59"/>
    <w:rsid w:val="00151015"/>
    <w:rsid w:val="00184620"/>
    <w:rsid w:val="0029346D"/>
    <w:rsid w:val="002F4D51"/>
    <w:rsid w:val="00301474"/>
    <w:rsid w:val="00361341"/>
    <w:rsid w:val="00381F19"/>
    <w:rsid w:val="003D691E"/>
    <w:rsid w:val="003F3DA2"/>
    <w:rsid w:val="00481A56"/>
    <w:rsid w:val="004F58E4"/>
    <w:rsid w:val="0051638A"/>
    <w:rsid w:val="00577FC9"/>
    <w:rsid w:val="006267EB"/>
    <w:rsid w:val="0070739C"/>
    <w:rsid w:val="00740191"/>
    <w:rsid w:val="007773D7"/>
    <w:rsid w:val="00871903"/>
    <w:rsid w:val="0089636E"/>
    <w:rsid w:val="00950AA9"/>
    <w:rsid w:val="00956010"/>
    <w:rsid w:val="00966777"/>
    <w:rsid w:val="009B6A4B"/>
    <w:rsid w:val="00A02083"/>
    <w:rsid w:val="00A278CD"/>
    <w:rsid w:val="00AE6AD1"/>
    <w:rsid w:val="00B46219"/>
    <w:rsid w:val="00C42F18"/>
    <w:rsid w:val="00C43AC8"/>
    <w:rsid w:val="00CA52D4"/>
    <w:rsid w:val="00CD14E4"/>
    <w:rsid w:val="00CD3661"/>
    <w:rsid w:val="00D979A6"/>
    <w:rsid w:val="00DA116D"/>
    <w:rsid w:val="00DA1893"/>
    <w:rsid w:val="00DC5C74"/>
    <w:rsid w:val="00DE523F"/>
    <w:rsid w:val="00E24309"/>
    <w:rsid w:val="00E3279B"/>
    <w:rsid w:val="00E53460"/>
    <w:rsid w:val="00E727FC"/>
    <w:rsid w:val="00E811C4"/>
    <w:rsid w:val="00E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6645"/>
  <w15:chartTrackingRefBased/>
  <w15:docId w15:val="{BC9924FF-02DF-4905-AAB8-448A6C00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5C7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DC5C74"/>
    <w:pPr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5C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C5C74"/>
    <w:pPr>
      <w:ind w:leftChars="400" w:left="800"/>
    </w:pPr>
  </w:style>
  <w:style w:type="table" w:styleId="a6">
    <w:name w:val="Table Grid"/>
    <w:basedOn w:val="a1"/>
    <w:uiPriority w:val="39"/>
    <w:rsid w:val="0070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E327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3279B"/>
  </w:style>
  <w:style w:type="paragraph" w:styleId="a8">
    <w:name w:val="footer"/>
    <w:basedOn w:val="a"/>
    <w:link w:val="Char0"/>
    <w:uiPriority w:val="99"/>
    <w:unhideWhenUsed/>
    <w:rsid w:val="00E327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3279B"/>
  </w:style>
  <w:style w:type="paragraph" w:styleId="a9">
    <w:name w:val="Balloon Text"/>
    <w:basedOn w:val="a"/>
    <w:link w:val="Char1"/>
    <w:uiPriority w:val="99"/>
    <w:semiHidden/>
    <w:unhideWhenUsed/>
    <w:rsid w:val="00E243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243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edischolar@daewoongfoundation.or.k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BAF0-2E1F-460E-9CB7-3E2CB581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Win10_64x</dc:creator>
  <cp:keywords/>
  <dc:description/>
  <cp:lastModifiedBy>Win10_64x</cp:lastModifiedBy>
  <cp:revision>15</cp:revision>
  <cp:lastPrinted>2018-10-12T06:23:00Z</cp:lastPrinted>
  <dcterms:created xsi:type="dcterms:W3CDTF">2018-10-12T02:34:00Z</dcterms:created>
  <dcterms:modified xsi:type="dcterms:W3CDTF">2018-10-12T09:14:00Z</dcterms:modified>
</cp:coreProperties>
</file>