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56048" w14:textId="77777777" w:rsidR="00DD2404" w:rsidRDefault="00143891" w:rsidP="00DD2404">
      <w:proofErr w:type="spellStart"/>
      <w:r>
        <w:rPr>
          <w:rFonts w:hint="eastAsia"/>
        </w:rPr>
        <w:t>백테스트</w:t>
      </w:r>
      <w:proofErr w:type="spellEnd"/>
      <w:r>
        <w:rPr>
          <w:rFonts w:hint="eastAsia"/>
        </w:rPr>
        <w:t xml:space="preserve"> 관련</w:t>
      </w:r>
    </w:p>
    <w:p w14:paraId="7AAB48E0" w14:textId="77777777" w:rsidR="00DD2404" w:rsidRDefault="00DD2404" w:rsidP="00143891"/>
    <w:p w14:paraId="1817A55A" w14:textId="77777777" w:rsidR="00D93F97" w:rsidRDefault="00143891" w:rsidP="0014389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생존편의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매기간</w:t>
      </w:r>
      <w:proofErr w:type="spellEnd"/>
      <w:r>
        <w:rPr>
          <w:rFonts w:hint="eastAsia"/>
        </w:rPr>
        <w:t xml:space="preserve"> 투자 대상으로 하는 </w:t>
      </w:r>
      <w:r>
        <w:t>Universe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복원하여 그 중에서 종목 선택을 함</w:t>
      </w:r>
    </w:p>
    <w:p w14:paraId="5E2F22F8" w14:textId="77777777" w:rsidR="00D93F97" w:rsidRDefault="00D93F97" w:rsidP="00D93F97">
      <w:pPr>
        <w:pStyle w:val="a3"/>
        <w:ind w:leftChars="0" w:left="840"/>
      </w:pPr>
      <w:r>
        <w:rPr>
          <w:rFonts w:hint="eastAsia"/>
          <w:noProof/>
        </w:rPr>
        <w:drawing>
          <wp:inline distT="0" distB="0" distL="0" distR="0" wp14:anchorId="0E76A84A" wp14:editId="7922C9AA">
            <wp:extent cx="5396230" cy="1472853"/>
            <wp:effectExtent l="0" t="0" r="0" b="635"/>
            <wp:docPr id="2" name="그림 2" descr="/Users/Sejoon/Dropbox/스크린샷/스크린샷 2016-11-20 20.21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ejoon/Dropbox/스크린샷/스크린샷 2016-11-20 20.21.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47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D638D" w14:textId="77777777" w:rsidR="0016108B" w:rsidRDefault="0016108B" w:rsidP="00D93F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투자 </w:t>
      </w:r>
      <w:r>
        <w:t>“</w:t>
      </w:r>
      <w:r>
        <w:rPr>
          <w:rFonts w:hint="eastAsia"/>
        </w:rPr>
        <w:t>비율</w:t>
      </w:r>
      <w:r>
        <w:t>”</w:t>
      </w:r>
      <w:r>
        <w:rPr>
          <w:rFonts w:hint="eastAsia"/>
        </w:rPr>
        <w:t xml:space="preserve">이 아닌 주식 </w:t>
      </w:r>
      <w:proofErr w:type="spellStart"/>
      <w:r>
        <w:rPr>
          <w:rFonts w:hint="eastAsia"/>
        </w:rPr>
        <w:t>갯수는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정수</w:t>
      </w:r>
      <w:r>
        <w:t>”</w:t>
      </w:r>
      <w:r>
        <w:rPr>
          <w:rFonts w:hint="eastAsia"/>
        </w:rPr>
        <w:t>로</w:t>
      </w:r>
    </w:p>
    <w:p w14:paraId="06C101CD" w14:textId="77777777" w:rsidR="0016108B" w:rsidRDefault="0016108B" w:rsidP="0016108B">
      <w:pPr>
        <w:pStyle w:val="a3"/>
        <w:ind w:leftChars="0" w:left="840"/>
      </w:pPr>
      <w:r>
        <w:rPr>
          <w:rFonts w:hint="eastAsia"/>
          <w:noProof/>
        </w:rPr>
        <w:drawing>
          <wp:inline distT="0" distB="0" distL="0" distR="0" wp14:anchorId="469F7418" wp14:editId="6E35A7F0">
            <wp:extent cx="5384800" cy="1790700"/>
            <wp:effectExtent l="0" t="0" r="0" b="12700"/>
            <wp:docPr id="3" name="그림 3" descr="/Users/Sejoon/Dropbox/스크린샷/스크린샷 2016-11-20 20.25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ejoon/Dropbox/스크린샷/스크린샷 2016-11-20 20.25.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EC654" w14:textId="77777777" w:rsidR="00D93F97" w:rsidRDefault="0016108B" w:rsidP="001610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포트폴리오 종목 선정과 진입 시점에 적절한 </w:t>
      </w:r>
      <w:proofErr w:type="spellStart"/>
      <w:r>
        <w:rPr>
          <w:rFonts w:hint="eastAsia"/>
        </w:rPr>
        <w:t>시차두기</w:t>
      </w:r>
      <w:proofErr w:type="spellEnd"/>
    </w:p>
    <w:p w14:paraId="75BB4879" w14:textId="77777777" w:rsidR="0016108B" w:rsidRDefault="0016108B" w:rsidP="0016108B">
      <w:r>
        <w:rPr>
          <w:rFonts w:hint="eastAsia"/>
          <w:noProof/>
        </w:rPr>
        <w:drawing>
          <wp:inline distT="0" distB="0" distL="0" distR="0" wp14:anchorId="1B789F9F" wp14:editId="7D904CEE">
            <wp:extent cx="5396230" cy="1929946"/>
            <wp:effectExtent l="0" t="0" r="0" b="635"/>
            <wp:docPr id="5" name="그림 5" descr="/Users/Sejoon/Dropbox/스크린샷/스크린샷 2016-11-20 20.26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ejoon/Dropbox/스크린샷/스크린샷 2016-11-20 20.26.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92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8407F" w14:textId="77777777" w:rsidR="0016108B" w:rsidRDefault="0016108B" w:rsidP="0016108B">
      <w:pPr>
        <w:pStyle w:val="a3"/>
        <w:ind w:leftChars="0" w:left="840"/>
      </w:pPr>
      <w:r>
        <w:rPr>
          <w:rFonts w:hint="eastAsia"/>
        </w:rPr>
        <w:t>(</w:t>
      </w:r>
      <w:r>
        <w:t xml:space="preserve">ex, </w:t>
      </w:r>
      <w:r>
        <w:rPr>
          <w:rFonts w:hint="eastAsia"/>
        </w:rPr>
        <w:t xml:space="preserve">위에서 9월말에 뽑힌 종목을 9월말에 바로 진입한다든가, 10월 </w:t>
      </w:r>
      <w:proofErr w:type="spellStart"/>
      <w:r>
        <w:rPr>
          <w:rFonts w:hint="eastAsia"/>
        </w:rPr>
        <w:t>첫째날에</w:t>
      </w:r>
      <w:proofErr w:type="spellEnd"/>
      <w:r>
        <w:rPr>
          <w:rFonts w:hint="eastAsia"/>
        </w:rPr>
        <w:t xml:space="preserve"> 진입한다는 식으로 </w:t>
      </w:r>
      <w:proofErr w:type="spellStart"/>
      <w:r>
        <w:rPr>
          <w:rFonts w:hint="eastAsia"/>
        </w:rPr>
        <w:t>백테스트를</w:t>
      </w:r>
      <w:proofErr w:type="spellEnd"/>
      <w:r>
        <w:rPr>
          <w:rFonts w:hint="eastAsia"/>
        </w:rPr>
        <w:t xml:space="preserve"> 진행하면 수익률이 왜곡될 수 있음. 10월 1, 2, 3 일은 휴일이었기 때문에 월말 종목 선정, 월초 진입하는 전략을 시뮬레이션 한다면 이를 고려해야함)</w:t>
      </w:r>
    </w:p>
    <w:p w14:paraId="7F2F0965" w14:textId="77777777" w:rsidR="00DD2404" w:rsidRDefault="00DD2404" w:rsidP="0016108B"/>
    <w:p w14:paraId="4A886FE9" w14:textId="77777777" w:rsidR="00DD2404" w:rsidRDefault="00DD2404" w:rsidP="00DD24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2번과 </w:t>
      </w:r>
      <w:proofErr w:type="spellStart"/>
      <w:r>
        <w:rPr>
          <w:rFonts w:hint="eastAsia"/>
        </w:rPr>
        <w:t>연관지어서</w:t>
      </w:r>
      <w:proofErr w:type="spellEnd"/>
      <w:r>
        <w:rPr>
          <w:rFonts w:hint="eastAsia"/>
        </w:rPr>
        <w:t xml:space="preserve">, 주식 보유 </w:t>
      </w:r>
      <w:proofErr w:type="spellStart"/>
      <w:r>
        <w:rPr>
          <w:rFonts w:hint="eastAsia"/>
        </w:rPr>
        <w:t>갯수를</w:t>
      </w:r>
      <w:proofErr w:type="spellEnd"/>
      <w:r>
        <w:rPr>
          <w:rFonts w:hint="eastAsia"/>
        </w:rPr>
        <w:t xml:space="preserve"> 정수로 </w:t>
      </w:r>
      <w:proofErr w:type="spellStart"/>
      <w:r>
        <w:rPr>
          <w:rFonts w:hint="eastAsia"/>
        </w:rPr>
        <w:t>맞추다보면</w:t>
      </w:r>
      <w:proofErr w:type="spellEnd"/>
      <w:r>
        <w:rPr>
          <w:rFonts w:hint="eastAsia"/>
        </w:rPr>
        <w:t xml:space="preserve">, 투자 되지 못하고 </w:t>
      </w:r>
      <w:proofErr w:type="spellStart"/>
      <w:r>
        <w:rPr>
          <w:rFonts w:hint="eastAsia"/>
        </w:rPr>
        <w:t>남는돈이</w:t>
      </w:r>
      <w:proofErr w:type="spellEnd"/>
      <w:r>
        <w:rPr>
          <w:rFonts w:hint="eastAsia"/>
        </w:rPr>
        <w:t xml:space="preserve"> 적지 않은 비율을 차지할 수 있음. 이로 인해서 투자 수익률이 왜곡될 수 있음</w:t>
      </w:r>
      <w:r>
        <w:rPr>
          <w:rFonts w:hint="eastAsia"/>
        </w:rPr>
        <w:br/>
        <w:t>(</w:t>
      </w:r>
      <w:r>
        <w:t xml:space="preserve">ex, </w:t>
      </w:r>
      <w:r>
        <w:rPr>
          <w:rFonts w:hint="eastAsia"/>
        </w:rPr>
        <w:t xml:space="preserve">정수 반올림 문제로 </w:t>
      </w:r>
      <w:proofErr w:type="spellStart"/>
      <w:r>
        <w:rPr>
          <w:rFonts w:hint="eastAsia"/>
        </w:rPr>
        <w:t>배정금액</w:t>
      </w:r>
      <w:proofErr w:type="spellEnd"/>
      <w:r>
        <w:rPr>
          <w:rFonts w:hint="eastAsia"/>
        </w:rPr>
        <w:t xml:space="preserve"> 1억원 중 7천만원만 투자 되었을 시, 7천만원 투자금액 중 5% 수익률이 났다고 한다면 이는 총 금액 대비 3.5% 정도의 수익률로 봐야함. 하지만 이는 학생투자펀드 운용방향과 맞지 않음. 자산 배분은 투자전략팀이 하고 </w:t>
      </w:r>
      <w:proofErr w:type="spellStart"/>
      <w:r>
        <w:rPr>
          <w:rFonts w:hint="eastAsia"/>
        </w:rPr>
        <w:t>각팀은</w:t>
      </w:r>
      <w:proofErr w:type="spellEnd"/>
      <w:r>
        <w:rPr>
          <w:rFonts w:hint="eastAsia"/>
        </w:rPr>
        <w:t xml:space="preserve"> 배정받은 금액 모두를 투자)</w:t>
      </w:r>
    </w:p>
    <w:p w14:paraId="6F3A202C" w14:textId="77777777" w:rsidR="00FE5AF2" w:rsidRDefault="00FE5AF2" w:rsidP="00DD240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계좌별로</w:t>
      </w:r>
      <w:proofErr w:type="spellEnd"/>
      <w:r>
        <w:rPr>
          <w:rFonts w:hint="eastAsia"/>
        </w:rPr>
        <w:t xml:space="preserve"> 거래비용이 다름. 이를 고려해서 현실적으로 거래비용 고려</w:t>
      </w:r>
    </w:p>
    <w:p w14:paraId="36BF6EEE" w14:textId="161E3CB2" w:rsidR="00423138" w:rsidRDefault="00423138" w:rsidP="00423138">
      <w:r>
        <w:rPr>
          <w:rFonts w:hint="eastAsia"/>
          <w:noProof/>
        </w:rPr>
        <w:drawing>
          <wp:inline distT="0" distB="0" distL="0" distR="0" wp14:anchorId="210B3189" wp14:editId="2A591399">
            <wp:extent cx="5396230" cy="3758315"/>
            <wp:effectExtent l="0" t="0" r="0" b="1270"/>
            <wp:docPr id="6" name="그림 6" descr="/Users/Sejoon/Dropbox/스크린샷/스크린샷 2016-11-20 20.39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Sejoon/Dropbox/스크린샷/스크린샷 2016-11-20 20.39.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132B8" w14:textId="77777777" w:rsidR="00FE5AF2" w:rsidRDefault="00FE5AF2" w:rsidP="00FE5AF2"/>
    <w:p w14:paraId="51F1E4B5" w14:textId="5F5F56FE" w:rsidR="00A946B3" w:rsidRDefault="00A946B3" w:rsidP="00FE5AF2">
      <w:pPr>
        <w:rPr>
          <w:rFonts w:hint="eastAsia"/>
        </w:rPr>
      </w:pPr>
      <w:r>
        <w:rPr>
          <w:rFonts w:hint="eastAsia"/>
        </w:rPr>
        <w:t>종합</w:t>
      </w:r>
    </w:p>
    <w:p w14:paraId="773384B2" w14:textId="098BE838" w:rsidR="00FE5AF2" w:rsidRDefault="00423138" w:rsidP="00A946B3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브렉시트</w:t>
      </w:r>
      <w:proofErr w:type="spellEnd"/>
      <w:r>
        <w:rPr>
          <w:rFonts w:hint="eastAsia"/>
        </w:rPr>
        <w:t>, 미국 대선 등 주식 시장에 큰 충격을 가져다 줄 수 있는 사안에 대응 할 수 있는 방안 마련.</w:t>
      </w:r>
      <w:r>
        <w:br/>
      </w:r>
      <w:r>
        <w:rPr>
          <w:rFonts w:hint="eastAsia"/>
        </w:rPr>
        <w:t>(</w:t>
      </w:r>
      <w:proofErr w:type="spellStart"/>
      <w:r>
        <w:rPr>
          <w:rFonts w:hint="eastAsia"/>
        </w:rPr>
        <w:t>텍스트마이닝을</w:t>
      </w:r>
      <w:proofErr w:type="spellEnd"/>
      <w:r>
        <w:rPr>
          <w:rFonts w:hint="eastAsia"/>
        </w:rPr>
        <w:t xml:space="preserve"> 통한 분석. 투자전략팀이나 대안투자팀에서 파생상품을 이용한 </w:t>
      </w:r>
      <w:proofErr w:type="spellStart"/>
      <w:r>
        <w:rPr>
          <w:rFonts w:hint="eastAsia"/>
        </w:rPr>
        <w:t>헷지</w:t>
      </w:r>
      <w:proofErr w:type="spellEnd"/>
      <w:r>
        <w:rPr>
          <w:rFonts w:hint="eastAsia"/>
        </w:rPr>
        <w:t xml:space="preserve">. </w:t>
      </w:r>
      <w:r>
        <w:t>LPPL</w:t>
      </w:r>
      <w:r>
        <w:rPr>
          <w:rFonts w:hint="eastAsia"/>
        </w:rPr>
        <w:t>)</w:t>
      </w:r>
    </w:p>
    <w:p w14:paraId="57585986" w14:textId="16511FAF" w:rsidR="00A946B3" w:rsidRDefault="00A946B3" w:rsidP="00A946B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HTS</w:t>
      </w:r>
      <w:r>
        <w:rPr>
          <w:rFonts w:hint="eastAsia"/>
        </w:rPr>
        <w:t>와 연동해 수익률 관리 자동화</w:t>
      </w:r>
    </w:p>
    <w:p w14:paraId="4139493A" w14:textId="6A051530" w:rsidR="00A946B3" w:rsidRPr="00FE5AF2" w:rsidRDefault="00A946B3" w:rsidP="00A946B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투자전략팀의 자산배분전략과 연동해 </w:t>
      </w:r>
      <w:proofErr w:type="spellStart"/>
      <w:r>
        <w:rPr>
          <w:rFonts w:hint="eastAsia"/>
        </w:rPr>
        <w:t>각팀의</w:t>
      </w:r>
      <w:proofErr w:type="spellEnd"/>
      <w:r>
        <w:rPr>
          <w:rFonts w:hint="eastAsia"/>
        </w:rPr>
        <w:t xml:space="preserve"> 전략을 섞었을 시에 수익률이 어떻게 나오는지 종합적으로 </w:t>
      </w:r>
      <w:proofErr w:type="spellStart"/>
      <w:r>
        <w:rPr>
          <w:rFonts w:hint="eastAsia"/>
        </w:rPr>
        <w:t>백테스팅도</w:t>
      </w:r>
      <w:proofErr w:type="spellEnd"/>
      <w:r>
        <w:rPr>
          <w:rFonts w:hint="eastAsia"/>
        </w:rPr>
        <w:t xml:space="preserve"> 가능할 듯</w:t>
      </w:r>
      <w:bookmarkStart w:id="0" w:name="_GoBack"/>
      <w:bookmarkEnd w:id="0"/>
    </w:p>
    <w:sectPr w:rsidR="00A946B3" w:rsidRPr="00FE5AF2" w:rsidSect="00011F8C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346F2"/>
    <w:multiLevelType w:val="hybridMultilevel"/>
    <w:tmpl w:val="CAC6967A"/>
    <w:lvl w:ilvl="0" w:tplc="53E26FA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00E4041"/>
    <w:multiLevelType w:val="hybridMultilevel"/>
    <w:tmpl w:val="FF62F3A0"/>
    <w:lvl w:ilvl="0" w:tplc="C1B0F03E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4A6305B6"/>
    <w:multiLevelType w:val="hybridMultilevel"/>
    <w:tmpl w:val="786EAAAC"/>
    <w:lvl w:ilvl="0" w:tplc="CF36D5BE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6EE21C52"/>
    <w:multiLevelType w:val="hybridMultilevel"/>
    <w:tmpl w:val="65527194"/>
    <w:lvl w:ilvl="0" w:tplc="3DE8628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7DC712CF"/>
    <w:multiLevelType w:val="hybridMultilevel"/>
    <w:tmpl w:val="DAFA3BE2"/>
    <w:lvl w:ilvl="0" w:tplc="F6945420">
      <w:start w:val="4"/>
      <w:numFmt w:val="bullet"/>
      <w:lvlText w:val="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91"/>
    <w:rsid w:val="00011F8C"/>
    <w:rsid w:val="00143891"/>
    <w:rsid w:val="0016108B"/>
    <w:rsid w:val="00423138"/>
    <w:rsid w:val="00A946B3"/>
    <w:rsid w:val="00C67AC9"/>
    <w:rsid w:val="00CF1ED2"/>
    <w:rsid w:val="00D93F97"/>
    <w:rsid w:val="00DD2404"/>
    <w:rsid w:val="00FE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102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8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114</Words>
  <Characters>654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이세준</dc:creator>
  <cp:keywords/>
  <dc:description/>
  <cp:lastModifiedBy>이세준</cp:lastModifiedBy>
  <cp:revision>3</cp:revision>
  <dcterms:created xsi:type="dcterms:W3CDTF">2016-11-20T11:20:00Z</dcterms:created>
  <dcterms:modified xsi:type="dcterms:W3CDTF">2016-11-21T03:56:00Z</dcterms:modified>
</cp:coreProperties>
</file>