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65EBA" w14:textId="77777777" w:rsidR="005F21FE" w:rsidRDefault="005F21FE" w:rsidP="005F21FE">
      <w:pPr>
        <w:jc w:val="center"/>
        <w:rPr>
          <w:sz w:val="72"/>
        </w:rPr>
      </w:pPr>
    </w:p>
    <w:p w14:paraId="6BE11CC5" w14:textId="61593500" w:rsidR="005F21FE" w:rsidRDefault="00425406" w:rsidP="005F21FE">
      <w:pPr>
        <w:jc w:val="center"/>
        <w:rPr>
          <w:sz w:val="72"/>
        </w:rPr>
      </w:pPr>
      <w:r w:rsidRPr="00425406">
        <w:rPr>
          <w:noProof/>
          <w:sz w:val="72"/>
        </w:rPr>
        <w:drawing>
          <wp:anchor distT="0" distB="0" distL="114300" distR="114300" simplePos="0" relativeHeight="251658240" behindDoc="0" locked="0" layoutInCell="1" allowOverlap="1" wp14:anchorId="59F38E85" wp14:editId="79B92D9A">
            <wp:simplePos x="0" y="0"/>
            <wp:positionH relativeFrom="margin">
              <wp:align>center</wp:align>
            </wp:positionH>
            <wp:positionV relativeFrom="paragraph">
              <wp:posOffset>245261</wp:posOffset>
            </wp:positionV>
            <wp:extent cx="3822700" cy="3822700"/>
            <wp:effectExtent l="0" t="0" r="6350" b="6350"/>
            <wp:wrapNone/>
            <wp:docPr id="1" name="图片 1" descr="C:\Users\jetuz\Desktop\TIM图片20180523141549_看图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tuz\Desktop\TIM图片20180523141549_看图王.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2700" cy="3822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F73015" w14:textId="278179C8" w:rsidR="005F21FE" w:rsidRDefault="005F21FE" w:rsidP="005F21FE">
      <w:pPr>
        <w:jc w:val="center"/>
        <w:rPr>
          <w:sz w:val="72"/>
        </w:rPr>
      </w:pPr>
    </w:p>
    <w:p w14:paraId="5AE067B5" w14:textId="18BB37D2" w:rsidR="005F21FE" w:rsidRDefault="005F21FE" w:rsidP="005F21FE">
      <w:pPr>
        <w:jc w:val="center"/>
        <w:rPr>
          <w:sz w:val="72"/>
        </w:rPr>
      </w:pPr>
    </w:p>
    <w:p w14:paraId="4B2D9B1A" w14:textId="77777777" w:rsidR="005F21FE" w:rsidRDefault="005F21FE" w:rsidP="005F21FE">
      <w:pPr>
        <w:jc w:val="center"/>
        <w:rPr>
          <w:sz w:val="72"/>
        </w:rPr>
      </w:pPr>
    </w:p>
    <w:p w14:paraId="18D0A298" w14:textId="77777777" w:rsidR="005F21FE" w:rsidRDefault="005F21FE" w:rsidP="005F21FE">
      <w:pPr>
        <w:jc w:val="center"/>
        <w:rPr>
          <w:sz w:val="72"/>
        </w:rPr>
      </w:pPr>
    </w:p>
    <w:p w14:paraId="31338D12" w14:textId="77777777" w:rsidR="005F21FE" w:rsidRDefault="005F21FE" w:rsidP="0005516A">
      <w:pPr>
        <w:rPr>
          <w:sz w:val="72"/>
        </w:rPr>
      </w:pPr>
    </w:p>
    <w:p w14:paraId="46A8AFC7" w14:textId="0E60C35D" w:rsidR="005F21FE" w:rsidRPr="00901849" w:rsidRDefault="005F21FE" w:rsidP="005F21FE">
      <w:pPr>
        <w:jc w:val="center"/>
        <w:rPr>
          <w:b/>
          <w:sz w:val="72"/>
        </w:rPr>
      </w:pPr>
      <w:r w:rsidRPr="00901849">
        <w:rPr>
          <w:rFonts w:hint="eastAsia"/>
          <w:b/>
          <w:sz w:val="72"/>
        </w:rPr>
        <w:t>城市地下管网自动检测仪</w:t>
      </w:r>
    </w:p>
    <w:p w14:paraId="621C9644" w14:textId="21B7AD8E" w:rsidR="0074015C" w:rsidRDefault="005F21FE" w:rsidP="005F21FE">
      <w:pPr>
        <w:jc w:val="center"/>
        <w:rPr>
          <w:sz w:val="72"/>
        </w:rPr>
      </w:pPr>
      <w:r w:rsidRPr="00901849">
        <w:rPr>
          <w:rFonts w:hint="eastAsia"/>
          <w:b/>
          <w:sz w:val="72"/>
        </w:rPr>
        <w:t>项目计划书</w:t>
      </w:r>
    </w:p>
    <w:p w14:paraId="1E89D50A" w14:textId="28BE99CE" w:rsidR="005F21FE" w:rsidRDefault="005F21FE" w:rsidP="005F21FE">
      <w:pPr>
        <w:jc w:val="center"/>
        <w:rPr>
          <w:sz w:val="20"/>
        </w:rPr>
      </w:pPr>
    </w:p>
    <w:p w14:paraId="331F3E04" w14:textId="50175CD0" w:rsidR="005F21FE" w:rsidRDefault="005F21FE" w:rsidP="005F21FE">
      <w:pPr>
        <w:jc w:val="center"/>
        <w:rPr>
          <w:sz w:val="20"/>
        </w:rPr>
      </w:pPr>
    </w:p>
    <w:p w14:paraId="2B5078BF" w14:textId="45F098FF" w:rsidR="0005516A" w:rsidRPr="007B0F81" w:rsidRDefault="0005516A" w:rsidP="005F21FE">
      <w:pPr>
        <w:jc w:val="center"/>
        <w:rPr>
          <w:b/>
          <w:sz w:val="22"/>
        </w:rPr>
      </w:pPr>
    </w:p>
    <w:p w14:paraId="6C93C6F2" w14:textId="7A2D15C9" w:rsidR="0005516A" w:rsidRDefault="0005516A" w:rsidP="005F21FE">
      <w:pPr>
        <w:jc w:val="center"/>
        <w:rPr>
          <w:sz w:val="20"/>
        </w:rPr>
      </w:pPr>
      <w:r w:rsidRPr="00901849">
        <w:rPr>
          <w:b/>
          <w:sz w:val="22"/>
        </w:rPr>
        <w:t>2018年5月</w:t>
      </w:r>
    </w:p>
    <w:p w14:paraId="2EA9C0BF" w14:textId="77777777" w:rsidR="0005516A" w:rsidRDefault="0005516A" w:rsidP="005F21FE">
      <w:pPr>
        <w:jc w:val="center"/>
        <w:rPr>
          <w:sz w:val="20"/>
        </w:rPr>
      </w:pPr>
    </w:p>
    <w:p w14:paraId="6357CF8E" w14:textId="3AC26D9A" w:rsidR="005F21FE" w:rsidRDefault="005F21FE" w:rsidP="005F21FE">
      <w:pPr>
        <w:jc w:val="center"/>
        <w:rPr>
          <w:sz w:val="20"/>
        </w:rPr>
      </w:pPr>
    </w:p>
    <w:p w14:paraId="09A85F7C" w14:textId="41B4D9DF" w:rsidR="00425406" w:rsidRDefault="00425406" w:rsidP="005F21FE">
      <w:pPr>
        <w:jc w:val="center"/>
        <w:rPr>
          <w:sz w:val="20"/>
        </w:rPr>
      </w:pPr>
    </w:p>
    <w:p w14:paraId="5217138E" w14:textId="5A561CBB" w:rsidR="008114EF" w:rsidRDefault="008114EF" w:rsidP="005F21FE">
      <w:pPr>
        <w:jc w:val="center"/>
        <w:rPr>
          <w:sz w:val="20"/>
        </w:rPr>
      </w:pPr>
    </w:p>
    <w:sdt>
      <w:sdtPr>
        <w:rPr>
          <w:rFonts w:asciiTheme="minorHAnsi" w:eastAsiaTheme="minorEastAsia" w:hAnsiTheme="minorHAnsi" w:cs="Times New Roman"/>
          <w:color w:val="auto"/>
          <w:sz w:val="22"/>
          <w:szCs w:val="22"/>
          <w:lang w:val="zh-CN"/>
        </w:rPr>
        <w:id w:val="-774241499"/>
        <w:docPartObj>
          <w:docPartGallery w:val="Table of Contents"/>
          <w:docPartUnique/>
        </w:docPartObj>
      </w:sdtPr>
      <w:sdtEndPr/>
      <w:sdtContent>
        <w:p w14:paraId="1A868AA7" w14:textId="43993E09" w:rsidR="00BE5F2A" w:rsidRDefault="00BE5F2A" w:rsidP="00BE5F2A">
          <w:pPr>
            <w:pStyle w:val="TOC"/>
            <w:jc w:val="center"/>
          </w:pPr>
          <w:r w:rsidRPr="00BE5F2A">
            <w:rPr>
              <w:rFonts w:ascii="黑体" w:eastAsia="黑体" w:hAnsi="黑体"/>
              <w:color w:val="000000" w:themeColor="text1"/>
              <w:lang w:val="zh-CN"/>
            </w:rPr>
            <w:t>目录</w:t>
          </w:r>
        </w:p>
        <w:p w14:paraId="3DFE3B7F" w14:textId="77777777" w:rsidR="00587802" w:rsidRDefault="00587802" w:rsidP="00587802">
          <w:pPr>
            <w:pStyle w:val="TOC1"/>
            <w:rPr>
              <w:b/>
              <w:bCs/>
              <w:lang w:val="zh-CN"/>
            </w:rPr>
          </w:pPr>
        </w:p>
        <w:p w14:paraId="3681F505" w14:textId="2777E7A4" w:rsidR="00BE5F2A" w:rsidRDefault="00587802" w:rsidP="00587802">
          <w:pPr>
            <w:pStyle w:val="TOC1"/>
            <w:rPr>
              <w:b/>
              <w:bCs/>
              <w:lang w:val="zh-CN"/>
            </w:rPr>
          </w:pPr>
          <w:r w:rsidRPr="00587802">
            <w:rPr>
              <w:rFonts w:cstheme="minorBidi" w:hint="eastAsia"/>
              <w:b/>
              <w:bCs/>
              <w:kern w:val="2"/>
              <w:sz w:val="21"/>
              <w:lang w:val="zh-CN"/>
            </w:rPr>
            <w:t>一、项目概述</w:t>
          </w:r>
          <w:r w:rsidR="00BE5F2A">
            <w:ptab w:relativeTo="margin" w:alignment="right" w:leader="dot"/>
          </w:r>
          <w:r w:rsidR="00BE5F2A" w:rsidRPr="00587802">
            <w:rPr>
              <w:b/>
              <w:bCs/>
              <w:lang w:val="zh-CN"/>
            </w:rPr>
            <w:t>1</w:t>
          </w:r>
        </w:p>
        <w:p w14:paraId="0933C284" w14:textId="741AE4E0" w:rsidR="00587802" w:rsidRDefault="00587802" w:rsidP="00587802">
          <w:pPr>
            <w:rPr>
              <w:b/>
              <w:bCs/>
              <w:lang w:val="zh-CN"/>
            </w:rPr>
          </w:pPr>
          <w:r w:rsidRPr="00587802">
            <w:rPr>
              <w:rFonts w:hint="eastAsia"/>
              <w:b/>
              <w:bCs/>
              <w:lang w:val="zh-CN"/>
            </w:rPr>
            <w:t>一、项目概述</w:t>
          </w:r>
          <w:r>
            <w:ptab w:relativeTo="margin" w:alignment="right" w:leader="dot"/>
          </w:r>
          <w:r w:rsidRPr="003A7221">
            <w:rPr>
              <w:rFonts w:cs="Times New Roman"/>
              <w:b/>
              <w:bCs/>
              <w:kern w:val="0"/>
              <w:sz w:val="22"/>
              <w:lang w:val="zh-CN"/>
            </w:rPr>
            <w:t>1</w:t>
          </w:r>
        </w:p>
        <w:p w14:paraId="46CB510C" w14:textId="3B971BE8" w:rsidR="00587802" w:rsidRDefault="00587802" w:rsidP="00587802">
          <w:pPr>
            <w:rPr>
              <w:b/>
              <w:bCs/>
              <w:lang w:val="zh-CN"/>
            </w:rPr>
          </w:pPr>
          <w:r>
            <w:rPr>
              <w:rFonts w:hint="eastAsia"/>
              <w:b/>
              <w:bCs/>
              <w:lang w:val="zh-CN"/>
            </w:rPr>
            <w:t>一、</w:t>
          </w:r>
          <w:r w:rsidRPr="00587802">
            <w:rPr>
              <w:rFonts w:hint="eastAsia"/>
              <w:b/>
              <w:bCs/>
              <w:sz w:val="22"/>
              <w:lang w:val="zh-CN"/>
            </w:rPr>
            <w:t>项目概述</w:t>
          </w:r>
          <w:r>
            <w:ptab w:relativeTo="margin" w:alignment="right" w:leader="dot"/>
          </w:r>
          <w:r w:rsidRPr="003A7221">
            <w:rPr>
              <w:rFonts w:cs="Times New Roman"/>
              <w:b/>
              <w:bCs/>
              <w:kern w:val="0"/>
              <w:sz w:val="22"/>
              <w:lang w:val="zh-CN"/>
            </w:rPr>
            <w:t>1</w:t>
          </w:r>
        </w:p>
        <w:p w14:paraId="2F1669D3" w14:textId="6FBEB63C" w:rsidR="00587802" w:rsidRDefault="00587802" w:rsidP="00587802">
          <w:pPr>
            <w:rPr>
              <w:b/>
              <w:bCs/>
              <w:lang w:val="zh-CN"/>
            </w:rPr>
          </w:pPr>
          <w:r>
            <w:rPr>
              <w:rFonts w:hint="eastAsia"/>
              <w:b/>
              <w:bCs/>
              <w:lang w:val="zh-CN"/>
            </w:rPr>
            <w:t>一、</w:t>
          </w:r>
          <w:r w:rsidRPr="00587802">
            <w:rPr>
              <w:rFonts w:hint="eastAsia"/>
              <w:b/>
              <w:bCs/>
              <w:sz w:val="22"/>
              <w:lang w:val="zh-CN"/>
            </w:rPr>
            <w:t>项目概述</w:t>
          </w:r>
          <w:r>
            <w:ptab w:relativeTo="margin" w:alignment="right" w:leader="dot"/>
          </w:r>
          <w:r w:rsidRPr="003A7221">
            <w:rPr>
              <w:rFonts w:cs="Times New Roman"/>
              <w:b/>
              <w:bCs/>
              <w:kern w:val="0"/>
              <w:sz w:val="22"/>
              <w:lang w:val="zh-CN"/>
            </w:rPr>
            <w:t>1</w:t>
          </w:r>
        </w:p>
        <w:p w14:paraId="0262158F" w14:textId="7BE3D625" w:rsidR="00587802" w:rsidRDefault="00587802" w:rsidP="00587802">
          <w:pPr>
            <w:rPr>
              <w:b/>
              <w:bCs/>
              <w:lang w:val="zh-CN"/>
            </w:rPr>
          </w:pPr>
          <w:r>
            <w:rPr>
              <w:rFonts w:hint="eastAsia"/>
              <w:b/>
              <w:bCs/>
              <w:lang w:val="zh-CN"/>
            </w:rPr>
            <w:t>一、</w:t>
          </w:r>
          <w:r w:rsidRPr="00587802">
            <w:rPr>
              <w:rFonts w:hint="eastAsia"/>
              <w:b/>
              <w:bCs/>
              <w:sz w:val="22"/>
              <w:lang w:val="zh-CN"/>
            </w:rPr>
            <w:t>项目概述</w:t>
          </w:r>
          <w:r>
            <w:ptab w:relativeTo="margin" w:alignment="right" w:leader="dot"/>
          </w:r>
          <w:r w:rsidRPr="00587802">
            <w:rPr>
              <w:b/>
              <w:bCs/>
              <w:lang w:val="zh-CN"/>
            </w:rPr>
            <w:t>1</w:t>
          </w:r>
        </w:p>
        <w:p w14:paraId="6E9B570B" w14:textId="0BB3197C" w:rsidR="00587802" w:rsidRDefault="00587802" w:rsidP="00587802">
          <w:pPr>
            <w:rPr>
              <w:b/>
              <w:bCs/>
              <w:lang w:val="zh-CN"/>
            </w:rPr>
          </w:pPr>
          <w:r>
            <w:rPr>
              <w:rFonts w:hint="eastAsia"/>
              <w:b/>
              <w:bCs/>
              <w:lang w:val="zh-CN"/>
            </w:rPr>
            <w:t>一、</w:t>
          </w:r>
          <w:r w:rsidRPr="00587802">
            <w:rPr>
              <w:rFonts w:hint="eastAsia"/>
              <w:b/>
              <w:bCs/>
              <w:sz w:val="22"/>
              <w:lang w:val="zh-CN"/>
            </w:rPr>
            <w:t>项目概述</w:t>
          </w:r>
          <w:r>
            <w:ptab w:relativeTo="margin" w:alignment="right" w:leader="dot"/>
          </w:r>
          <w:r w:rsidRPr="00587802">
            <w:rPr>
              <w:b/>
              <w:bCs/>
              <w:lang w:val="zh-CN"/>
            </w:rPr>
            <w:t>1</w:t>
          </w:r>
        </w:p>
        <w:p w14:paraId="70E56A08" w14:textId="24DFFCE7" w:rsidR="00587802" w:rsidRDefault="00587802" w:rsidP="00587802">
          <w:pPr>
            <w:rPr>
              <w:b/>
              <w:bCs/>
              <w:lang w:val="zh-CN"/>
            </w:rPr>
          </w:pPr>
          <w:r>
            <w:rPr>
              <w:rFonts w:hint="eastAsia"/>
              <w:b/>
              <w:bCs/>
              <w:lang w:val="zh-CN"/>
            </w:rPr>
            <w:t>一、</w:t>
          </w:r>
          <w:r w:rsidRPr="00587802">
            <w:rPr>
              <w:rFonts w:hint="eastAsia"/>
              <w:b/>
              <w:bCs/>
              <w:sz w:val="22"/>
              <w:lang w:val="zh-CN"/>
            </w:rPr>
            <w:t>项目概述</w:t>
          </w:r>
          <w:r>
            <w:ptab w:relativeTo="margin" w:alignment="right" w:leader="dot"/>
          </w:r>
          <w:r w:rsidRPr="00587802">
            <w:rPr>
              <w:b/>
              <w:bCs/>
              <w:lang w:val="zh-CN"/>
            </w:rPr>
            <w:t>1</w:t>
          </w:r>
        </w:p>
        <w:p w14:paraId="3FF5F0F3" w14:textId="59297B9C" w:rsidR="00587802" w:rsidRPr="00587802" w:rsidRDefault="00587802" w:rsidP="00587802">
          <w:pPr>
            <w:rPr>
              <w:lang w:val="zh-CN"/>
            </w:rPr>
          </w:pPr>
          <w:r>
            <w:rPr>
              <w:rFonts w:hint="eastAsia"/>
              <w:b/>
              <w:bCs/>
              <w:lang w:val="zh-CN"/>
            </w:rPr>
            <w:t>一、</w:t>
          </w:r>
          <w:r w:rsidRPr="00587802">
            <w:rPr>
              <w:rFonts w:hint="eastAsia"/>
              <w:b/>
              <w:bCs/>
              <w:sz w:val="22"/>
              <w:lang w:val="zh-CN"/>
            </w:rPr>
            <w:t>项目概述</w:t>
          </w:r>
          <w:r>
            <w:ptab w:relativeTo="margin" w:alignment="right" w:leader="dot"/>
          </w:r>
          <w:r w:rsidRPr="00587802">
            <w:rPr>
              <w:b/>
              <w:bCs/>
              <w:lang w:val="zh-CN"/>
            </w:rPr>
            <w:t>1</w:t>
          </w:r>
        </w:p>
        <w:p w14:paraId="32A19E2E" w14:textId="77777777" w:rsidR="00BE5F2A" w:rsidRDefault="009C5204">
          <w:pPr>
            <w:pStyle w:val="TOC2"/>
            <w:ind w:left="216"/>
          </w:pPr>
          <w:sdt>
            <w:sdtPr>
              <w:id w:val="1667506712"/>
              <w:placeholder>
                <w:docPart w:val="209E611BD81F40B6A7D76B62239ED643"/>
              </w:placeholder>
              <w:temporary/>
              <w:showingPlcHdr/>
            </w:sdtPr>
            <w:sdtEndPr/>
            <w:sdtContent>
              <w:r w:rsidR="00BE5F2A">
                <w:rPr>
                  <w:lang w:val="zh-CN"/>
                </w:rPr>
                <w:t>键入章标题(第 2 级)</w:t>
              </w:r>
            </w:sdtContent>
          </w:sdt>
          <w:r w:rsidR="00BE5F2A">
            <w:ptab w:relativeTo="margin" w:alignment="right" w:leader="dot"/>
          </w:r>
          <w:r w:rsidR="00BE5F2A">
            <w:rPr>
              <w:lang w:val="zh-CN"/>
            </w:rPr>
            <w:t>2</w:t>
          </w:r>
        </w:p>
        <w:p w14:paraId="7D3E0A9F" w14:textId="77777777" w:rsidR="00BE5F2A" w:rsidRDefault="009C5204">
          <w:pPr>
            <w:pStyle w:val="TOC3"/>
            <w:ind w:left="446"/>
          </w:pPr>
          <w:sdt>
            <w:sdtPr>
              <w:id w:val="93059032"/>
              <w:placeholder>
                <w:docPart w:val="98BEB7208FE640128C606C5E27C0BFE5"/>
              </w:placeholder>
              <w:temporary/>
              <w:showingPlcHdr/>
            </w:sdtPr>
            <w:sdtEndPr/>
            <w:sdtContent>
              <w:r w:rsidR="00BE5F2A">
                <w:rPr>
                  <w:lang w:val="zh-CN"/>
                </w:rPr>
                <w:t>键入章标题(第 3 级)</w:t>
              </w:r>
            </w:sdtContent>
          </w:sdt>
          <w:r w:rsidR="00BE5F2A">
            <w:ptab w:relativeTo="margin" w:alignment="right" w:leader="dot"/>
          </w:r>
          <w:r w:rsidR="00BE5F2A">
            <w:rPr>
              <w:lang w:val="zh-CN"/>
            </w:rPr>
            <w:t>3</w:t>
          </w:r>
        </w:p>
        <w:p w14:paraId="502A73A4" w14:textId="77777777" w:rsidR="00BE5F2A" w:rsidRDefault="009C5204">
          <w:pPr>
            <w:pStyle w:val="TOC1"/>
          </w:pPr>
          <w:sdt>
            <w:sdtPr>
              <w:rPr>
                <w:b/>
                <w:bCs/>
              </w:rPr>
              <w:id w:val="183865966"/>
              <w:placeholder>
                <w:docPart w:val="857916AE67C9403AACFE505FBCB06C9C"/>
              </w:placeholder>
              <w:temporary/>
              <w:showingPlcHdr/>
            </w:sdtPr>
            <w:sdtEndPr/>
            <w:sdtContent>
              <w:r w:rsidR="00BE5F2A">
                <w:rPr>
                  <w:b/>
                  <w:bCs/>
                  <w:lang w:val="zh-CN"/>
                </w:rPr>
                <w:t>键入章标题(第 1 级)</w:t>
              </w:r>
            </w:sdtContent>
          </w:sdt>
          <w:r w:rsidR="00BE5F2A">
            <w:ptab w:relativeTo="margin" w:alignment="right" w:leader="dot"/>
          </w:r>
          <w:r w:rsidR="00BE5F2A">
            <w:rPr>
              <w:b/>
              <w:bCs/>
              <w:lang w:val="zh-CN"/>
            </w:rPr>
            <w:t>4</w:t>
          </w:r>
        </w:p>
        <w:p w14:paraId="07A33A6A" w14:textId="77777777" w:rsidR="00BE5F2A" w:rsidRDefault="009C5204">
          <w:pPr>
            <w:pStyle w:val="TOC2"/>
            <w:ind w:left="216"/>
          </w:pPr>
          <w:sdt>
            <w:sdtPr>
              <w:id w:val="93059040"/>
              <w:placeholder>
                <w:docPart w:val="209E611BD81F40B6A7D76B62239ED643"/>
              </w:placeholder>
              <w:temporary/>
              <w:showingPlcHdr/>
            </w:sdtPr>
            <w:sdtEndPr/>
            <w:sdtContent>
              <w:r w:rsidR="00BE5F2A">
                <w:rPr>
                  <w:lang w:val="zh-CN"/>
                </w:rPr>
                <w:t>键入章标题(第 2 级)</w:t>
              </w:r>
            </w:sdtContent>
          </w:sdt>
          <w:r w:rsidR="00BE5F2A">
            <w:ptab w:relativeTo="margin" w:alignment="right" w:leader="dot"/>
          </w:r>
          <w:r w:rsidR="00BE5F2A">
            <w:rPr>
              <w:lang w:val="zh-CN"/>
            </w:rPr>
            <w:t>5</w:t>
          </w:r>
        </w:p>
        <w:p w14:paraId="1C04B433" w14:textId="2D7D8663" w:rsidR="00BE5F2A" w:rsidRDefault="009C5204">
          <w:pPr>
            <w:pStyle w:val="TOC3"/>
            <w:ind w:left="446"/>
          </w:pPr>
          <w:sdt>
            <w:sdtPr>
              <w:id w:val="93059044"/>
              <w:placeholder>
                <w:docPart w:val="98BEB7208FE640128C606C5E27C0BFE5"/>
              </w:placeholder>
              <w:temporary/>
              <w:showingPlcHdr/>
            </w:sdtPr>
            <w:sdtEndPr/>
            <w:sdtContent>
              <w:r w:rsidR="00BE5F2A">
                <w:rPr>
                  <w:lang w:val="zh-CN"/>
                </w:rPr>
                <w:t>键入章标题(第 3 级)</w:t>
              </w:r>
            </w:sdtContent>
          </w:sdt>
          <w:r w:rsidR="00BE5F2A">
            <w:ptab w:relativeTo="margin" w:alignment="right" w:leader="dot"/>
          </w:r>
          <w:r w:rsidR="00BE5F2A">
            <w:rPr>
              <w:lang w:val="zh-CN"/>
            </w:rPr>
            <w:t>6</w:t>
          </w:r>
        </w:p>
      </w:sdtContent>
    </w:sdt>
    <w:p w14:paraId="34990C39" w14:textId="77777777" w:rsidR="008114EF" w:rsidRPr="00BE5F2A" w:rsidRDefault="008114EF" w:rsidP="005F21FE">
      <w:pPr>
        <w:jc w:val="center"/>
        <w:rPr>
          <w:sz w:val="20"/>
        </w:rPr>
      </w:pPr>
    </w:p>
    <w:p w14:paraId="5FD2309E" w14:textId="46EDEC30" w:rsidR="00AB32D7" w:rsidRPr="000C6018" w:rsidRDefault="004C2DC3" w:rsidP="00AB32D7">
      <w:pPr>
        <w:jc w:val="left"/>
        <w:rPr>
          <w:b/>
          <w:sz w:val="20"/>
        </w:rPr>
      </w:pPr>
      <w:r w:rsidRPr="000C6018">
        <w:rPr>
          <w:rFonts w:hint="eastAsia"/>
          <w:b/>
          <w:sz w:val="32"/>
        </w:rPr>
        <w:t>一、</w:t>
      </w:r>
      <w:r w:rsidR="00AB32D7" w:rsidRPr="000C6018">
        <w:rPr>
          <w:rFonts w:hint="eastAsia"/>
          <w:b/>
          <w:sz w:val="32"/>
        </w:rPr>
        <w:t>项目概述</w:t>
      </w:r>
    </w:p>
    <w:p w14:paraId="0C421E9C" w14:textId="3A20E86B" w:rsidR="00AB32D7" w:rsidRPr="00AB32D7" w:rsidRDefault="008C0F01" w:rsidP="000C6018">
      <w:pPr>
        <w:ind w:firstLine="420"/>
        <w:jc w:val="left"/>
        <w:rPr>
          <w:sz w:val="20"/>
        </w:rPr>
      </w:pPr>
      <w:r w:rsidRPr="008C0F01">
        <w:rPr>
          <w:rFonts w:hint="eastAsia"/>
          <w:sz w:val="20"/>
        </w:rPr>
        <w:t>随着城市规模的不断发展，为了满足城市的基本运行和提升市民的生活体验，城市管网在近十年不断增长。据统计，截止到</w:t>
      </w:r>
      <w:r w:rsidRPr="008C0F01">
        <w:rPr>
          <w:sz w:val="20"/>
        </w:rPr>
        <w:t>2017年，国内各大城市的管网长度已经超过172万公里，</w:t>
      </w:r>
      <w:r w:rsidR="008B2998">
        <w:rPr>
          <w:rFonts w:hint="eastAsia"/>
          <w:sz w:val="20"/>
        </w:rPr>
        <w:t>而与此相比</w:t>
      </w:r>
      <w:r w:rsidRPr="008C0F01">
        <w:rPr>
          <w:sz w:val="20"/>
        </w:rPr>
        <w:t>中国总铁路长度仅为12万公里。如此大规模的城市官网带来的不仅只有便捷，也带来了大量附加问题。其中，管道维护是目前很多市政部门关注的重点。现有的城市管道材质复杂，以混凝土排水管道为例，因为其材质特殊，现有的管道检测技术无法检测出管道裂缝，更无法判断出管道损坏的位置的影响程度，目前大多使用人工肉眼检测；且城市管道条件复杂，人工检测危险重重，国内外多</w:t>
      </w:r>
      <w:r w:rsidRPr="008C0F01">
        <w:rPr>
          <w:rFonts w:hint="eastAsia"/>
          <w:sz w:val="20"/>
        </w:rPr>
        <w:t>次出现管道工人意外身亡事故。为了解决这一问题，我们团队参照了现有的管道探伤技术，针对城市管道的相关特点，设计了一款专门针对城市管道检伤的机器人和一套基于</w:t>
      </w:r>
      <w:r w:rsidR="007F3C1E">
        <w:rPr>
          <w:rFonts w:hint="eastAsia"/>
          <w:sz w:val="20"/>
        </w:rPr>
        <w:t>图像识别与</w:t>
      </w:r>
      <w:r w:rsidRPr="008C0F01">
        <w:rPr>
          <w:rFonts w:hint="eastAsia"/>
          <w:sz w:val="20"/>
        </w:rPr>
        <w:t>人工智能的检测系统，其在具有</w:t>
      </w:r>
      <w:r w:rsidR="004A4C62">
        <w:rPr>
          <w:rFonts w:hint="eastAsia"/>
          <w:sz w:val="20"/>
        </w:rPr>
        <w:t>智能程度高</w:t>
      </w:r>
      <w:r w:rsidRPr="008C0F01">
        <w:rPr>
          <w:rFonts w:hint="eastAsia"/>
          <w:sz w:val="20"/>
        </w:rPr>
        <w:t>、</w:t>
      </w:r>
      <w:r w:rsidR="004A4C62">
        <w:rPr>
          <w:rFonts w:hint="eastAsia"/>
          <w:sz w:val="20"/>
        </w:rPr>
        <w:t>作业</w:t>
      </w:r>
      <w:r w:rsidRPr="008C0F01">
        <w:rPr>
          <w:rFonts w:hint="eastAsia"/>
          <w:sz w:val="20"/>
        </w:rPr>
        <w:t>量小等优点的同时，将成本控制在了一个非常合理的范围内，具有很强的实用性与可推广性。</w:t>
      </w:r>
    </w:p>
    <w:p w14:paraId="5F9CF49A" w14:textId="2A82E9FC" w:rsidR="00AB32D7" w:rsidRDefault="00AB32D7" w:rsidP="00AB32D7">
      <w:pPr>
        <w:jc w:val="left"/>
        <w:rPr>
          <w:sz w:val="20"/>
        </w:rPr>
      </w:pPr>
    </w:p>
    <w:p w14:paraId="7B572E4D" w14:textId="308ACC1B" w:rsidR="00C26D3A" w:rsidRPr="00AB32D7" w:rsidRDefault="00C26D3A" w:rsidP="00AB32D7">
      <w:pPr>
        <w:jc w:val="left"/>
        <w:rPr>
          <w:sz w:val="20"/>
        </w:rPr>
      </w:pPr>
      <w:r w:rsidRPr="00B831CD">
        <w:rPr>
          <w:rFonts w:hint="eastAsia"/>
          <w:b/>
          <w:sz w:val="32"/>
        </w:rPr>
        <w:t>二、产品介绍</w:t>
      </w:r>
    </w:p>
    <w:p w14:paraId="10B38A57" w14:textId="0ACA13F0" w:rsidR="00EF73A9" w:rsidRPr="003F6860" w:rsidRDefault="00E922E1" w:rsidP="00AB32D7">
      <w:pPr>
        <w:jc w:val="left"/>
        <w:rPr>
          <w:b/>
          <w:sz w:val="20"/>
        </w:rPr>
      </w:pPr>
      <w:r w:rsidRPr="003F6860">
        <w:rPr>
          <w:rFonts w:hint="eastAsia"/>
          <w:b/>
          <w:sz w:val="22"/>
        </w:rPr>
        <w:t>1</w:t>
      </w:r>
      <w:r w:rsidRPr="003F6860">
        <w:rPr>
          <w:b/>
          <w:sz w:val="22"/>
        </w:rPr>
        <w:t xml:space="preserve">. </w:t>
      </w:r>
      <w:r w:rsidRPr="003F6860">
        <w:rPr>
          <w:rFonts w:hint="eastAsia"/>
          <w:b/>
          <w:sz w:val="22"/>
        </w:rPr>
        <w:t>基本设计</w:t>
      </w:r>
      <w:r w:rsidR="00EF73A9" w:rsidRPr="003F6860">
        <w:rPr>
          <w:rFonts w:hint="eastAsia"/>
          <w:b/>
          <w:sz w:val="22"/>
        </w:rPr>
        <w:t>思想</w:t>
      </w:r>
    </w:p>
    <w:p w14:paraId="056B9B42" w14:textId="7068DB91" w:rsidR="0021302A" w:rsidRDefault="0099434C" w:rsidP="00590F00">
      <w:pPr>
        <w:ind w:firstLine="420"/>
        <w:rPr>
          <w:sz w:val="20"/>
        </w:rPr>
      </w:pPr>
      <w:r>
        <w:rPr>
          <w:rFonts w:hint="eastAsia"/>
          <w:sz w:val="20"/>
        </w:rPr>
        <w:t>我们的核心产品是一个“</w:t>
      </w:r>
      <w:r w:rsidR="00517836">
        <w:rPr>
          <w:rFonts w:hint="eastAsia"/>
          <w:sz w:val="20"/>
        </w:rPr>
        <w:t>自动化智能管道结构</w:t>
      </w:r>
      <w:r w:rsidRPr="0099434C">
        <w:rPr>
          <w:rFonts w:hint="eastAsia"/>
          <w:sz w:val="20"/>
        </w:rPr>
        <w:t>检测仪</w:t>
      </w:r>
      <w:r>
        <w:rPr>
          <w:rFonts w:hint="eastAsia"/>
          <w:sz w:val="20"/>
        </w:rPr>
        <w:t>”</w:t>
      </w:r>
      <w:r w:rsidR="00590F00">
        <w:rPr>
          <w:rFonts w:hint="eastAsia"/>
          <w:sz w:val="20"/>
        </w:rPr>
        <w:t>，一个能够在各种管道内进行探索、检测与维护并记录下自身航迹的智能机器人。</w:t>
      </w:r>
      <w:r w:rsidR="001372F3">
        <w:rPr>
          <w:rFonts w:hint="eastAsia"/>
          <w:sz w:val="20"/>
        </w:rPr>
        <w:t>我们将专门编写一款A</w:t>
      </w:r>
      <w:r w:rsidR="001372F3">
        <w:rPr>
          <w:sz w:val="20"/>
        </w:rPr>
        <w:t>PP</w:t>
      </w:r>
      <w:r w:rsidR="001372F3">
        <w:rPr>
          <w:rFonts w:hint="eastAsia"/>
          <w:sz w:val="20"/>
        </w:rPr>
        <w:t>来控制它。它将能够在线</w:t>
      </w:r>
      <w:r w:rsidR="007114C9">
        <w:rPr>
          <w:rFonts w:hint="eastAsia"/>
          <w:sz w:val="20"/>
        </w:rPr>
        <w:t>或是</w:t>
      </w:r>
      <w:r w:rsidR="001372F3">
        <w:rPr>
          <w:rFonts w:hint="eastAsia"/>
          <w:sz w:val="20"/>
        </w:rPr>
        <w:t>离线</w:t>
      </w:r>
      <w:r w:rsidR="007114C9">
        <w:rPr>
          <w:rFonts w:hint="eastAsia"/>
          <w:sz w:val="20"/>
        </w:rPr>
        <w:t>地对</w:t>
      </w:r>
      <w:r w:rsidR="000F5923">
        <w:rPr>
          <w:rFonts w:hint="eastAsia"/>
          <w:sz w:val="20"/>
        </w:rPr>
        <w:t>某个区域内的</w:t>
      </w:r>
      <w:r w:rsidR="007114C9">
        <w:rPr>
          <w:rFonts w:hint="eastAsia"/>
          <w:sz w:val="20"/>
        </w:rPr>
        <w:t>管道网络进行</w:t>
      </w:r>
      <w:r w:rsidR="000F5923">
        <w:rPr>
          <w:rFonts w:hint="eastAsia"/>
          <w:sz w:val="20"/>
        </w:rPr>
        <w:t>遍历与</w:t>
      </w:r>
      <w:r w:rsidR="007114C9">
        <w:rPr>
          <w:rFonts w:hint="eastAsia"/>
          <w:sz w:val="20"/>
        </w:rPr>
        <w:t xml:space="preserve">探索，并标注出受损管道的位置。当电量不足时， </w:t>
      </w:r>
      <w:r w:rsidR="007114C9">
        <w:rPr>
          <w:rFonts w:hint="eastAsia"/>
          <w:sz w:val="20"/>
        </w:rPr>
        <w:lastRenderedPageBreak/>
        <w:t>它</w:t>
      </w:r>
      <w:r w:rsidR="000F5923">
        <w:rPr>
          <w:rFonts w:hint="eastAsia"/>
          <w:sz w:val="20"/>
        </w:rPr>
        <w:t>将</w:t>
      </w:r>
      <w:r w:rsidR="007114C9">
        <w:rPr>
          <w:rFonts w:hint="eastAsia"/>
          <w:sz w:val="20"/>
        </w:rPr>
        <w:t>会自动返回到出发</w:t>
      </w:r>
      <w:r w:rsidR="000F5923">
        <w:rPr>
          <w:rFonts w:hint="eastAsia"/>
          <w:sz w:val="20"/>
        </w:rPr>
        <w:t>点。</w:t>
      </w:r>
    </w:p>
    <w:p w14:paraId="01BC4C81" w14:textId="77777777" w:rsidR="009B0C7E" w:rsidRDefault="009B0C7E" w:rsidP="00590F00">
      <w:pPr>
        <w:ind w:firstLine="420"/>
        <w:rPr>
          <w:sz w:val="20"/>
        </w:rPr>
      </w:pPr>
    </w:p>
    <w:p w14:paraId="47B54081" w14:textId="0809B180" w:rsidR="00E922E1" w:rsidRPr="003F6860" w:rsidRDefault="00E922E1" w:rsidP="00AB32D7">
      <w:pPr>
        <w:jc w:val="left"/>
        <w:rPr>
          <w:b/>
          <w:sz w:val="22"/>
        </w:rPr>
      </w:pPr>
      <w:r w:rsidRPr="003F6860">
        <w:rPr>
          <w:rFonts w:hint="eastAsia"/>
          <w:b/>
          <w:sz w:val="22"/>
        </w:rPr>
        <w:t>2</w:t>
      </w:r>
      <w:r w:rsidRPr="003F6860">
        <w:rPr>
          <w:b/>
          <w:sz w:val="22"/>
        </w:rPr>
        <w:t xml:space="preserve">. </w:t>
      </w:r>
      <w:r w:rsidR="00EF73A9" w:rsidRPr="003F6860">
        <w:rPr>
          <w:rFonts w:hint="eastAsia"/>
          <w:b/>
          <w:sz w:val="22"/>
        </w:rPr>
        <w:t>原型样机</w:t>
      </w:r>
      <w:r w:rsidR="00493801" w:rsidRPr="003F6860">
        <w:rPr>
          <w:rFonts w:hint="eastAsia"/>
          <w:b/>
          <w:sz w:val="22"/>
        </w:rPr>
        <w:t>介绍</w:t>
      </w:r>
    </w:p>
    <w:p w14:paraId="4CC266CD" w14:textId="00347801" w:rsidR="00AB32D7" w:rsidRDefault="0087171A" w:rsidP="00AB32D7">
      <w:pPr>
        <w:jc w:val="left"/>
        <w:rPr>
          <w:sz w:val="20"/>
        </w:rPr>
      </w:pPr>
      <w:r>
        <w:rPr>
          <w:noProof/>
          <w:sz w:val="20"/>
        </w:rPr>
        <w:drawing>
          <wp:inline distT="0" distB="0" distL="0" distR="0" wp14:anchorId="68924EA5" wp14:editId="727ABD21">
            <wp:extent cx="5274310" cy="14439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_看图王.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443990"/>
                    </a:xfrm>
                    <a:prstGeom prst="rect">
                      <a:avLst/>
                    </a:prstGeom>
                  </pic:spPr>
                </pic:pic>
              </a:graphicData>
            </a:graphic>
          </wp:inline>
        </w:drawing>
      </w:r>
    </w:p>
    <w:p w14:paraId="08860FBE" w14:textId="01E9A56F" w:rsidR="00BE3BDC" w:rsidRDefault="00BE3BDC" w:rsidP="00BE3BDC">
      <w:pPr>
        <w:ind w:firstLine="420"/>
        <w:jc w:val="left"/>
        <w:rPr>
          <w:sz w:val="20"/>
        </w:rPr>
      </w:pPr>
      <w:r>
        <w:rPr>
          <w:rFonts w:hint="eastAsia"/>
          <w:sz w:val="20"/>
        </w:rPr>
        <w:t>在可行性验证阶段，我们使用了一些标准化的</w:t>
      </w:r>
      <w:r w:rsidR="008E6D2F">
        <w:rPr>
          <w:rFonts w:hint="eastAsia"/>
          <w:sz w:val="20"/>
        </w:rPr>
        <w:t>计算</w:t>
      </w:r>
      <w:r w:rsidR="004C528E">
        <w:rPr>
          <w:rFonts w:hint="eastAsia"/>
          <w:sz w:val="20"/>
        </w:rPr>
        <w:t>、</w:t>
      </w:r>
      <w:r w:rsidR="008E6D2F">
        <w:rPr>
          <w:rFonts w:hint="eastAsia"/>
          <w:sz w:val="20"/>
        </w:rPr>
        <w:t>驱动</w:t>
      </w:r>
      <w:r w:rsidR="004C528E">
        <w:rPr>
          <w:rFonts w:hint="eastAsia"/>
          <w:sz w:val="20"/>
        </w:rPr>
        <w:t>与执行</w:t>
      </w:r>
      <w:r w:rsidR="00D261D1">
        <w:rPr>
          <w:rFonts w:hint="eastAsia"/>
          <w:sz w:val="20"/>
        </w:rPr>
        <w:t>部件</w:t>
      </w:r>
      <w:r w:rsidR="008E6D2F">
        <w:rPr>
          <w:rFonts w:hint="eastAsia"/>
          <w:sz w:val="20"/>
        </w:rPr>
        <w:t>组装了一个样机，并使用</w:t>
      </w:r>
      <w:r>
        <w:rPr>
          <w:rFonts w:hint="eastAsia"/>
          <w:sz w:val="20"/>
        </w:rPr>
        <w:t>2</w:t>
      </w:r>
      <w:r>
        <w:rPr>
          <w:sz w:val="20"/>
        </w:rPr>
        <w:t>0mm</w:t>
      </w:r>
      <w:r>
        <w:rPr>
          <w:rFonts w:hint="eastAsia"/>
          <w:sz w:val="20"/>
        </w:rPr>
        <w:t>直径的管道搭建了一个简单的试验系统。</w:t>
      </w:r>
    </w:p>
    <w:p w14:paraId="18B669BB" w14:textId="1370397E" w:rsidR="00174699" w:rsidRPr="00AB32D7" w:rsidRDefault="00174699" w:rsidP="00174699">
      <w:pPr>
        <w:ind w:firstLine="420"/>
        <w:jc w:val="left"/>
        <w:rPr>
          <w:sz w:val="20"/>
        </w:rPr>
      </w:pPr>
      <w:r w:rsidRPr="00AB32D7">
        <w:rPr>
          <w:sz w:val="20"/>
        </w:rPr>
        <w:t>在</w:t>
      </w:r>
      <w:r w:rsidR="00126430">
        <w:rPr>
          <w:rFonts w:hint="eastAsia"/>
          <w:sz w:val="20"/>
        </w:rPr>
        <w:t>整体</w:t>
      </w:r>
      <w:r w:rsidRPr="00AB32D7">
        <w:rPr>
          <w:sz w:val="20"/>
        </w:rPr>
        <w:t>结构</w:t>
      </w:r>
      <w:r w:rsidR="00126430">
        <w:rPr>
          <w:rFonts w:hint="eastAsia"/>
          <w:sz w:val="20"/>
        </w:rPr>
        <w:t>与驱动</w:t>
      </w:r>
      <w:r w:rsidRPr="00AB32D7">
        <w:rPr>
          <w:sz w:val="20"/>
        </w:rPr>
        <w:t>方面，由于城市地下管网不同于普通平地地面，管壁具有弧度，普通轮式小车或者履带式小车不能在管道内稳定前进，且管道转角处空间小，转弯难度极高，为此我们采用特制轮，该轮具有较大的与管壁之间的摩擦力，能使小车平稳前进，小车车身使用了正方形设计，尽可能减小车身面积与降低小车重心，使得小车在转角处能顺利转弯，自身状态也能保持稳定。</w:t>
      </w:r>
    </w:p>
    <w:p w14:paraId="77EC694B" w14:textId="691384EA" w:rsidR="00491FAA" w:rsidRPr="00174699" w:rsidRDefault="00174699" w:rsidP="00174699">
      <w:pPr>
        <w:ind w:firstLine="420"/>
        <w:jc w:val="left"/>
        <w:rPr>
          <w:sz w:val="20"/>
        </w:rPr>
      </w:pPr>
      <w:r w:rsidRPr="00AB32D7">
        <w:rPr>
          <w:sz w:val="20"/>
        </w:rPr>
        <w:t>在</w:t>
      </w:r>
      <w:r w:rsidR="00CB044C">
        <w:rPr>
          <w:rFonts w:hint="eastAsia"/>
          <w:sz w:val="20"/>
        </w:rPr>
        <w:t>运算与控制</w:t>
      </w:r>
      <w:r w:rsidRPr="00AB32D7">
        <w:rPr>
          <w:sz w:val="20"/>
        </w:rPr>
        <w:t>方面，项目采用了廉价的ARM平台的树莓派作为主控制板。该平台具有功耗低，运算速度较快的特点，使得小车能进行复杂操作。且能在保证系统稳定性与可靠性的同时尽可能地加快运算速度以及降低系统功耗</w:t>
      </w:r>
    </w:p>
    <w:p w14:paraId="3646E604" w14:textId="6CC681B8" w:rsidR="00565DD9" w:rsidRDefault="00174699" w:rsidP="001370CB">
      <w:pPr>
        <w:ind w:firstLine="420"/>
        <w:jc w:val="left"/>
        <w:rPr>
          <w:sz w:val="20"/>
        </w:rPr>
      </w:pPr>
      <w:r w:rsidRPr="00AB32D7">
        <w:rPr>
          <w:sz w:val="20"/>
        </w:rPr>
        <w:t>在</w:t>
      </w:r>
      <w:r w:rsidR="00123F4A">
        <w:rPr>
          <w:rFonts w:hint="eastAsia"/>
          <w:sz w:val="20"/>
        </w:rPr>
        <w:t>软件逻辑</w:t>
      </w:r>
      <w:r w:rsidRPr="00AB32D7">
        <w:rPr>
          <w:sz w:val="20"/>
        </w:rPr>
        <w:t>方面，为了对机器设备进行精准合理的控制，项目采用了基于分布式的进程框架的机器人软件平台ROS。ROS具有硬件抽象、底层设备控制、进程间</w:t>
      </w:r>
      <w:r w:rsidR="007A43E0">
        <w:rPr>
          <w:rFonts w:hint="eastAsia"/>
          <w:sz w:val="20"/>
        </w:rPr>
        <w:t>与跨进程通信</w:t>
      </w:r>
      <w:r w:rsidRPr="00AB32D7">
        <w:rPr>
          <w:sz w:val="20"/>
        </w:rPr>
        <w:t>以及</w:t>
      </w:r>
      <w:r w:rsidR="007A43E0">
        <w:rPr>
          <w:rFonts w:hint="eastAsia"/>
          <w:sz w:val="20"/>
        </w:rPr>
        <w:t>程序</w:t>
      </w:r>
      <w:r w:rsidRPr="00AB32D7">
        <w:rPr>
          <w:sz w:val="20"/>
        </w:rPr>
        <w:t>包管理等诸多功能，是时下新兴的智能机器人控制方案。</w:t>
      </w:r>
      <w:r w:rsidR="00565DD9">
        <w:rPr>
          <w:rFonts w:hint="eastAsia"/>
          <w:sz w:val="20"/>
        </w:rPr>
        <w:t>我们实现了在</w:t>
      </w:r>
      <w:r w:rsidRPr="00AB32D7">
        <w:rPr>
          <w:sz w:val="20"/>
        </w:rPr>
        <w:t>树莓派端进行数据收集，</w:t>
      </w:r>
      <w:r w:rsidR="00565DD9">
        <w:rPr>
          <w:rFonts w:hint="eastAsia"/>
          <w:sz w:val="20"/>
        </w:rPr>
        <w:t>随后</w:t>
      </w:r>
      <w:r w:rsidRPr="00AB32D7">
        <w:rPr>
          <w:sz w:val="20"/>
        </w:rPr>
        <w:t>发送至PC端进行处理，再经过PC端的数据处理与分析，将具体指令反馈给树莓派端</w:t>
      </w:r>
      <w:r w:rsidR="00565DD9">
        <w:rPr>
          <w:rFonts w:hint="eastAsia"/>
          <w:sz w:val="20"/>
        </w:rPr>
        <w:t>的控制回路</w:t>
      </w:r>
      <w:r w:rsidRPr="00AB32D7">
        <w:rPr>
          <w:sz w:val="20"/>
        </w:rPr>
        <w:t>，从而实现</w:t>
      </w:r>
      <w:r w:rsidR="00565DD9">
        <w:rPr>
          <w:rFonts w:hint="eastAsia"/>
          <w:sz w:val="20"/>
        </w:rPr>
        <w:t>了</w:t>
      </w:r>
      <w:r w:rsidRPr="00AB32D7">
        <w:rPr>
          <w:sz w:val="20"/>
        </w:rPr>
        <w:t>对</w:t>
      </w:r>
      <w:r w:rsidR="00565DD9">
        <w:rPr>
          <w:rFonts w:hint="eastAsia"/>
          <w:sz w:val="20"/>
        </w:rPr>
        <w:t>设备</w:t>
      </w:r>
      <w:r w:rsidRPr="00AB32D7">
        <w:rPr>
          <w:sz w:val="20"/>
        </w:rPr>
        <w:t>的有效控制以及对数据的</w:t>
      </w:r>
      <w:r w:rsidR="00565DD9">
        <w:rPr>
          <w:rFonts w:hint="eastAsia"/>
          <w:sz w:val="20"/>
        </w:rPr>
        <w:t>快速储存。</w:t>
      </w:r>
    </w:p>
    <w:p w14:paraId="084DBD1E" w14:textId="23B76678" w:rsidR="001370CB" w:rsidRDefault="00174699" w:rsidP="000467D0">
      <w:pPr>
        <w:ind w:firstLine="420"/>
        <w:jc w:val="left"/>
        <w:rPr>
          <w:sz w:val="20"/>
        </w:rPr>
      </w:pPr>
      <w:r w:rsidRPr="00AB32D7">
        <w:rPr>
          <w:sz w:val="20"/>
        </w:rPr>
        <w:t>在传感器方面，本平台预留了多路工业标准4～20mA数据接口、串行数据UART、RS232、RS485等接口，同时预留多路AD转换端口与数字IO口，从而针对不同材质管道使用相应传感器进行检测，从而适应复杂环境，在未来资金充足条件下，这些接口可以使安装小型修补装置</w:t>
      </w:r>
      <w:r w:rsidR="001370CB">
        <w:rPr>
          <w:rFonts w:hint="eastAsia"/>
          <w:sz w:val="20"/>
        </w:rPr>
        <w:t>以及其它特异性检测设备，</w:t>
      </w:r>
      <w:r w:rsidRPr="00AB32D7">
        <w:rPr>
          <w:sz w:val="20"/>
        </w:rPr>
        <w:t>从而</w:t>
      </w:r>
      <w:r w:rsidR="00F96B4B">
        <w:rPr>
          <w:rFonts w:hint="eastAsia"/>
          <w:sz w:val="20"/>
        </w:rPr>
        <w:t>使得</w:t>
      </w:r>
      <w:r w:rsidRPr="00AB32D7">
        <w:rPr>
          <w:sz w:val="20"/>
        </w:rPr>
        <w:t>查补一体化成为可能。</w:t>
      </w:r>
    </w:p>
    <w:p w14:paraId="4DE2CB28" w14:textId="1E9A81E1" w:rsidR="00884AE6" w:rsidRDefault="00884AE6" w:rsidP="000467D0">
      <w:pPr>
        <w:ind w:firstLine="420"/>
        <w:jc w:val="left"/>
        <w:rPr>
          <w:sz w:val="20"/>
        </w:rPr>
      </w:pPr>
      <w:r>
        <w:rPr>
          <w:rFonts w:hint="eastAsia"/>
          <w:sz w:val="20"/>
        </w:rPr>
        <w:t>我们尝试着使用了带补光效果的摄像头作为最先搭载的传感器，并尝试着在其上训练了一个用于确定、标记裂缝的深度神经网络。尽管由于数据集不够，目前其性能与准确率都不是很理想，但是这一方案的可行性已被成功论证。</w:t>
      </w:r>
    </w:p>
    <w:p w14:paraId="344F99A8" w14:textId="0ADF29D6" w:rsidR="001370CB" w:rsidRPr="00AB32D7" w:rsidRDefault="001370CB" w:rsidP="00A516F6">
      <w:pPr>
        <w:ind w:firstLine="420"/>
        <w:jc w:val="left"/>
        <w:rPr>
          <w:sz w:val="20"/>
        </w:rPr>
      </w:pPr>
      <w:r>
        <w:rPr>
          <w:rFonts w:hint="eastAsia"/>
          <w:sz w:val="20"/>
        </w:rPr>
        <w:t>在</w:t>
      </w:r>
      <w:r w:rsidR="00D8785F">
        <w:rPr>
          <w:rFonts w:hint="eastAsia"/>
          <w:sz w:val="20"/>
        </w:rPr>
        <w:t>导航</w:t>
      </w:r>
      <w:r w:rsidR="000467D0">
        <w:rPr>
          <w:rFonts w:hint="eastAsia"/>
          <w:sz w:val="20"/>
        </w:rPr>
        <w:t>算法</w:t>
      </w:r>
      <w:r>
        <w:rPr>
          <w:rFonts w:hint="eastAsia"/>
          <w:sz w:val="20"/>
        </w:rPr>
        <w:t>方面，我们目前成功实现了一套适用于平面管道网络的</w:t>
      </w:r>
      <w:r w:rsidR="00D8785F">
        <w:rPr>
          <w:rFonts w:hint="eastAsia"/>
          <w:sz w:val="20"/>
        </w:rPr>
        <w:t>寻路、</w:t>
      </w:r>
      <w:r w:rsidR="000467D0">
        <w:rPr>
          <w:rFonts w:hint="eastAsia"/>
          <w:sz w:val="20"/>
        </w:rPr>
        <w:t>构图、</w:t>
      </w:r>
      <w:r w:rsidR="00D8785F">
        <w:rPr>
          <w:rFonts w:hint="eastAsia"/>
          <w:sz w:val="20"/>
        </w:rPr>
        <w:t>标记</w:t>
      </w:r>
      <w:r>
        <w:rPr>
          <w:rFonts w:hint="eastAsia"/>
          <w:sz w:val="20"/>
        </w:rPr>
        <w:t>与定位算法</w:t>
      </w:r>
      <w:r w:rsidR="000467D0">
        <w:rPr>
          <w:rFonts w:hint="eastAsia"/>
          <w:sz w:val="20"/>
        </w:rPr>
        <w:t>。经过测试，能在我们假设的试题管道网络中完成一系列探测绘制工作。我们将</w:t>
      </w:r>
      <w:r w:rsidR="007F3D47">
        <w:rPr>
          <w:rFonts w:hint="eastAsia"/>
          <w:sz w:val="20"/>
        </w:rPr>
        <w:t>进一步升级设备的导航系统，使之能应对更加复杂的管道结构，乃至检测到错位的管道断层。</w:t>
      </w:r>
    </w:p>
    <w:p w14:paraId="71303BF7" w14:textId="6FDDEAAE" w:rsidR="00AB32D7" w:rsidRPr="00AB32D7" w:rsidRDefault="00174699" w:rsidP="00252918">
      <w:pPr>
        <w:ind w:firstLine="420"/>
        <w:jc w:val="left"/>
        <w:rPr>
          <w:sz w:val="20"/>
        </w:rPr>
      </w:pPr>
      <w:r w:rsidRPr="00AB32D7">
        <w:rPr>
          <w:sz w:val="20"/>
        </w:rPr>
        <w:t>在应用端，我们开发了一套</w:t>
      </w:r>
      <w:r w:rsidR="00D346B9">
        <w:rPr>
          <w:rFonts w:hint="eastAsia"/>
          <w:sz w:val="20"/>
        </w:rPr>
        <w:t>跨平台的智能设备管理软件。</w:t>
      </w:r>
      <w:r w:rsidRPr="00AB32D7">
        <w:rPr>
          <w:sz w:val="20"/>
        </w:rPr>
        <w:t>通过</w:t>
      </w:r>
      <w:r w:rsidR="006E02DA">
        <w:rPr>
          <w:rFonts w:hint="eastAsia"/>
          <w:sz w:val="20"/>
        </w:rPr>
        <w:t>一个</w:t>
      </w:r>
      <w:r w:rsidR="00D346B9">
        <w:rPr>
          <w:rFonts w:hint="eastAsia"/>
          <w:sz w:val="20"/>
        </w:rPr>
        <w:t>A</w:t>
      </w:r>
      <w:r w:rsidR="00D346B9">
        <w:rPr>
          <w:sz w:val="20"/>
        </w:rPr>
        <w:t>pp</w:t>
      </w:r>
      <w:r w:rsidR="00D346B9">
        <w:rPr>
          <w:rFonts w:hint="eastAsia"/>
          <w:sz w:val="20"/>
        </w:rPr>
        <w:t>应用</w:t>
      </w:r>
      <w:r w:rsidR="006E02DA">
        <w:rPr>
          <w:rFonts w:hint="eastAsia"/>
          <w:sz w:val="20"/>
        </w:rPr>
        <w:t>程序</w:t>
      </w:r>
      <w:r w:rsidRPr="00AB32D7">
        <w:rPr>
          <w:sz w:val="20"/>
        </w:rPr>
        <w:t>，</w:t>
      </w:r>
      <w:r w:rsidR="00D346B9">
        <w:rPr>
          <w:rFonts w:hint="eastAsia"/>
          <w:sz w:val="20"/>
        </w:rPr>
        <w:t>工作人员可以</w:t>
      </w:r>
      <w:r w:rsidR="006E02DA">
        <w:rPr>
          <w:rFonts w:hint="eastAsia"/>
          <w:sz w:val="20"/>
        </w:rPr>
        <w:t>使用W</w:t>
      </w:r>
      <w:r w:rsidR="006E02DA">
        <w:rPr>
          <w:sz w:val="20"/>
        </w:rPr>
        <w:t>ifi</w:t>
      </w:r>
      <w:r w:rsidR="006E02DA">
        <w:rPr>
          <w:rFonts w:hint="eastAsia"/>
          <w:sz w:val="20"/>
        </w:rPr>
        <w:t>、蓝牙、有线连接等多种方式同时</w:t>
      </w:r>
      <w:r w:rsidR="00D346B9">
        <w:rPr>
          <w:rFonts w:hint="eastAsia"/>
          <w:sz w:val="20"/>
        </w:rPr>
        <w:t>控制多</w:t>
      </w:r>
      <w:r w:rsidR="006E02DA">
        <w:rPr>
          <w:rFonts w:hint="eastAsia"/>
          <w:sz w:val="20"/>
        </w:rPr>
        <w:t>个执行设备，以此提升工作效率；而计划中的低电量自动返回功能将能够允许工作人员把任务指派给设备后让设备离线进行工作，而后</w:t>
      </w:r>
      <w:r w:rsidR="006B15F2">
        <w:rPr>
          <w:rFonts w:hint="eastAsia"/>
          <w:sz w:val="20"/>
        </w:rPr>
        <w:t>等设备作业完成返回远处后，</w:t>
      </w:r>
      <w:r w:rsidR="006E02DA">
        <w:rPr>
          <w:rFonts w:hint="eastAsia"/>
          <w:sz w:val="20"/>
        </w:rPr>
        <w:t>再通过A</w:t>
      </w:r>
      <w:r w:rsidR="006E02DA">
        <w:rPr>
          <w:sz w:val="20"/>
        </w:rPr>
        <w:t>pp</w:t>
      </w:r>
      <w:r w:rsidR="006E02DA">
        <w:rPr>
          <w:rFonts w:hint="eastAsia"/>
          <w:sz w:val="20"/>
        </w:rPr>
        <w:t>或者其他方式导出小车的探测数据。</w:t>
      </w:r>
    </w:p>
    <w:p w14:paraId="62796B5D" w14:textId="77777777" w:rsidR="00AB32D7" w:rsidRPr="00AB32D7" w:rsidRDefault="00AB32D7" w:rsidP="00AB32D7">
      <w:pPr>
        <w:jc w:val="left"/>
        <w:rPr>
          <w:sz w:val="20"/>
        </w:rPr>
      </w:pPr>
    </w:p>
    <w:p w14:paraId="6718B9B5" w14:textId="57C4FA27" w:rsidR="00AB32D7" w:rsidRPr="00AB32D7" w:rsidRDefault="00885430" w:rsidP="00AB32D7">
      <w:pPr>
        <w:jc w:val="left"/>
        <w:rPr>
          <w:sz w:val="20"/>
        </w:rPr>
      </w:pPr>
      <w:r w:rsidRPr="00001A33">
        <w:rPr>
          <w:rFonts w:hint="eastAsia"/>
          <w:b/>
          <w:sz w:val="32"/>
        </w:rPr>
        <w:t>三、</w:t>
      </w:r>
      <w:r w:rsidR="00AB32D7" w:rsidRPr="00001A33">
        <w:rPr>
          <w:rFonts w:hint="eastAsia"/>
          <w:b/>
          <w:sz w:val="32"/>
        </w:rPr>
        <w:t>市场分析</w:t>
      </w:r>
    </w:p>
    <w:p w14:paraId="5F6499A9" w14:textId="644E601B" w:rsidR="007402CC" w:rsidRDefault="007402CC" w:rsidP="00AB32D7">
      <w:pPr>
        <w:jc w:val="left"/>
        <w:rPr>
          <w:sz w:val="20"/>
        </w:rPr>
      </w:pPr>
      <w:r w:rsidRPr="003F6860">
        <w:rPr>
          <w:rFonts w:hint="eastAsia"/>
          <w:b/>
          <w:sz w:val="22"/>
        </w:rPr>
        <w:t>1</w:t>
      </w:r>
      <w:r w:rsidRPr="003F6860">
        <w:rPr>
          <w:b/>
          <w:sz w:val="22"/>
        </w:rPr>
        <w:t xml:space="preserve">. </w:t>
      </w:r>
      <w:r w:rsidR="00BA650E" w:rsidRPr="003F6860">
        <w:rPr>
          <w:rFonts w:hint="eastAsia"/>
          <w:b/>
          <w:sz w:val="22"/>
        </w:rPr>
        <w:t>市场</w:t>
      </w:r>
      <w:r w:rsidR="007F354C" w:rsidRPr="003F6860">
        <w:rPr>
          <w:rFonts w:hint="eastAsia"/>
          <w:b/>
          <w:sz w:val="22"/>
        </w:rPr>
        <w:t>背景</w:t>
      </w:r>
    </w:p>
    <w:p w14:paraId="1E698F48" w14:textId="695CA981" w:rsidR="00BA650E" w:rsidRDefault="00BA650E" w:rsidP="00AB32D7">
      <w:pPr>
        <w:jc w:val="left"/>
        <w:rPr>
          <w:sz w:val="20"/>
        </w:rPr>
      </w:pPr>
      <w:r>
        <w:rPr>
          <w:sz w:val="20"/>
        </w:rPr>
        <w:lastRenderedPageBreak/>
        <w:tab/>
      </w:r>
      <w:r w:rsidR="00AB32D7" w:rsidRPr="00AB32D7">
        <w:rPr>
          <w:rFonts w:hint="eastAsia"/>
          <w:sz w:val="20"/>
        </w:rPr>
        <w:t>地下管网是城市建设发展的生命线，也是城市居民赖以生存和发展的物质基础之一，城市工业生产，人民的生活等与城市供水管网运行状况密切相关。管网漏损不仅会影响供水安全，而且会影响交通、干扰居民的正常生活与生产，对于供水企业而言，供水管网的建设与运行状况，会直接影响企业的经济效益和社会效益。</w:t>
      </w:r>
    </w:p>
    <w:p w14:paraId="22DFAF21" w14:textId="6325BD8E" w:rsidR="002F2018" w:rsidRDefault="002F2018" w:rsidP="002F2018">
      <w:pPr>
        <w:jc w:val="center"/>
        <w:rPr>
          <w:sz w:val="20"/>
        </w:rPr>
      </w:pPr>
      <w:r>
        <w:rPr>
          <w:rFonts w:hint="eastAsia"/>
          <w:noProof/>
          <w:sz w:val="20"/>
        </w:rPr>
        <w:drawing>
          <wp:inline distT="0" distB="0" distL="0" distR="0" wp14:anchorId="37C01993" wp14:editId="6F61905E">
            <wp:extent cx="3690937" cy="2179628"/>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5年塑料管道主要应用领域.png"/>
                    <pic:cNvPicPr/>
                  </pic:nvPicPr>
                  <pic:blipFill>
                    <a:blip r:embed="rId10">
                      <a:extLst>
                        <a:ext uri="{28A0092B-C50C-407E-A947-70E740481C1C}">
                          <a14:useLocalDpi xmlns:a14="http://schemas.microsoft.com/office/drawing/2010/main" val="0"/>
                        </a:ext>
                      </a:extLst>
                    </a:blip>
                    <a:stretch>
                      <a:fillRect/>
                    </a:stretch>
                  </pic:blipFill>
                  <pic:spPr>
                    <a:xfrm>
                      <a:off x="0" y="0"/>
                      <a:ext cx="3754478" cy="2217151"/>
                    </a:xfrm>
                    <a:prstGeom prst="rect">
                      <a:avLst/>
                    </a:prstGeom>
                  </pic:spPr>
                </pic:pic>
              </a:graphicData>
            </a:graphic>
          </wp:inline>
        </w:drawing>
      </w:r>
    </w:p>
    <w:p w14:paraId="39E5E866" w14:textId="68D10FFC" w:rsidR="002F2018" w:rsidRDefault="002F2018" w:rsidP="002F2018">
      <w:pPr>
        <w:jc w:val="center"/>
        <w:rPr>
          <w:sz w:val="20"/>
        </w:rPr>
      </w:pPr>
      <w:r>
        <w:rPr>
          <w:rFonts w:hint="eastAsia"/>
          <w:sz w:val="20"/>
        </w:rPr>
        <w:t>（图例：</w:t>
      </w:r>
      <w:r w:rsidRPr="002F2018">
        <w:rPr>
          <w:sz w:val="20"/>
        </w:rPr>
        <w:t>2015年</w:t>
      </w:r>
      <w:r w:rsidR="007129A5">
        <w:rPr>
          <w:rFonts w:hint="eastAsia"/>
          <w:sz w:val="20"/>
        </w:rPr>
        <w:t>我国</w:t>
      </w:r>
      <w:r w:rsidRPr="002F2018">
        <w:rPr>
          <w:sz w:val="20"/>
        </w:rPr>
        <w:t>管道主要应用领域</w:t>
      </w:r>
      <w:r>
        <w:rPr>
          <w:rFonts w:hint="eastAsia"/>
          <w:sz w:val="20"/>
        </w:rPr>
        <w:t>）</w:t>
      </w:r>
    </w:p>
    <w:p w14:paraId="34F57C01" w14:textId="4131612B" w:rsidR="00AB32D7" w:rsidRPr="00AB32D7" w:rsidRDefault="00AB32D7" w:rsidP="00BA650E">
      <w:pPr>
        <w:ind w:firstLine="420"/>
        <w:jc w:val="left"/>
        <w:rPr>
          <w:sz w:val="20"/>
        </w:rPr>
      </w:pPr>
      <w:r w:rsidRPr="00AB32D7">
        <w:rPr>
          <w:rFonts w:hint="eastAsia"/>
          <w:sz w:val="20"/>
        </w:rPr>
        <w:t>根据</w:t>
      </w:r>
      <w:r w:rsidRPr="00AB32D7">
        <w:rPr>
          <w:sz w:val="20"/>
        </w:rPr>
        <w:t>2015年多个城市供水统计年鉴报道，全国城市供水管的破损率平均为17.92%，漏损总量可达到4.7x10^8m^3/d，直接经济损失约7.13亿元</w:t>
      </w:r>
    </w:p>
    <w:p w14:paraId="2E5DA380" w14:textId="5CCD5474" w:rsidR="00AB32D7" w:rsidRDefault="00AB32D7" w:rsidP="00BA650E">
      <w:pPr>
        <w:ind w:firstLine="420"/>
        <w:jc w:val="left"/>
        <w:rPr>
          <w:sz w:val="20"/>
        </w:rPr>
      </w:pPr>
      <w:r w:rsidRPr="00AB32D7">
        <w:rPr>
          <w:rFonts w:hint="eastAsia"/>
          <w:sz w:val="20"/>
        </w:rPr>
        <w:t>而另一方面，管道生产行业也在蓬勃发展。国内仅塑料管道生产能力已达</w:t>
      </w:r>
      <w:r w:rsidRPr="00AB32D7">
        <w:rPr>
          <w:sz w:val="20"/>
        </w:rPr>
        <w:t xml:space="preserve"> 3000 万吨以上，较大规模的塑料管道生产企业约有 3000 家以上。中长期保持提升趋势。随着消费市场对品牌、质量和服务等的要求越来越强，行业集中度在不断提升，预计前二十的销售量已达到行业总量的 40%左右。因而对于管道的检伤与维护的需求也在大幅增长。</w:t>
      </w:r>
    </w:p>
    <w:p w14:paraId="4C2DC30D" w14:textId="6574999D" w:rsidR="002F2018" w:rsidRDefault="002F2018" w:rsidP="00450300">
      <w:pPr>
        <w:ind w:firstLine="420"/>
        <w:jc w:val="center"/>
        <w:rPr>
          <w:sz w:val="20"/>
        </w:rPr>
      </w:pPr>
      <w:r>
        <w:rPr>
          <w:rFonts w:hint="eastAsia"/>
          <w:noProof/>
          <w:sz w:val="20"/>
        </w:rPr>
        <w:drawing>
          <wp:inline distT="0" distB="0" distL="0" distR="0" wp14:anchorId="4E8E85BE" wp14:editId="563E06FF">
            <wp:extent cx="3540760" cy="2047940"/>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1-2015年全国塑料管道生产量.png"/>
                    <pic:cNvPicPr/>
                  </pic:nvPicPr>
                  <pic:blipFill>
                    <a:blip r:embed="rId11">
                      <a:extLst>
                        <a:ext uri="{28A0092B-C50C-407E-A947-70E740481C1C}">
                          <a14:useLocalDpi xmlns:a14="http://schemas.microsoft.com/office/drawing/2010/main" val="0"/>
                        </a:ext>
                      </a:extLst>
                    </a:blip>
                    <a:stretch>
                      <a:fillRect/>
                    </a:stretch>
                  </pic:blipFill>
                  <pic:spPr>
                    <a:xfrm>
                      <a:off x="0" y="0"/>
                      <a:ext cx="3546620" cy="2051329"/>
                    </a:xfrm>
                    <a:prstGeom prst="rect">
                      <a:avLst/>
                    </a:prstGeom>
                  </pic:spPr>
                </pic:pic>
              </a:graphicData>
            </a:graphic>
          </wp:inline>
        </w:drawing>
      </w:r>
    </w:p>
    <w:p w14:paraId="4536175E" w14:textId="0E9C6969" w:rsidR="00450300" w:rsidRDefault="00450300" w:rsidP="00450300">
      <w:pPr>
        <w:ind w:firstLine="420"/>
        <w:jc w:val="center"/>
        <w:rPr>
          <w:sz w:val="20"/>
        </w:rPr>
      </w:pPr>
      <w:r>
        <w:rPr>
          <w:rFonts w:hint="eastAsia"/>
          <w:sz w:val="20"/>
        </w:rPr>
        <w:t>（图例：</w:t>
      </w:r>
      <w:r w:rsidRPr="00450300">
        <w:rPr>
          <w:sz w:val="20"/>
        </w:rPr>
        <w:t>2011-2015年全国塑料管道生产量</w:t>
      </w:r>
      <w:r>
        <w:rPr>
          <w:rFonts w:hint="eastAsia"/>
          <w:sz w:val="20"/>
        </w:rPr>
        <w:t>）</w:t>
      </w:r>
    </w:p>
    <w:p w14:paraId="71817392" w14:textId="46CB3B9A" w:rsidR="00BA650E" w:rsidRDefault="00233947" w:rsidP="00233947">
      <w:pPr>
        <w:ind w:firstLine="420"/>
        <w:jc w:val="left"/>
        <w:rPr>
          <w:sz w:val="20"/>
        </w:rPr>
      </w:pPr>
      <w:r>
        <w:rPr>
          <w:rFonts w:hint="eastAsia"/>
          <w:sz w:val="20"/>
        </w:rPr>
        <w:t>由上述引用的数据可知，该行业的相关产业市场拥有足够的发展规模与前景，而相关服务却处于</w:t>
      </w:r>
      <w:r w:rsidR="000C2960">
        <w:rPr>
          <w:rFonts w:hint="eastAsia"/>
          <w:sz w:val="20"/>
        </w:rPr>
        <w:t>有待开发</w:t>
      </w:r>
      <w:r>
        <w:rPr>
          <w:rFonts w:hint="eastAsia"/>
          <w:sz w:val="20"/>
        </w:rPr>
        <w:t>的状态。基于上述理由，我们认为值得在该领域进行开辟与发展。</w:t>
      </w:r>
    </w:p>
    <w:p w14:paraId="1C02B289" w14:textId="3BC0941D" w:rsidR="00233947" w:rsidRDefault="00233947" w:rsidP="00450D12">
      <w:pPr>
        <w:ind w:firstLine="420"/>
        <w:jc w:val="left"/>
        <w:rPr>
          <w:sz w:val="20"/>
        </w:rPr>
      </w:pPr>
      <w:r w:rsidRPr="00944DC4">
        <w:rPr>
          <w:rFonts w:hint="eastAsia"/>
          <w:sz w:val="20"/>
        </w:rPr>
        <w:t>市政管道工程企业</w:t>
      </w:r>
      <w:r>
        <w:rPr>
          <w:rFonts w:hint="eastAsia"/>
          <w:sz w:val="20"/>
        </w:rPr>
        <w:t>、供水企业与管道生产企业等将是我们主要面向的客户群体。</w:t>
      </w:r>
    </w:p>
    <w:p w14:paraId="65FEDF98" w14:textId="5C9F0D47" w:rsidR="002F2018" w:rsidRDefault="002F2018" w:rsidP="00450D12">
      <w:pPr>
        <w:ind w:firstLine="420"/>
        <w:jc w:val="left"/>
        <w:rPr>
          <w:sz w:val="20"/>
        </w:rPr>
      </w:pPr>
    </w:p>
    <w:p w14:paraId="4A66E7D9" w14:textId="1E5A310E" w:rsidR="00B12691" w:rsidRDefault="00B12691" w:rsidP="00B12691">
      <w:pPr>
        <w:jc w:val="left"/>
        <w:rPr>
          <w:sz w:val="20"/>
        </w:rPr>
      </w:pPr>
      <w:r w:rsidRPr="003F6860">
        <w:rPr>
          <w:b/>
          <w:sz w:val="22"/>
        </w:rPr>
        <w:t xml:space="preserve">2. </w:t>
      </w:r>
      <w:r w:rsidRPr="003F6860">
        <w:rPr>
          <w:rFonts w:hint="eastAsia"/>
          <w:b/>
          <w:sz w:val="22"/>
        </w:rPr>
        <w:t>技术环境</w:t>
      </w:r>
    </w:p>
    <w:p w14:paraId="0518AA0D" w14:textId="4B5FC4AC" w:rsidR="00E946AA" w:rsidRDefault="00E946AA" w:rsidP="00B12691">
      <w:pPr>
        <w:jc w:val="left"/>
        <w:rPr>
          <w:sz w:val="20"/>
        </w:rPr>
      </w:pPr>
      <w:r>
        <w:rPr>
          <w:sz w:val="20"/>
        </w:rPr>
        <w:tab/>
      </w:r>
      <w:r>
        <w:rPr>
          <w:rFonts w:hint="eastAsia"/>
          <w:sz w:val="20"/>
        </w:rPr>
        <w:t>目前主流的</w:t>
      </w:r>
      <w:r w:rsidR="00BF1362">
        <w:rPr>
          <w:rFonts w:hint="eastAsia"/>
          <w:sz w:val="20"/>
        </w:rPr>
        <w:t>管道检伤方法可以大致分为以下几类：</w:t>
      </w:r>
    </w:p>
    <w:p w14:paraId="70AA5726" w14:textId="4A0265AC" w:rsidR="00B12691" w:rsidRDefault="00BF1362" w:rsidP="00BF1362">
      <w:pPr>
        <w:pStyle w:val="a7"/>
        <w:numPr>
          <w:ilvl w:val="0"/>
          <w:numId w:val="2"/>
        </w:numPr>
        <w:ind w:firstLineChars="0"/>
        <w:jc w:val="left"/>
        <w:rPr>
          <w:sz w:val="20"/>
        </w:rPr>
      </w:pPr>
      <w:r w:rsidRPr="00BF1362">
        <w:rPr>
          <w:rFonts w:hint="eastAsia"/>
          <w:sz w:val="20"/>
        </w:rPr>
        <w:t>人工检测法：通过电磁、声学、红外等物理检测方法对管道的走向进行检测，进而在问题区域内寻找</w:t>
      </w:r>
      <w:r>
        <w:rPr>
          <w:rFonts w:hint="eastAsia"/>
          <w:sz w:val="20"/>
        </w:rPr>
        <w:t>泄漏或磨损处</w:t>
      </w:r>
      <w:r w:rsidRPr="00BF1362">
        <w:rPr>
          <w:rFonts w:hint="eastAsia"/>
          <w:sz w:val="20"/>
        </w:rPr>
        <w:t>。</w:t>
      </w:r>
      <w:r w:rsidR="00745741">
        <w:rPr>
          <w:rFonts w:hint="eastAsia"/>
          <w:sz w:val="20"/>
        </w:rPr>
        <w:t>缺陷是耗时长，人工费用高。</w:t>
      </w:r>
    </w:p>
    <w:p w14:paraId="309EC078" w14:textId="3DFDDA8F" w:rsidR="00BF1362" w:rsidRDefault="00BF1362" w:rsidP="00BF1362">
      <w:pPr>
        <w:pStyle w:val="a7"/>
        <w:numPr>
          <w:ilvl w:val="0"/>
          <w:numId w:val="2"/>
        </w:numPr>
        <w:ind w:firstLineChars="0"/>
        <w:jc w:val="left"/>
        <w:rPr>
          <w:sz w:val="20"/>
        </w:rPr>
      </w:pPr>
      <w:r>
        <w:rPr>
          <w:rFonts w:hint="eastAsia"/>
          <w:sz w:val="20"/>
        </w:rPr>
        <w:t>光纤检漏法：通过在管道壁外侧铺设三根</w:t>
      </w:r>
      <w:r w:rsidR="00745741">
        <w:rPr>
          <w:rFonts w:hint="eastAsia"/>
          <w:sz w:val="20"/>
        </w:rPr>
        <w:t>光纤，检测并定位管道壁附近的局部温度变</w:t>
      </w:r>
      <w:r w:rsidR="00745741">
        <w:rPr>
          <w:rFonts w:hint="eastAsia"/>
          <w:sz w:val="20"/>
        </w:rPr>
        <w:lastRenderedPageBreak/>
        <w:t>化来确定管道变形、泄漏的位置。缺陷是成本高，难以普及。</w:t>
      </w:r>
    </w:p>
    <w:p w14:paraId="33E3257B" w14:textId="77777777" w:rsidR="000349EF" w:rsidRDefault="00745741" w:rsidP="000349EF">
      <w:pPr>
        <w:pStyle w:val="a7"/>
        <w:numPr>
          <w:ilvl w:val="0"/>
          <w:numId w:val="2"/>
        </w:numPr>
        <w:ind w:firstLineChars="0"/>
        <w:jc w:val="left"/>
        <w:rPr>
          <w:sz w:val="20"/>
        </w:rPr>
      </w:pPr>
      <w:r>
        <w:rPr>
          <w:rFonts w:hint="eastAsia"/>
          <w:sz w:val="20"/>
        </w:rPr>
        <w:t>区域装表法：通过在管道两端加上超声波水表来检测流量的变化，以此确定是否出现泄漏。缺陷是无法精确定位，以及在泄漏量较大时才有效。</w:t>
      </w:r>
    </w:p>
    <w:p w14:paraId="2B592011" w14:textId="7E464442" w:rsidR="00B32A2C" w:rsidRDefault="000349EF" w:rsidP="000349EF">
      <w:pPr>
        <w:pStyle w:val="a7"/>
        <w:numPr>
          <w:ilvl w:val="0"/>
          <w:numId w:val="2"/>
        </w:numPr>
        <w:ind w:firstLineChars="0"/>
        <w:jc w:val="left"/>
        <w:rPr>
          <w:sz w:val="20"/>
        </w:rPr>
      </w:pPr>
      <w:r w:rsidRPr="000349EF">
        <w:rPr>
          <w:sz w:val="20"/>
        </w:rPr>
        <w:t>音听检漏</w:t>
      </w:r>
      <w:r w:rsidRPr="000349EF">
        <w:rPr>
          <w:rFonts w:hint="eastAsia"/>
          <w:sz w:val="20"/>
        </w:rPr>
        <w:t>法：</w:t>
      </w:r>
      <w:r w:rsidR="00545D79">
        <w:rPr>
          <w:rFonts w:hint="eastAsia"/>
          <w:sz w:val="20"/>
        </w:rPr>
        <w:t>使用听音棒或电子听音仪来探测管道泄漏的位置。相对前几种方法而言成本最低。</w:t>
      </w:r>
      <w:r w:rsidRPr="000349EF">
        <w:rPr>
          <w:rFonts w:hint="eastAsia"/>
          <w:sz w:val="20"/>
        </w:rPr>
        <w:t>缺陷是</w:t>
      </w:r>
      <w:r w:rsidRPr="000349EF">
        <w:rPr>
          <w:sz w:val="20"/>
        </w:rPr>
        <w:t>难以对更深、更长</w:t>
      </w:r>
      <w:r w:rsidR="00E03980">
        <w:rPr>
          <w:rFonts w:hint="eastAsia"/>
          <w:sz w:val="20"/>
        </w:rPr>
        <w:t>或特种的管道</w:t>
      </w:r>
      <w:r w:rsidRPr="000349EF">
        <w:rPr>
          <w:sz w:val="20"/>
        </w:rPr>
        <w:t>进行检测</w:t>
      </w:r>
      <w:r w:rsidR="00E03980">
        <w:rPr>
          <w:rFonts w:hint="eastAsia"/>
          <w:sz w:val="20"/>
        </w:rPr>
        <w:t>。</w:t>
      </w:r>
    </w:p>
    <w:p w14:paraId="68B59D92" w14:textId="49BB1FAC" w:rsidR="00237064" w:rsidRPr="00237064" w:rsidRDefault="00237064" w:rsidP="00237064">
      <w:pPr>
        <w:ind w:firstLine="360"/>
        <w:jc w:val="left"/>
        <w:rPr>
          <w:sz w:val="20"/>
        </w:rPr>
      </w:pPr>
      <w:r>
        <w:rPr>
          <w:rFonts w:hint="eastAsia"/>
          <w:sz w:val="20"/>
        </w:rPr>
        <w:t>而</w:t>
      </w:r>
      <w:r w:rsidRPr="00237064">
        <w:rPr>
          <w:rFonts w:hint="eastAsia"/>
          <w:sz w:val="20"/>
        </w:rPr>
        <w:t>我们</w:t>
      </w:r>
      <w:r>
        <w:rPr>
          <w:rFonts w:hint="eastAsia"/>
          <w:sz w:val="20"/>
        </w:rPr>
        <w:t>的项目</w:t>
      </w:r>
      <w:r w:rsidRPr="00237064">
        <w:rPr>
          <w:rFonts w:hint="eastAsia"/>
          <w:sz w:val="20"/>
        </w:rPr>
        <w:t>采用的是</w:t>
      </w:r>
      <w:r>
        <w:rPr>
          <w:rFonts w:hint="eastAsia"/>
          <w:sz w:val="20"/>
        </w:rPr>
        <w:t>基于</w:t>
      </w:r>
      <w:r w:rsidRPr="00237064">
        <w:rPr>
          <w:rFonts w:hint="eastAsia"/>
          <w:sz w:val="20"/>
        </w:rPr>
        <w:t>多种高精度数据传感器</w:t>
      </w:r>
      <w:r>
        <w:rPr>
          <w:rFonts w:hint="eastAsia"/>
          <w:sz w:val="20"/>
        </w:rPr>
        <w:t>的主动式检测法，比起上述方法有着长期效益好，人工成本低，资源利用率高，精确，高效等优点。</w:t>
      </w:r>
    </w:p>
    <w:p w14:paraId="0C98801D" w14:textId="77777777" w:rsidR="00667DB7" w:rsidRPr="0053691F" w:rsidRDefault="00667DB7" w:rsidP="00AB32D7">
      <w:pPr>
        <w:jc w:val="left"/>
        <w:rPr>
          <w:sz w:val="20"/>
        </w:rPr>
      </w:pPr>
    </w:p>
    <w:p w14:paraId="558BABD7" w14:textId="48CD782C" w:rsidR="00B12691" w:rsidRDefault="00F37BE5" w:rsidP="00AB32D7">
      <w:pPr>
        <w:jc w:val="left"/>
        <w:rPr>
          <w:sz w:val="20"/>
        </w:rPr>
      </w:pPr>
      <w:r w:rsidRPr="003F6860">
        <w:rPr>
          <w:b/>
          <w:sz w:val="22"/>
        </w:rPr>
        <w:t>3</w:t>
      </w:r>
      <w:r w:rsidR="00B12691" w:rsidRPr="003F6860">
        <w:rPr>
          <w:b/>
          <w:sz w:val="22"/>
        </w:rPr>
        <w:t xml:space="preserve">. </w:t>
      </w:r>
      <w:r w:rsidR="00B12691" w:rsidRPr="003F6860">
        <w:rPr>
          <w:rFonts w:hint="eastAsia"/>
          <w:b/>
          <w:sz w:val="22"/>
        </w:rPr>
        <w:t>政策环境</w:t>
      </w:r>
    </w:p>
    <w:p w14:paraId="0A2E2B08" w14:textId="5A5C50F0" w:rsidR="00502E7F" w:rsidRPr="00A64722" w:rsidRDefault="000622A0" w:rsidP="00502E7F">
      <w:pPr>
        <w:ind w:firstLine="420"/>
        <w:jc w:val="left"/>
        <w:rPr>
          <w:sz w:val="20"/>
        </w:rPr>
      </w:pPr>
      <w:r>
        <w:rPr>
          <w:rFonts w:hint="eastAsia"/>
          <w:sz w:val="20"/>
        </w:rPr>
        <w:t>国务院办公厅曾在其2</w:t>
      </w:r>
      <w:r>
        <w:rPr>
          <w:sz w:val="20"/>
        </w:rPr>
        <w:t>014</w:t>
      </w:r>
      <w:r>
        <w:rPr>
          <w:rFonts w:hint="eastAsia"/>
          <w:sz w:val="20"/>
        </w:rPr>
        <w:t>年发布的第2</w:t>
      </w:r>
      <w:r>
        <w:rPr>
          <w:sz w:val="20"/>
        </w:rPr>
        <w:t>7</w:t>
      </w:r>
      <w:r>
        <w:rPr>
          <w:rFonts w:hint="eastAsia"/>
          <w:sz w:val="20"/>
        </w:rPr>
        <w:t>号文件《</w:t>
      </w:r>
      <w:r w:rsidRPr="00AB32D7">
        <w:rPr>
          <w:sz w:val="20"/>
        </w:rPr>
        <w:t>国务院办公厅关于加强城市地下管线建设管理的指导意见</w:t>
      </w:r>
      <w:r>
        <w:rPr>
          <w:rFonts w:hint="eastAsia"/>
          <w:sz w:val="20"/>
        </w:rPr>
        <w:t>》</w:t>
      </w:r>
      <w:r w:rsidR="000B39EF">
        <w:rPr>
          <w:rFonts w:hint="eastAsia"/>
          <w:sz w:val="20"/>
        </w:rPr>
        <w:t>与其2</w:t>
      </w:r>
      <w:r w:rsidR="000B39EF">
        <w:rPr>
          <w:sz w:val="20"/>
        </w:rPr>
        <w:t>015</w:t>
      </w:r>
      <w:r w:rsidR="000B39EF">
        <w:rPr>
          <w:rFonts w:hint="eastAsia"/>
          <w:sz w:val="20"/>
        </w:rPr>
        <w:t>年发布的第6</w:t>
      </w:r>
      <w:r w:rsidR="000B39EF">
        <w:rPr>
          <w:sz w:val="20"/>
        </w:rPr>
        <w:t>1</w:t>
      </w:r>
      <w:r w:rsidR="000B39EF">
        <w:rPr>
          <w:rFonts w:hint="eastAsia"/>
          <w:sz w:val="20"/>
        </w:rPr>
        <w:t>号文件《</w:t>
      </w:r>
      <w:r w:rsidR="000B39EF" w:rsidRPr="00AB32D7">
        <w:rPr>
          <w:sz w:val="20"/>
        </w:rPr>
        <w:t>国务院办公厅关于推进城市地下综合管廊建设的指导意见</w:t>
      </w:r>
      <w:r w:rsidR="000B39EF">
        <w:rPr>
          <w:rFonts w:hint="eastAsia"/>
          <w:sz w:val="20"/>
        </w:rPr>
        <w:t>》</w:t>
      </w:r>
      <w:r>
        <w:rPr>
          <w:rFonts w:hint="eastAsia"/>
          <w:sz w:val="20"/>
        </w:rPr>
        <w:t>中</w:t>
      </w:r>
      <w:r w:rsidR="000B39EF">
        <w:rPr>
          <w:rFonts w:hint="eastAsia"/>
          <w:sz w:val="20"/>
        </w:rPr>
        <w:t>强调要加强地下管网的建设与维护</w:t>
      </w:r>
      <w:r w:rsidR="007E505A">
        <w:rPr>
          <w:rFonts w:hint="eastAsia"/>
          <w:sz w:val="20"/>
        </w:rPr>
        <w:t>，并且明确指出要开展相关管网的普查工作</w:t>
      </w:r>
      <w:r w:rsidR="00A8656B">
        <w:rPr>
          <w:rFonts w:hint="eastAsia"/>
          <w:sz w:val="20"/>
        </w:rPr>
        <w:t>。</w:t>
      </w:r>
      <w:r w:rsidR="007E505A">
        <w:rPr>
          <w:rFonts w:hint="eastAsia"/>
          <w:sz w:val="20"/>
        </w:rPr>
        <w:t>我们的产品包含了一整套低成本高效率的管道绘测、</w:t>
      </w:r>
      <w:r w:rsidR="004A15E2">
        <w:rPr>
          <w:rFonts w:hint="eastAsia"/>
          <w:sz w:val="20"/>
        </w:rPr>
        <w:t>检漏</w:t>
      </w:r>
      <w:r w:rsidR="007E505A">
        <w:rPr>
          <w:rFonts w:hint="eastAsia"/>
          <w:sz w:val="20"/>
        </w:rPr>
        <w:t>技术，将能够响应政府号召，为地下管网的普查工作助力。</w:t>
      </w:r>
    </w:p>
    <w:p w14:paraId="16FD302F" w14:textId="42FC1490" w:rsidR="00502E7F" w:rsidRPr="00AB32D7" w:rsidRDefault="00502E7F" w:rsidP="00946379">
      <w:pPr>
        <w:ind w:firstLine="420"/>
        <w:jc w:val="left"/>
        <w:rPr>
          <w:sz w:val="20"/>
        </w:rPr>
      </w:pPr>
      <w:r>
        <w:rPr>
          <w:rFonts w:hint="eastAsia"/>
          <w:sz w:val="20"/>
        </w:rPr>
        <w:t>另一方面，</w:t>
      </w:r>
      <w:r w:rsidR="00EB2CE0">
        <w:rPr>
          <w:rFonts w:hint="eastAsia"/>
          <w:sz w:val="20"/>
        </w:rPr>
        <w:t>项目的起源地，创新之都</w:t>
      </w:r>
      <w:r w:rsidR="00EB2CE0" w:rsidRPr="00A64722">
        <w:rPr>
          <w:rFonts w:hint="eastAsia"/>
          <w:sz w:val="20"/>
        </w:rPr>
        <w:t>上海为大学生创业设立了</w:t>
      </w:r>
      <w:r w:rsidR="00EB2CE0" w:rsidRPr="00A64722">
        <w:rPr>
          <w:sz w:val="20"/>
        </w:rPr>
        <w:t>5至30万</w:t>
      </w:r>
      <w:r w:rsidR="00EB2CE0">
        <w:rPr>
          <w:rFonts w:hint="eastAsia"/>
          <w:sz w:val="20"/>
        </w:rPr>
        <w:t>元的</w:t>
      </w:r>
      <w:r w:rsidR="00BB2B7C" w:rsidRPr="00BB2B7C">
        <w:rPr>
          <w:rFonts w:hint="eastAsia"/>
          <w:sz w:val="20"/>
        </w:rPr>
        <w:t>上海市大学生科技创业基金</w:t>
      </w:r>
      <w:r w:rsidR="00EB2CE0">
        <w:rPr>
          <w:rFonts w:hint="eastAsia"/>
          <w:sz w:val="20"/>
        </w:rPr>
        <w:t>，</w:t>
      </w:r>
      <w:r w:rsidR="00EB2CE0" w:rsidRPr="00A64722">
        <w:rPr>
          <w:sz w:val="20"/>
        </w:rPr>
        <w:t>并</w:t>
      </w:r>
      <w:r w:rsidR="009125D2">
        <w:rPr>
          <w:rFonts w:hint="eastAsia"/>
          <w:sz w:val="20"/>
        </w:rPr>
        <w:t>为</w:t>
      </w:r>
      <w:r w:rsidR="00A319F0">
        <w:rPr>
          <w:rFonts w:hint="eastAsia"/>
          <w:sz w:val="20"/>
        </w:rPr>
        <w:t>大学生</w:t>
      </w:r>
      <w:r w:rsidR="009125D2">
        <w:rPr>
          <w:rFonts w:hint="eastAsia"/>
          <w:sz w:val="20"/>
        </w:rPr>
        <w:t>创业</w:t>
      </w:r>
      <w:r w:rsidR="009E7AEC">
        <w:rPr>
          <w:rFonts w:hint="eastAsia"/>
          <w:sz w:val="20"/>
        </w:rPr>
        <w:t>公司</w:t>
      </w:r>
      <w:r w:rsidR="00EB2CE0">
        <w:rPr>
          <w:rFonts w:hint="eastAsia"/>
          <w:sz w:val="20"/>
        </w:rPr>
        <w:t>提供了</w:t>
      </w:r>
      <w:r w:rsidR="00EB2CE0" w:rsidRPr="00A64722">
        <w:rPr>
          <w:sz w:val="20"/>
        </w:rPr>
        <w:t>在第一年免征企业所得税，第二年减半征收企业所得税</w:t>
      </w:r>
      <w:r w:rsidR="00EB2CE0">
        <w:rPr>
          <w:rFonts w:hint="eastAsia"/>
          <w:sz w:val="20"/>
        </w:rPr>
        <w:t>的优待政策。这将为公司的前期发展提供良好的助推力</w:t>
      </w:r>
      <w:r w:rsidR="000B4C0E">
        <w:rPr>
          <w:rFonts w:hint="eastAsia"/>
          <w:sz w:val="20"/>
        </w:rPr>
        <w:t>。</w:t>
      </w:r>
    </w:p>
    <w:p w14:paraId="53A8DE65" w14:textId="77777777" w:rsidR="00AB32D7" w:rsidRPr="00AB32D7" w:rsidRDefault="00AB32D7" w:rsidP="00AB32D7">
      <w:pPr>
        <w:jc w:val="left"/>
        <w:rPr>
          <w:sz w:val="20"/>
        </w:rPr>
      </w:pPr>
    </w:p>
    <w:p w14:paraId="10689C3D" w14:textId="1FBFE268" w:rsidR="00AB32D7" w:rsidRPr="00CC54A4" w:rsidRDefault="00AB32D7" w:rsidP="00CC54A4">
      <w:pPr>
        <w:pStyle w:val="a7"/>
        <w:numPr>
          <w:ilvl w:val="0"/>
          <w:numId w:val="4"/>
        </w:numPr>
        <w:ind w:firstLineChars="0"/>
        <w:jc w:val="left"/>
        <w:rPr>
          <w:b/>
          <w:sz w:val="32"/>
        </w:rPr>
      </w:pPr>
      <w:r w:rsidRPr="00CC54A4">
        <w:rPr>
          <w:rFonts w:hint="eastAsia"/>
          <w:b/>
          <w:sz w:val="32"/>
        </w:rPr>
        <w:t>战略综述</w:t>
      </w:r>
    </w:p>
    <w:p w14:paraId="6E4EDEFE" w14:textId="39B51813" w:rsidR="00DA75D7" w:rsidRPr="0082677B" w:rsidRDefault="0082677B" w:rsidP="0082677B">
      <w:pPr>
        <w:jc w:val="left"/>
        <w:rPr>
          <w:sz w:val="20"/>
        </w:rPr>
      </w:pPr>
      <w:r w:rsidRPr="003F6860">
        <w:rPr>
          <w:b/>
          <w:sz w:val="22"/>
        </w:rPr>
        <w:t>1</w:t>
      </w:r>
      <w:r w:rsidRPr="003F6860">
        <w:rPr>
          <w:rFonts w:hint="eastAsia"/>
          <w:b/>
          <w:sz w:val="22"/>
        </w:rPr>
        <w:t>.</w:t>
      </w:r>
      <w:r w:rsidRPr="003F6860">
        <w:rPr>
          <w:b/>
          <w:sz w:val="22"/>
        </w:rPr>
        <w:t xml:space="preserve"> </w:t>
      </w:r>
      <w:r w:rsidR="00385257" w:rsidRPr="003F6860">
        <w:rPr>
          <w:rFonts w:hint="eastAsia"/>
          <w:b/>
          <w:sz w:val="22"/>
        </w:rPr>
        <w:t>优势</w:t>
      </w:r>
    </w:p>
    <w:p w14:paraId="0B396464" w14:textId="28B97875" w:rsidR="007C0432" w:rsidRDefault="002A7716" w:rsidP="00DA75D7">
      <w:pPr>
        <w:ind w:firstLine="360"/>
        <w:jc w:val="left"/>
        <w:rPr>
          <w:sz w:val="20"/>
        </w:rPr>
      </w:pPr>
      <w:r>
        <w:rPr>
          <w:rFonts w:hint="eastAsia"/>
          <w:sz w:val="20"/>
        </w:rPr>
        <w:t>本项目的产品</w:t>
      </w:r>
      <w:r w:rsidR="003A0F87">
        <w:rPr>
          <w:rFonts w:hint="eastAsia"/>
          <w:sz w:val="20"/>
        </w:rPr>
        <w:t>的硬件</w:t>
      </w:r>
      <w:r>
        <w:rPr>
          <w:rFonts w:hint="eastAsia"/>
          <w:sz w:val="20"/>
        </w:rPr>
        <w:t>与相关算法均为自主设计，拥有很强的适应性与可扩展性，</w:t>
      </w:r>
      <w:r w:rsidR="007C0432">
        <w:rPr>
          <w:rFonts w:hint="eastAsia"/>
          <w:sz w:val="20"/>
        </w:rPr>
        <w:t>因而</w:t>
      </w:r>
      <w:r>
        <w:rPr>
          <w:rFonts w:hint="eastAsia"/>
          <w:sz w:val="20"/>
        </w:rPr>
        <w:t>能够面对复杂多变的管道环境与</w:t>
      </w:r>
      <w:r w:rsidR="00AC2F99">
        <w:rPr>
          <w:rFonts w:hint="eastAsia"/>
          <w:sz w:val="20"/>
        </w:rPr>
        <w:t>天然气管道等高危管道。</w:t>
      </w:r>
    </w:p>
    <w:p w14:paraId="41C0C82E" w14:textId="1BCC6488" w:rsidR="007C0432" w:rsidRDefault="00982D80" w:rsidP="007C0432">
      <w:pPr>
        <w:ind w:firstLine="360"/>
        <w:jc w:val="left"/>
        <w:rPr>
          <w:sz w:val="20"/>
        </w:rPr>
      </w:pPr>
      <w:r w:rsidRPr="00982D80">
        <w:rPr>
          <w:sz w:val="20"/>
        </w:rPr>
        <w:t>本</w:t>
      </w:r>
      <w:r w:rsidR="00AC2F99">
        <w:rPr>
          <w:rFonts w:hint="eastAsia"/>
          <w:sz w:val="20"/>
        </w:rPr>
        <w:t>项目的产品</w:t>
      </w:r>
      <w:r w:rsidRPr="00982D80">
        <w:rPr>
          <w:sz w:val="20"/>
        </w:rPr>
        <w:t>在</w:t>
      </w:r>
      <w:r w:rsidR="00AC2F99">
        <w:rPr>
          <w:rFonts w:hint="eastAsia"/>
          <w:sz w:val="20"/>
        </w:rPr>
        <w:t>其</w:t>
      </w:r>
      <w:r w:rsidRPr="00982D80">
        <w:rPr>
          <w:sz w:val="20"/>
        </w:rPr>
        <w:t>设计之初便预留较多的工业接口，可以安装多个</w:t>
      </w:r>
      <w:r w:rsidR="007C0432">
        <w:rPr>
          <w:rFonts w:hint="eastAsia"/>
          <w:sz w:val="20"/>
        </w:rPr>
        <w:t>特征</w:t>
      </w:r>
      <w:r w:rsidRPr="00982D80">
        <w:rPr>
          <w:sz w:val="20"/>
        </w:rPr>
        <w:t>传感器，从而实现“一次检测多种管道，一遍查出多种问题”，填补了</w:t>
      </w:r>
      <w:r w:rsidR="007C0432">
        <w:rPr>
          <w:rFonts w:hint="eastAsia"/>
          <w:sz w:val="20"/>
        </w:rPr>
        <w:t>此类产品的</w:t>
      </w:r>
      <w:r w:rsidRPr="00982D80">
        <w:rPr>
          <w:sz w:val="20"/>
        </w:rPr>
        <w:t>市场空白。</w:t>
      </w:r>
    </w:p>
    <w:p w14:paraId="4E2FBE33" w14:textId="4CB2022F" w:rsidR="003A0F87" w:rsidRDefault="007C0432" w:rsidP="00DA2288">
      <w:pPr>
        <w:ind w:firstLine="360"/>
        <w:jc w:val="left"/>
        <w:rPr>
          <w:sz w:val="20"/>
        </w:rPr>
      </w:pPr>
      <w:r>
        <w:rPr>
          <w:rFonts w:hint="eastAsia"/>
          <w:sz w:val="20"/>
        </w:rPr>
        <w:t>本项目定制的</w:t>
      </w:r>
      <w:r w:rsidR="00982D80" w:rsidRPr="00982D80">
        <w:rPr>
          <w:sz w:val="20"/>
        </w:rPr>
        <w:t>跨平台设备管理</w:t>
      </w:r>
      <w:r w:rsidR="0063358A">
        <w:rPr>
          <w:rFonts w:hint="eastAsia"/>
          <w:sz w:val="20"/>
        </w:rPr>
        <w:t>应用程序</w:t>
      </w:r>
      <w:r w:rsidR="00982D80" w:rsidRPr="00982D80">
        <w:rPr>
          <w:sz w:val="20"/>
        </w:rPr>
        <w:t>可以</w:t>
      </w:r>
      <w:r w:rsidR="0063358A">
        <w:rPr>
          <w:rFonts w:hint="eastAsia"/>
          <w:sz w:val="20"/>
        </w:rPr>
        <w:t>配合设备</w:t>
      </w:r>
      <w:r w:rsidR="00982D80" w:rsidRPr="00982D80">
        <w:rPr>
          <w:sz w:val="20"/>
        </w:rPr>
        <w:t>实现快速、准确</w:t>
      </w:r>
      <w:r w:rsidR="0063358A">
        <w:rPr>
          <w:rFonts w:hint="eastAsia"/>
          <w:sz w:val="20"/>
        </w:rPr>
        <w:t>的</w:t>
      </w:r>
      <w:r w:rsidR="0063358A" w:rsidRPr="00982D80">
        <w:rPr>
          <w:sz w:val="20"/>
        </w:rPr>
        <w:t>管道问题</w:t>
      </w:r>
      <w:r w:rsidR="00982D80" w:rsidRPr="00982D80">
        <w:rPr>
          <w:sz w:val="20"/>
        </w:rPr>
        <w:t>检测，并且能精准定位</w:t>
      </w:r>
      <w:r w:rsidR="0063358A" w:rsidRPr="00982D80">
        <w:rPr>
          <w:sz w:val="20"/>
        </w:rPr>
        <w:t>问题</w:t>
      </w:r>
      <w:r w:rsidR="00982D80" w:rsidRPr="00982D80">
        <w:rPr>
          <w:sz w:val="20"/>
        </w:rPr>
        <w:t>管道</w:t>
      </w:r>
      <w:r w:rsidR="0063358A">
        <w:rPr>
          <w:rFonts w:hint="eastAsia"/>
          <w:sz w:val="20"/>
        </w:rPr>
        <w:t>区域</w:t>
      </w:r>
      <w:r w:rsidR="00982D80" w:rsidRPr="00982D80">
        <w:rPr>
          <w:sz w:val="20"/>
        </w:rPr>
        <w:t>所在位置。依托</w:t>
      </w:r>
      <w:r w:rsidR="003A0F87">
        <w:rPr>
          <w:rFonts w:hint="eastAsia"/>
          <w:sz w:val="20"/>
        </w:rPr>
        <w:t>设备管理软件</w:t>
      </w:r>
      <w:r w:rsidR="00982D80" w:rsidRPr="00982D80">
        <w:rPr>
          <w:sz w:val="20"/>
        </w:rPr>
        <w:t>提供的集群</w:t>
      </w:r>
      <w:r w:rsidR="003A0F87">
        <w:rPr>
          <w:rFonts w:hint="eastAsia"/>
          <w:sz w:val="20"/>
        </w:rPr>
        <w:t>操作</w:t>
      </w:r>
      <w:r w:rsidR="00982D80" w:rsidRPr="00982D80">
        <w:rPr>
          <w:sz w:val="20"/>
        </w:rPr>
        <w:t>功能，</w:t>
      </w:r>
      <w:r w:rsidR="003A0F87">
        <w:rPr>
          <w:rFonts w:hint="eastAsia"/>
          <w:sz w:val="20"/>
        </w:rPr>
        <w:t>单个</w:t>
      </w:r>
      <w:r w:rsidR="00982D80" w:rsidRPr="00982D80">
        <w:rPr>
          <w:sz w:val="20"/>
        </w:rPr>
        <w:t>工作人员</w:t>
      </w:r>
      <w:r w:rsidR="003A0F87">
        <w:rPr>
          <w:rFonts w:hint="eastAsia"/>
          <w:sz w:val="20"/>
        </w:rPr>
        <w:t>即可完成大面积</w:t>
      </w:r>
      <w:r w:rsidR="003A0F87" w:rsidRPr="00982D80">
        <w:rPr>
          <w:sz w:val="20"/>
        </w:rPr>
        <w:t>城市管道</w:t>
      </w:r>
      <w:r w:rsidR="003A0F87">
        <w:rPr>
          <w:rFonts w:hint="eastAsia"/>
          <w:sz w:val="20"/>
        </w:rPr>
        <w:t>检测工作，从而大大减少了人力成本。</w:t>
      </w:r>
    </w:p>
    <w:p w14:paraId="640A9C4A" w14:textId="77777777" w:rsidR="00DA2288" w:rsidRPr="00982D80" w:rsidRDefault="00DA2288" w:rsidP="00DA2288">
      <w:pPr>
        <w:jc w:val="left"/>
        <w:rPr>
          <w:sz w:val="20"/>
        </w:rPr>
      </w:pPr>
    </w:p>
    <w:p w14:paraId="0734AB71" w14:textId="6E043759" w:rsidR="00982D80" w:rsidRDefault="00DA2288" w:rsidP="00982D80">
      <w:pPr>
        <w:jc w:val="left"/>
        <w:rPr>
          <w:sz w:val="20"/>
        </w:rPr>
      </w:pPr>
      <w:r w:rsidRPr="003F6860">
        <w:rPr>
          <w:b/>
          <w:sz w:val="22"/>
        </w:rPr>
        <w:t xml:space="preserve">2. </w:t>
      </w:r>
      <w:r w:rsidR="00982D80" w:rsidRPr="003F6860">
        <w:rPr>
          <w:b/>
          <w:sz w:val="22"/>
        </w:rPr>
        <w:t>劣势</w:t>
      </w:r>
    </w:p>
    <w:p w14:paraId="32CC4F06" w14:textId="7186240C" w:rsidR="001025C3" w:rsidRDefault="001025C3" w:rsidP="001025C3">
      <w:pPr>
        <w:ind w:firstLine="420"/>
        <w:jc w:val="left"/>
        <w:rPr>
          <w:sz w:val="20"/>
        </w:rPr>
      </w:pPr>
      <w:r>
        <w:rPr>
          <w:rFonts w:hint="eastAsia"/>
          <w:sz w:val="20"/>
        </w:rPr>
        <w:t>由于</w:t>
      </w:r>
      <w:r w:rsidR="00132DDC">
        <w:rPr>
          <w:rFonts w:hint="eastAsia"/>
          <w:sz w:val="20"/>
        </w:rPr>
        <w:t>资金限制，暂时没有尝试架构出能在直径较细的管道内作业的设备。同时，设备的防水、</w:t>
      </w:r>
      <w:r w:rsidR="0081166E">
        <w:rPr>
          <w:rFonts w:hint="eastAsia"/>
          <w:sz w:val="20"/>
        </w:rPr>
        <w:t>防</w:t>
      </w:r>
      <w:r w:rsidR="00132DDC">
        <w:rPr>
          <w:rFonts w:hint="eastAsia"/>
          <w:sz w:val="20"/>
        </w:rPr>
        <w:t>气体能力还处于理论验证阶段。</w:t>
      </w:r>
    </w:p>
    <w:p w14:paraId="786DC206" w14:textId="1DFC9989" w:rsidR="00982D80" w:rsidRDefault="00132DDC" w:rsidP="004544A7">
      <w:pPr>
        <w:ind w:firstLine="420"/>
        <w:jc w:val="left"/>
        <w:rPr>
          <w:sz w:val="20"/>
        </w:rPr>
      </w:pPr>
      <w:r>
        <w:rPr>
          <w:rFonts w:hint="eastAsia"/>
          <w:sz w:val="20"/>
        </w:rPr>
        <w:t>本项目结合了许多目前机器人领域的前沿技术，创新点较多，技术水平可能不够成熟；目前项目的研发人员数量还太少，技术迭代速度可能会比较缓慢。</w:t>
      </w:r>
    </w:p>
    <w:p w14:paraId="7E9AD377" w14:textId="77777777" w:rsidR="004544A7" w:rsidRPr="00982D80" w:rsidRDefault="004544A7" w:rsidP="004544A7">
      <w:pPr>
        <w:jc w:val="left"/>
        <w:rPr>
          <w:sz w:val="20"/>
        </w:rPr>
      </w:pPr>
    </w:p>
    <w:p w14:paraId="25B9676D" w14:textId="58136790" w:rsidR="00982D80" w:rsidRDefault="00533F8B" w:rsidP="00982D80">
      <w:pPr>
        <w:jc w:val="left"/>
        <w:rPr>
          <w:sz w:val="20"/>
        </w:rPr>
      </w:pPr>
      <w:r w:rsidRPr="003F6860">
        <w:rPr>
          <w:b/>
          <w:sz w:val="22"/>
        </w:rPr>
        <w:t>3</w:t>
      </w:r>
      <w:r w:rsidR="00982D80" w:rsidRPr="003F6860">
        <w:rPr>
          <w:b/>
          <w:sz w:val="22"/>
        </w:rPr>
        <w:t xml:space="preserve">. </w:t>
      </w:r>
      <w:r w:rsidRPr="003F6860">
        <w:rPr>
          <w:rFonts w:hint="eastAsia"/>
          <w:b/>
          <w:sz w:val="22"/>
        </w:rPr>
        <w:t>研发</w:t>
      </w:r>
      <w:r w:rsidR="00982D80" w:rsidRPr="003F6860">
        <w:rPr>
          <w:b/>
          <w:sz w:val="22"/>
        </w:rPr>
        <w:t>策略</w:t>
      </w:r>
    </w:p>
    <w:p w14:paraId="088BDFD9" w14:textId="635F2372" w:rsidR="00565327" w:rsidRDefault="00565327" w:rsidP="00565327">
      <w:pPr>
        <w:ind w:firstLine="420"/>
        <w:jc w:val="left"/>
        <w:rPr>
          <w:sz w:val="20"/>
        </w:rPr>
      </w:pPr>
      <w:r>
        <w:rPr>
          <w:rFonts w:hint="eastAsia"/>
          <w:sz w:val="20"/>
        </w:rPr>
        <w:t>本项目的产品采用了模块化设计</w:t>
      </w:r>
      <w:r w:rsidR="00660315">
        <w:rPr>
          <w:rFonts w:hint="eastAsia"/>
          <w:sz w:val="20"/>
        </w:rPr>
        <w:t>、逐步迭代增加功能</w:t>
      </w:r>
      <w:r>
        <w:rPr>
          <w:rFonts w:hint="eastAsia"/>
          <w:sz w:val="20"/>
        </w:rPr>
        <w:t>的</w:t>
      </w:r>
      <w:r w:rsidR="00660315">
        <w:rPr>
          <w:rFonts w:hint="eastAsia"/>
          <w:sz w:val="20"/>
        </w:rPr>
        <w:t>研发</w:t>
      </w:r>
      <w:r>
        <w:rPr>
          <w:rFonts w:hint="eastAsia"/>
          <w:sz w:val="20"/>
        </w:rPr>
        <w:t>思路。当最初的可用设备交付后，将可以根据甲方企业的实际需求快速调整研发方向，并能够以较低的成本增加、更换传感器、驱动、运算与执行等各个模块组件。本产品将以两周至一月为一个迭代周期。</w:t>
      </w:r>
    </w:p>
    <w:p w14:paraId="485B9A37" w14:textId="77777777" w:rsidR="00D21B51" w:rsidRPr="00982D80" w:rsidRDefault="00D21B51" w:rsidP="00982D80">
      <w:pPr>
        <w:jc w:val="left"/>
        <w:rPr>
          <w:sz w:val="20"/>
        </w:rPr>
      </w:pPr>
    </w:p>
    <w:p w14:paraId="21BBED86" w14:textId="25DA34FC" w:rsidR="00D21B51" w:rsidRDefault="00D861AA" w:rsidP="00982D80">
      <w:pPr>
        <w:jc w:val="left"/>
        <w:rPr>
          <w:sz w:val="20"/>
        </w:rPr>
      </w:pPr>
      <w:r w:rsidRPr="003F6860">
        <w:rPr>
          <w:b/>
          <w:sz w:val="22"/>
        </w:rPr>
        <w:t>4</w:t>
      </w:r>
      <w:r w:rsidR="00982D80" w:rsidRPr="003F6860">
        <w:rPr>
          <w:b/>
          <w:sz w:val="22"/>
        </w:rPr>
        <w:t>. 宣传策略</w:t>
      </w:r>
    </w:p>
    <w:p w14:paraId="132A8A78" w14:textId="40209EDC" w:rsidR="00982D80" w:rsidRDefault="00500691" w:rsidP="00500691">
      <w:pPr>
        <w:ind w:firstLine="420"/>
        <w:jc w:val="left"/>
        <w:rPr>
          <w:sz w:val="20"/>
        </w:rPr>
      </w:pPr>
      <w:r>
        <w:rPr>
          <w:rFonts w:hint="eastAsia"/>
          <w:sz w:val="20"/>
        </w:rPr>
        <w:t>由于我们主要面向的客户是各地</w:t>
      </w:r>
      <w:r w:rsidRPr="00944DC4">
        <w:rPr>
          <w:rFonts w:hint="eastAsia"/>
          <w:sz w:val="20"/>
        </w:rPr>
        <w:t>市政管道工程企业</w:t>
      </w:r>
      <w:r>
        <w:rPr>
          <w:rFonts w:hint="eastAsia"/>
          <w:sz w:val="20"/>
        </w:rPr>
        <w:t>、供水企业与管道生产企业，我们会优先考虑充分利用互联网平台的优势，在一些管道</w:t>
      </w:r>
      <w:r w:rsidR="00C91568">
        <w:rPr>
          <w:rFonts w:hint="eastAsia"/>
          <w:sz w:val="20"/>
        </w:rPr>
        <w:t>、管道检伤设备</w:t>
      </w:r>
      <w:r>
        <w:rPr>
          <w:rFonts w:hint="eastAsia"/>
          <w:sz w:val="20"/>
        </w:rPr>
        <w:t>的采购页面付费植入广告，</w:t>
      </w:r>
      <w:r w:rsidR="00C91568">
        <w:rPr>
          <w:rFonts w:hint="eastAsia"/>
          <w:sz w:val="20"/>
        </w:rPr>
        <w:t>并派人入驻相关产业的行业协会，</w:t>
      </w:r>
      <w:r>
        <w:rPr>
          <w:rFonts w:hint="eastAsia"/>
          <w:sz w:val="20"/>
        </w:rPr>
        <w:t>以此增加我司对相关企业的</w:t>
      </w:r>
      <w:r w:rsidR="009F1758">
        <w:rPr>
          <w:rFonts w:hint="eastAsia"/>
          <w:sz w:val="20"/>
        </w:rPr>
        <w:t>知名度与</w:t>
      </w:r>
      <w:r>
        <w:rPr>
          <w:rFonts w:hint="eastAsia"/>
          <w:sz w:val="20"/>
        </w:rPr>
        <w:t>曝光率；另一方面，我们</w:t>
      </w:r>
      <w:r>
        <w:rPr>
          <w:rFonts w:hint="eastAsia"/>
          <w:sz w:val="20"/>
        </w:rPr>
        <w:lastRenderedPageBreak/>
        <w:t>也会</w:t>
      </w:r>
      <w:r w:rsidR="0023768A">
        <w:rPr>
          <w:rFonts w:hint="eastAsia"/>
          <w:sz w:val="20"/>
        </w:rPr>
        <w:t>考虑</w:t>
      </w:r>
      <w:r>
        <w:rPr>
          <w:rFonts w:hint="eastAsia"/>
          <w:sz w:val="20"/>
        </w:rPr>
        <w:t>派遣推销人员</w:t>
      </w:r>
      <w:r w:rsidR="00D05E99">
        <w:rPr>
          <w:rFonts w:hint="eastAsia"/>
          <w:sz w:val="20"/>
        </w:rPr>
        <w:t>带着样机</w:t>
      </w:r>
      <w:r>
        <w:rPr>
          <w:rFonts w:hint="eastAsia"/>
          <w:sz w:val="20"/>
        </w:rPr>
        <w:t>到各个市政部门、生产基地去</w:t>
      </w:r>
      <w:r w:rsidR="00D05E99">
        <w:rPr>
          <w:rFonts w:hint="eastAsia"/>
          <w:sz w:val="20"/>
        </w:rPr>
        <w:t>实地</w:t>
      </w:r>
      <w:r>
        <w:rPr>
          <w:rFonts w:hint="eastAsia"/>
          <w:sz w:val="20"/>
        </w:rPr>
        <w:t>推销我们的服务与产品。</w:t>
      </w:r>
    </w:p>
    <w:p w14:paraId="14A5C1C6" w14:textId="32B0D340" w:rsidR="00FC5E8D" w:rsidRDefault="00FC5E8D" w:rsidP="00AB32D7">
      <w:pPr>
        <w:jc w:val="left"/>
        <w:rPr>
          <w:sz w:val="20"/>
        </w:rPr>
      </w:pPr>
    </w:p>
    <w:p w14:paraId="6372CB6F" w14:textId="7AA0F1E1" w:rsidR="009A109C" w:rsidRDefault="00137563" w:rsidP="00AB32D7">
      <w:pPr>
        <w:jc w:val="left"/>
        <w:rPr>
          <w:sz w:val="20"/>
        </w:rPr>
      </w:pPr>
      <w:r w:rsidRPr="003F6860">
        <w:rPr>
          <w:rFonts w:hint="eastAsia"/>
          <w:b/>
          <w:sz w:val="22"/>
        </w:rPr>
        <w:t>5</w:t>
      </w:r>
      <w:r w:rsidRPr="003F6860">
        <w:rPr>
          <w:b/>
          <w:sz w:val="22"/>
        </w:rPr>
        <w:t xml:space="preserve">. </w:t>
      </w:r>
      <w:r w:rsidR="009A109C" w:rsidRPr="003F6860">
        <w:rPr>
          <w:rFonts w:hint="eastAsia"/>
          <w:b/>
          <w:sz w:val="22"/>
        </w:rPr>
        <w:t>资金分配</w:t>
      </w:r>
      <w:r w:rsidRPr="003F6860">
        <w:rPr>
          <w:rFonts w:hint="eastAsia"/>
          <w:b/>
          <w:sz w:val="22"/>
        </w:rPr>
        <w:t>策略</w:t>
      </w:r>
    </w:p>
    <w:p w14:paraId="0B6C4D43" w14:textId="5FA755B7" w:rsidR="005D3C32" w:rsidRDefault="005D3C32" w:rsidP="00AB32D7">
      <w:pPr>
        <w:jc w:val="left"/>
        <w:rPr>
          <w:sz w:val="20"/>
        </w:rPr>
      </w:pPr>
      <w:r>
        <w:rPr>
          <w:sz w:val="20"/>
        </w:rPr>
        <w:tab/>
      </w:r>
      <w:r>
        <w:rPr>
          <w:rFonts w:hint="eastAsia"/>
          <w:sz w:val="20"/>
        </w:rPr>
        <w:t>作为一个以技术为核心驱动力的企业，我们的资金将主要被投入技术研发的迭代周期之中。同时，设备的材料成本、宣传成本、工作场地成本与管理的成本也是需要被考虑的。在初期，我们将首先全力投资技术研发，使得首批产品能迅速顺利上市；当达到一定经营规模后，</w:t>
      </w:r>
      <w:r w:rsidR="006A6BEC">
        <w:rPr>
          <w:rFonts w:hint="eastAsia"/>
          <w:sz w:val="20"/>
        </w:rPr>
        <w:t>一部分</w:t>
      </w:r>
      <w:r>
        <w:rPr>
          <w:rFonts w:hint="eastAsia"/>
          <w:sz w:val="20"/>
        </w:rPr>
        <w:t>技术研发资金将</w:t>
      </w:r>
      <w:r w:rsidR="006A6BEC">
        <w:rPr>
          <w:rFonts w:hint="eastAsia"/>
          <w:sz w:val="20"/>
        </w:rPr>
        <w:t>会</w:t>
      </w:r>
      <w:r>
        <w:rPr>
          <w:rFonts w:hint="eastAsia"/>
          <w:sz w:val="20"/>
        </w:rPr>
        <w:t>被</w:t>
      </w:r>
      <w:r w:rsidR="006A6BEC">
        <w:rPr>
          <w:rFonts w:hint="eastAsia"/>
          <w:sz w:val="20"/>
        </w:rPr>
        <w:t>转移到服务人员与工程师的培训上。公司的资金分配策略将符合公司的发展水平与主要盈利模式。</w:t>
      </w:r>
    </w:p>
    <w:p w14:paraId="665CCFB5" w14:textId="77777777" w:rsidR="00AB32D7" w:rsidRPr="00AB32D7" w:rsidRDefault="00AB32D7" w:rsidP="00AB32D7">
      <w:pPr>
        <w:jc w:val="left"/>
        <w:rPr>
          <w:sz w:val="20"/>
        </w:rPr>
      </w:pPr>
    </w:p>
    <w:p w14:paraId="11993058" w14:textId="3ABD9BE9" w:rsidR="00AB32D7" w:rsidRDefault="007715E3" w:rsidP="00AB32D7">
      <w:pPr>
        <w:jc w:val="left"/>
        <w:rPr>
          <w:b/>
          <w:sz w:val="32"/>
        </w:rPr>
      </w:pPr>
      <w:r w:rsidRPr="002B7518">
        <w:rPr>
          <w:rFonts w:hint="eastAsia"/>
          <w:b/>
          <w:sz w:val="32"/>
        </w:rPr>
        <w:t>五、</w:t>
      </w:r>
      <w:r w:rsidR="00AB32D7" w:rsidRPr="002B7518">
        <w:rPr>
          <w:rFonts w:hint="eastAsia"/>
          <w:b/>
          <w:sz w:val="32"/>
        </w:rPr>
        <w:t>盈利模式</w:t>
      </w:r>
    </w:p>
    <w:p w14:paraId="5E9628C3" w14:textId="4DA64B7B" w:rsidR="00BA639E" w:rsidRDefault="00BA639E" w:rsidP="00AB32D7">
      <w:pPr>
        <w:jc w:val="left"/>
        <w:rPr>
          <w:sz w:val="20"/>
        </w:rPr>
      </w:pPr>
      <w:r w:rsidRPr="003F6860">
        <w:rPr>
          <w:rFonts w:hint="eastAsia"/>
          <w:b/>
          <w:sz w:val="22"/>
        </w:rPr>
        <w:t>1</w:t>
      </w:r>
      <w:r w:rsidRPr="003F6860">
        <w:rPr>
          <w:b/>
          <w:sz w:val="22"/>
        </w:rPr>
        <w:t xml:space="preserve">. </w:t>
      </w:r>
      <w:r w:rsidRPr="003F6860">
        <w:rPr>
          <w:rFonts w:hint="eastAsia"/>
          <w:b/>
          <w:sz w:val="22"/>
        </w:rPr>
        <w:t>盈利模式综述</w:t>
      </w:r>
    </w:p>
    <w:p w14:paraId="5CD24821" w14:textId="36838CA0" w:rsidR="002B7518" w:rsidRDefault="00BA639E" w:rsidP="00BA639E">
      <w:pPr>
        <w:ind w:firstLine="420"/>
        <w:jc w:val="left"/>
        <w:rPr>
          <w:sz w:val="20"/>
        </w:rPr>
      </w:pPr>
      <w:r>
        <w:rPr>
          <w:rFonts w:hint="eastAsia"/>
          <w:sz w:val="20"/>
        </w:rPr>
        <w:t>我们</w:t>
      </w:r>
      <w:r w:rsidR="00157EE9">
        <w:rPr>
          <w:rFonts w:hint="eastAsia"/>
          <w:sz w:val="20"/>
        </w:rPr>
        <w:t>将主要采用</w:t>
      </w:r>
      <w:r w:rsidR="002B7518">
        <w:rPr>
          <w:rFonts w:hint="eastAsia"/>
          <w:sz w:val="20"/>
        </w:rPr>
        <w:t>产品销售与服务授权的混合盈利模式</w:t>
      </w:r>
      <w:r w:rsidR="00656F93">
        <w:rPr>
          <w:rFonts w:hint="eastAsia"/>
          <w:sz w:val="20"/>
        </w:rPr>
        <w:t>，</w:t>
      </w:r>
      <w:r w:rsidR="00F86906">
        <w:rPr>
          <w:rFonts w:hint="eastAsia"/>
          <w:sz w:val="20"/>
        </w:rPr>
        <w:t>并</w:t>
      </w:r>
      <w:r w:rsidR="00656F93">
        <w:rPr>
          <w:rFonts w:hint="eastAsia"/>
          <w:sz w:val="20"/>
        </w:rPr>
        <w:t>同时通过会员制度</w:t>
      </w:r>
      <w:r w:rsidR="0066512C">
        <w:rPr>
          <w:rFonts w:hint="eastAsia"/>
          <w:sz w:val="20"/>
        </w:rPr>
        <w:t>来鼓励用户与我们建立长期、稳定的合作</w:t>
      </w:r>
      <w:r w:rsidR="00D71202">
        <w:rPr>
          <w:rFonts w:hint="eastAsia"/>
          <w:sz w:val="20"/>
        </w:rPr>
        <w:t>关系</w:t>
      </w:r>
      <w:r w:rsidR="002B7518">
        <w:rPr>
          <w:rFonts w:hint="eastAsia"/>
          <w:sz w:val="20"/>
        </w:rPr>
        <w:t>。</w:t>
      </w:r>
    </w:p>
    <w:p w14:paraId="6FB6A0D3" w14:textId="77777777" w:rsidR="00642686" w:rsidRDefault="00642686" w:rsidP="00BA639E">
      <w:pPr>
        <w:ind w:firstLine="420"/>
        <w:jc w:val="left"/>
        <w:rPr>
          <w:sz w:val="20"/>
        </w:rPr>
      </w:pPr>
    </w:p>
    <w:p w14:paraId="6C66E4ED" w14:textId="24E9C20E" w:rsidR="002B7518" w:rsidRDefault="00BA639E" w:rsidP="00AB32D7">
      <w:pPr>
        <w:jc w:val="left"/>
        <w:rPr>
          <w:sz w:val="20"/>
        </w:rPr>
      </w:pPr>
      <w:r w:rsidRPr="003F6860">
        <w:rPr>
          <w:rFonts w:hint="eastAsia"/>
          <w:b/>
          <w:sz w:val="22"/>
        </w:rPr>
        <w:t>2</w:t>
      </w:r>
      <w:r w:rsidRPr="003F6860">
        <w:rPr>
          <w:b/>
          <w:sz w:val="22"/>
        </w:rPr>
        <w:t xml:space="preserve">. </w:t>
      </w:r>
      <w:r w:rsidRPr="003F6860">
        <w:rPr>
          <w:rFonts w:hint="eastAsia"/>
          <w:b/>
          <w:sz w:val="22"/>
        </w:rPr>
        <w:t>产品销售</w:t>
      </w:r>
    </w:p>
    <w:p w14:paraId="1285F07A" w14:textId="4C44C287" w:rsidR="00BA639E" w:rsidRDefault="00F86906" w:rsidP="00AB32D7">
      <w:pPr>
        <w:jc w:val="left"/>
        <w:rPr>
          <w:sz w:val="20"/>
        </w:rPr>
      </w:pPr>
      <w:r>
        <w:rPr>
          <w:sz w:val="20"/>
        </w:rPr>
        <w:tab/>
      </w:r>
      <w:r>
        <w:rPr>
          <w:rFonts w:hint="eastAsia"/>
          <w:sz w:val="20"/>
        </w:rPr>
        <w:t>初期我们将主要采用出售成熟的产品与解决方案获得利润。我们的解决方案由一个跨平台的应用程序、多样化的工程设备与一群专业的工程人员组成。</w:t>
      </w:r>
      <w:r w:rsidR="0023071F">
        <w:rPr>
          <w:rFonts w:hint="eastAsia"/>
          <w:sz w:val="20"/>
        </w:rPr>
        <w:t>甲方公司在购买了我放的产品设备之后，将能够</w:t>
      </w:r>
      <w:r w:rsidR="007548C3">
        <w:rPr>
          <w:rFonts w:hint="eastAsia"/>
          <w:sz w:val="20"/>
        </w:rPr>
        <w:t>得到详实的使用手册，并在随后的</w:t>
      </w:r>
      <w:r w:rsidR="0023071F">
        <w:rPr>
          <w:rFonts w:hint="eastAsia"/>
          <w:sz w:val="20"/>
        </w:rPr>
        <w:t>一段时间内</w:t>
      </w:r>
      <w:r w:rsidR="007548C3">
        <w:rPr>
          <w:rFonts w:hint="eastAsia"/>
          <w:sz w:val="20"/>
        </w:rPr>
        <w:t>免费</w:t>
      </w:r>
      <w:r w:rsidR="0023071F">
        <w:rPr>
          <w:rFonts w:hint="eastAsia"/>
          <w:sz w:val="20"/>
        </w:rPr>
        <w:t>获得工程人员的</w:t>
      </w:r>
      <w:r w:rsidR="007548C3">
        <w:rPr>
          <w:rFonts w:hint="eastAsia"/>
          <w:sz w:val="20"/>
        </w:rPr>
        <w:t>直接指导。</w:t>
      </w:r>
      <w:r w:rsidR="00F4282D">
        <w:rPr>
          <w:rFonts w:hint="eastAsia"/>
          <w:sz w:val="20"/>
        </w:rPr>
        <w:t>甲方公司也可以在一段时间内以较低的价格租贷我们的产品。</w:t>
      </w:r>
      <w:r w:rsidR="007548C3">
        <w:rPr>
          <w:rFonts w:hint="eastAsia"/>
          <w:sz w:val="20"/>
        </w:rPr>
        <w:t xml:space="preserve"> </w:t>
      </w:r>
    </w:p>
    <w:p w14:paraId="04E782E6" w14:textId="77777777" w:rsidR="00642686" w:rsidRDefault="00642686" w:rsidP="00AB32D7">
      <w:pPr>
        <w:jc w:val="left"/>
        <w:rPr>
          <w:sz w:val="20"/>
        </w:rPr>
      </w:pPr>
    </w:p>
    <w:p w14:paraId="0ACBD103" w14:textId="36C65480" w:rsidR="00BA639E" w:rsidRDefault="00157EE9" w:rsidP="00AB32D7">
      <w:pPr>
        <w:jc w:val="left"/>
        <w:rPr>
          <w:sz w:val="20"/>
        </w:rPr>
      </w:pPr>
      <w:r w:rsidRPr="003F6860">
        <w:rPr>
          <w:b/>
          <w:sz w:val="22"/>
        </w:rPr>
        <w:t xml:space="preserve">3. </w:t>
      </w:r>
      <w:r w:rsidRPr="003F6860">
        <w:rPr>
          <w:rFonts w:hint="eastAsia"/>
          <w:b/>
          <w:sz w:val="22"/>
        </w:rPr>
        <w:t>服务授权</w:t>
      </w:r>
    </w:p>
    <w:p w14:paraId="43C20048" w14:textId="40955A77" w:rsidR="00BA639E" w:rsidRDefault="00F4227B" w:rsidP="00AB32D7">
      <w:pPr>
        <w:jc w:val="left"/>
        <w:rPr>
          <w:sz w:val="20"/>
        </w:rPr>
      </w:pPr>
      <w:r>
        <w:rPr>
          <w:sz w:val="20"/>
        </w:rPr>
        <w:tab/>
      </w:r>
      <w:r w:rsidR="00EA20CA">
        <w:rPr>
          <w:rFonts w:hint="eastAsia"/>
          <w:sz w:val="20"/>
        </w:rPr>
        <w:t>在拥有一定技术与资本的积累后，我们的盈利模式将从产品的销售逐步转型为服务的授权。甲方公司可以凭</w:t>
      </w:r>
      <w:r w:rsidR="004C4987">
        <w:rPr>
          <w:rFonts w:hint="eastAsia"/>
          <w:sz w:val="20"/>
        </w:rPr>
        <w:t>项目的</w:t>
      </w:r>
      <w:r w:rsidR="003122D5">
        <w:rPr>
          <w:rFonts w:hint="eastAsia"/>
          <w:sz w:val="20"/>
        </w:rPr>
        <w:t>工期、工作难度</w:t>
      </w:r>
      <w:r w:rsidR="004C4987">
        <w:rPr>
          <w:rFonts w:hint="eastAsia"/>
          <w:sz w:val="20"/>
        </w:rPr>
        <w:t>等内容作为</w:t>
      </w:r>
      <w:r w:rsidR="00EA6BA6">
        <w:rPr>
          <w:rFonts w:hint="eastAsia"/>
          <w:sz w:val="20"/>
        </w:rPr>
        <w:t>参考依据</w:t>
      </w:r>
      <w:r w:rsidR="004C4987">
        <w:rPr>
          <w:rFonts w:hint="eastAsia"/>
          <w:sz w:val="20"/>
        </w:rPr>
        <w:t>，与我方签订一段时间的维护服务合同，而不用购买设备或是对设备操作人员进行培训。</w:t>
      </w:r>
      <w:r w:rsidR="0061399B">
        <w:rPr>
          <w:rFonts w:hint="eastAsia"/>
          <w:sz w:val="20"/>
        </w:rPr>
        <w:t>合同有效期间内，我方将主要行使对指定管道区域进行绘测义务。如果需要对损坏或即将损坏的区域进行维修，且待维修的区域低于维护服务合同内声明的数值上限，甲方公司将无需额外出资。反之，甲方公司需要</w:t>
      </w:r>
      <w:r w:rsidR="00773EE4">
        <w:rPr>
          <w:rFonts w:hint="eastAsia"/>
          <w:sz w:val="20"/>
        </w:rPr>
        <w:t>承担额外的材料费与人工费。</w:t>
      </w:r>
      <w:r w:rsidR="00D814E4">
        <w:rPr>
          <w:rFonts w:hint="eastAsia"/>
          <w:sz w:val="20"/>
        </w:rPr>
        <w:t>除此之外，我们也会为相关操作人员提供有偿技术培训服务</w:t>
      </w:r>
      <w:r w:rsidR="009D1041">
        <w:rPr>
          <w:rFonts w:hint="eastAsia"/>
          <w:sz w:val="20"/>
        </w:rPr>
        <w:t>。</w:t>
      </w:r>
    </w:p>
    <w:p w14:paraId="3CBC67D0" w14:textId="77777777" w:rsidR="00642686" w:rsidRDefault="00642686" w:rsidP="00AB32D7">
      <w:pPr>
        <w:jc w:val="left"/>
        <w:rPr>
          <w:sz w:val="20"/>
        </w:rPr>
      </w:pPr>
    </w:p>
    <w:p w14:paraId="60C09127" w14:textId="6D654681" w:rsidR="00BA639E" w:rsidRDefault="00656F93" w:rsidP="00AB32D7">
      <w:pPr>
        <w:jc w:val="left"/>
        <w:rPr>
          <w:sz w:val="20"/>
        </w:rPr>
      </w:pPr>
      <w:r w:rsidRPr="003F6860">
        <w:rPr>
          <w:rFonts w:hint="eastAsia"/>
          <w:b/>
          <w:sz w:val="22"/>
        </w:rPr>
        <w:t>4</w:t>
      </w:r>
      <w:r w:rsidRPr="003F6860">
        <w:rPr>
          <w:b/>
          <w:sz w:val="22"/>
        </w:rPr>
        <w:t xml:space="preserve">. </w:t>
      </w:r>
      <w:r w:rsidRPr="003F6860">
        <w:rPr>
          <w:rFonts w:hint="eastAsia"/>
          <w:b/>
          <w:sz w:val="22"/>
        </w:rPr>
        <w:t>会员制</w:t>
      </w:r>
    </w:p>
    <w:p w14:paraId="45C7976C" w14:textId="14309A0F" w:rsidR="00F4282D" w:rsidRDefault="00F4282D" w:rsidP="00642686">
      <w:pPr>
        <w:ind w:firstLine="420"/>
        <w:jc w:val="left"/>
        <w:rPr>
          <w:sz w:val="20"/>
        </w:rPr>
      </w:pPr>
      <w:r>
        <w:rPr>
          <w:rFonts w:hint="eastAsia"/>
          <w:sz w:val="20"/>
        </w:rPr>
        <w:t>我们将为愿意与我们进行长期合作的甲方公司提供更多优惠服务。</w:t>
      </w:r>
      <w:r w:rsidR="00AE6E33">
        <w:rPr>
          <w:rFonts w:hint="eastAsia"/>
          <w:sz w:val="20"/>
        </w:rPr>
        <w:t>加入会籍后，甲方公司将能够享有低成本更换零部件、免费员工操作培训、陈旧设备抵换折价新设备</w:t>
      </w:r>
      <w:r w:rsidR="0044248B">
        <w:rPr>
          <w:rFonts w:hint="eastAsia"/>
          <w:sz w:val="20"/>
        </w:rPr>
        <w:t>、7×2</w:t>
      </w:r>
      <w:r w:rsidR="0044248B">
        <w:rPr>
          <w:sz w:val="20"/>
        </w:rPr>
        <w:t>4</w:t>
      </w:r>
      <w:r w:rsidR="0044248B">
        <w:rPr>
          <w:rFonts w:hint="eastAsia"/>
          <w:sz w:val="20"/>
        </w:rPr>
        <w:t>小时全天候技术指导</w:t>
      </w:r>
      <w:r w:rsidR="00AE6E33">
        <w:rPr>
          <w:rFonts w:hint="eastAsia"/>
          <w:sz w:val="20"/>
        </w:rPr>
        <w:t>等</w:t>
      </w:r>
      <w:r w:rsidR="0044248B">
        <w:rPr>
          <w:rFonts w:hint="eastAsia"/>
          <w:sz w:val="20"/>
        </w:rPr>
        <w:t>额外</w:t>
      </w:r>
      <w:r w:rsidR="00AE6E33">
        <w:rPr>
          <w:rFonts w:hint="eastAsia"/>
          <w:sz w:val="20"/>
        </w:rPr>
        <w:t>权益</w:t>
      </w:r>
      <w:r w:rsidR="0044248B">
        <w:rPr>
          <w:rFonts w:hint="eastAsia"/>
          <w:sz w:val="20"/>
        </w:rPr>
        <w:t>，并且能有机会免费试用我司的最新产品</w:t>
      </w:r>
      <w:r w:rsidR="00AE6E33">
        <w:rPr>
          <w:rFonts w:hint="eastAsia"/>
          <w:sz w:val="20"/>
        </w:rPr>
        <w:t>。</w:t>
      </w:r>
      <w:r w:rsidR="0005289B">
        <w:rPr>
          <w:rFonts w:hint="eastAsia"/>
          <w:sz w:val="20"/>
        </w:rPr>
        <w:t>会员资格将可以由高单次交易额或是多次有效推广来</w:t>
      </w:r>
      <w:r w:rsidR="00B47726">
        <w:rPr>
          <w:rFonts w:hint="eastAsia"/>
          <w:sz w:val="20"/>
        </w:rPr>
        <w:t>免费</w:t>
      </w:r>
      <w:r w:rsidR="0005289B">
        <w:rPr>
          <w:rFonts w:hint="eastAsia"/>
          <w:sz w:val="20"/>
        </w:rPr>
        <w:t>获得</w:t>
      </w:r>
      <w:r w:rsidR="00B47726">
        <w:rPr>
          <w:rFonts w:hint="eastAsia"/>
          <w:sz w:val="20"/>
        </w:rPr>
        <w:t>，或是每年缴纳一定量的</w:t>
      </w:r>
      <w:r w:rsidR="00E13774">
        <w:rPr>
          <w:rFonts w:hint="eastAsia"/>
          <w:sz w:val="20"/>
        </w:rPr>
        <w:t>小额</w:t>
      </w:r>
      <w:r w:rsidR="00B47726">
        <w:rPr>
          <w:rFonts w:hint="eastAsia"/>
          <w:sz w:val="20"/>
        </w:rPr>
        <w:t>会员费。</w:t>
      </w:r>
    </w:p>
    <w:p w14:paraId="614EA218" w14:textId="1D1587A5" w:rsidR="00656F93" w:rsidRDefault="00656F93" w:rsidP="009945CA">
      <w:pPr>
        <w:ind w:firstLine="420"/>
        <w:jc w:val="left"/>
        <w:rPr>
          <w:sz w:val="20"/>
        </w:rPr>
      </w:pPr>
    </w:p>
    <w:p w14:paraId="385B2233" w14:textId="631870F4" w:rsidR="00656F93" w:rsidRDefault="00656F93" w:rsidP="00AB32D7">
      <w:pPr>
        <w:jc w:val="left"/>
        <w:rPr>
          <w:sz w:val="20"/>
        </w:rPr>
      </w:pPr>
      <w:r w:rsidRPr="003F6860">
        <w:rPr>
          <w:rFonts w:hint="eastAsia"/>
          <w:b/>
          <w:sz w:val="22"/>
        </w:rPr>
        <w:t>5</w:t>
      </w:r>
      <w:r w:rsidRPr="003F6860">
        <w:rPr>
          <w:b/>
          <w:sz w:val="22"/>
        </w:rPr>
        <w:t xml:space="preserve">. </w:t>
      </w:r>
      <w:r w:rsidRPr="003F6860">
        <w:rPr>
          <w:rFonts w:hint="eastAsia"/>
          <w:b/>
          <w:sz w:val="22"/>
        </w:rPr>
        <w:t>其他盈利模式</w:t>
      </w:r>
    </w:p>
    <w:p w14:paraId="102B1072" w14:textId="2A45F883" w:rsidR="00AB32D7" w:rsidRPr="00AB32D7" w:rsidRDefault="003B1300" w:rsidP="00AB32D7">
      <w:pPr>
        <w:jc w:val="left"/>
        <w:rPr>
          <w:sz w:val="20"/>
        </w:rPr>
      </w:pPr>
      <w:r>
        <w:rPr>
          <w:sz w:val="20"/>
        </w:rPr>
        <w:tab/>
      </w:r>
      <w:r>
        <w:rPr>
          <w:rFonts w:hint="eastAsia"/>
          <w:sz w:val="20"/>
        </w:rPr>
        <w:t>当我司的用户规模提升后，将会考虑在应用程序界面内投放适当的产业相关广告与新闻等内容，在帮助相关产业发展的同时推广我司的品牌形象，并赚取少量广告投放费用。</w:t>
      </w:r>
      <w:r w:rsidR="00D942F8">
        <w:rPr>
          <w:rFonts w:hint="eastAsia"/>
          <w:sz w:val="20"/>
        </w:rPr>
        <w:t>与此同时，</w:t>
      </w:r>
      <w:r>
        <w:rPr>
          <w:rFonts w:hint="eastAsia"/>
          <w:sz w:val="20"/>
        </w:rPr>
        <w:t>当</w:t>
      </w:r>
      <w:r w:rsidR="00D942F8">
        <w:rPr>
          <w:rFonts w:hint="eastAsia"/>
          <w:sz w:val="20"/>
        </w:rPr>
        <w:t>我</w:t>
      </w:r>
      <w:r>
        <w:rPr>
          <w:rFonts w:hint="eastAsia"/>
          <w:sz w:val="20"/>
        </w:rPr>
        <w:t>司的资本积累达到一定程度后，将会考虑</w:t>
      </w:r>
      <w:r w:rsidR="00D942F8">
        <w:rPr>
          <w:rFonts w:hint="eastAsia"/>
          <w:sz w:val="20"/>
        </w:rPr>
        <w:t>对包括公益在内的</w:t>
      </w:r>
      <w:r>
        <w:rPr>
          <w:rFonts w:hint="eastAsia"/>
          <w:sz w:val="20"/>
        </w:rPr>
        <w:t>其他项目</w:t>
      </w:r>
      <w:r w:rsidR="00D942F8">
        <w:rPr>
          <w:rFonts w:hint="eastAsia"/>
          <w:sz w:val="20"/>
        </w:rPr>
        <w:t>进行投资，在进一步提升我司影响力的同时</w:t>
      </w:r>
      <w:r w:rsidR="002F08F6">
        <w:rPr>
          <w:rFonts w:hint="eastAsia"/>
          <w:sz w:val="20"/>
        </w:rPr>
        <w:t>带动产业发展，进而</w:t>
      </w:r>
      <w:r w:rsidR="00D01CA7">
        <w:rPr>
          <w:rFonts w:hint="eastAsia"/>
          <w:sz w:val="20"/>
        </w:rPr>
        <w:t>增加新的</w:t>
      </w:r>
      <w:r w:rsidR="002F08F6">
        <w:rPr>
          <w:rFonts w:hint="eastAsia"/>
          <w:sz w:val="20"/>
        </w:rPr>
        <w:t>利润来源</w:t>
      </w:r>
      <w:r>
        <w:rPr>
          <w:rFonts w:hint="eastAsia"/>
          <w:sz w:val="20"/>
        </w:rPr>
        <w:t>。</w:t>
      </w:r>
    </w:p>
    <w:p w14:paraId="5F22943E" w14:textId="77777777" w:rsidR="00AB32D7" w:rsidRPr="00AB32D7" w:rsidRDefault="00AB32D7" w:rsidP="00AB32D7">
      <w:pPr>
        <w:jc w:val="left"/>
        <w:rPr>
          <w:sz w:val="20"/>
        </w:rPr>
      </w:pPr>
    </w:p>
    <w:p w14:paraId="4C9DFC85" w14:textId="17130925" w:rsidR="00AB32D7" w:rsidRDefault="00390486" w:rsidP="00AB32D7">
      <w:pPr>
        <w:jc w:val="left"/>
        <w:rPr>
          <w:b/>
          <w:sz w:val="32"/>
        </w:rPr>
      </w:pPr>
      <w:r w:rsidRPr="00E74AF5">
        <w:rPr>
          <w:rFonts w:hint="eastAsia"/>
          <w:b/>
          <w:sz w:val="32"/>
        </w:rPr>
        <w:t>六、</w:t>
      </w:r>
      <w:r w:rsidR="00AB32D7" w:rsidRPr="00E74AF5">
        <w:rPr>
          <w:rFonts w:hint="eastAsia"/>
          <w:b/>
          <w:sz w:val="32"/>
        </w:rPr>
        <w:t>融资方案</w:t>
      </w:r>
    </w:p>
    <w:p w14:paraId="69A3AAC0" w14:textId="48A3E2CA" w:rsidR="0011552D" w:rsidRDefault="0011552D" w:rsidP="00AB32D7">
      <w:pPr>
        <w:jc w:val="left"/>
        <w:rPr>
          <w:sz w:val="20"/>
        </w:rPr>
      </w:pPr>
      <w:r w:rsidRPr="003F6860">
        <w:rPr>
          <w:rFonts w:hint="eastAsia"/>
          <w:b/>
          <w:sz w:val="22"/>
        </w:rPr>
        <w:t>1</w:t>
      </w:r>
      <w:r w:rsidRPr="003F6860">
        <w:rPr>
          <w:b/>
          <w:sz w:val="22"/>
        </w:rPr>
        <w:t xml:space="preserve">. </w:t>
      </w:r>
      <w:r w:rsidRPr="003F6860">
        <w:rPr>
          <w:rFonts w:hint="eastAsia"/>
          <w:b/>
          <w:sz w:val="22"/>
        </w:rPr>
        <w:t>初始资金</w:t>
      </w:r>
    </w:p>
    <w:p w14:paraId="51452FE3" w14:textId="321AB085" w:rsidR="00004466" w:rsidRPr="00A64722" w:rsidRDefault="00865CE8" w:rsidP="00353642">
      <w:pPr>
        <w:ind w:firstLine="420"/>
        <w:jc w:val="left"/>
        <w:rPr>
          <w:sz w:val="20"/>
        </w:rPr>
      </w:pPr>
      <w:r>
        <w:rPr>
          <w:rFonts w:hint="eastAsia"/>
          <w:sz w:val="20"/>
        </w:rPr>
        <w:lastRenderedPageBreak/>
        <w:t>在项目开始的阶段，</w:t>
      </w:r>
      <w:r w:rsidR="00F1556D">
        <w:rPr>
          <w:rFonts w:hint="eastAsia"/>
          <w:sz w:val="20"/>
        </w:rPr>
        <w:t>我们将根据</w:t>
      </w:r>
      <w:r w:rsidRPr="00A64722">
        <w:rPr>
          <w:rFonts w:hint="eastAsia"/>
          <w:sz w:val="20"/>
        </w:rPr>
        <w:t>核心成员的家庭条件</w:t>
      </w:r>
      <w:r>
        <w:rPr>
          <w:rFonts w:hint="eastAsia"/>
          <w:sz w:val="20"/>
        </w:rPr>
        <w:t>，由核心成员</w:t>
      </w:r>
      <w:r w:rsidR="00F1556D">
        <w:rPr>
          <w:rFonts w:hint="eastAsia"/>
          <w:sz w:val="20"/>
        </w:rPr>
        <w:t>向各自</w:t>
      </w:r>
      <w:r>
        <w:rPr>
          <w:rFonts w:hint="eastAsia"/>
          <w:sz w:val="20"/>
        </w:rPr>
        <w:t>亲属</w:t>
      </w:r>
      <w:r w:rsidR="00F1556D">
        <w:rPr>
          <w:rFonts w:hint="eastAsia"/>
          <w:sz w:val="20"/>
        </w:rPr>
        <w:t>进行</w:t>
      </w:r>
      <w:r>
        <w:rPr>
          <w:rFonts w:hint="eastAsia"/>
          <w:sz w:val="20"/>
        </w:rPr>
        <w:t>借款</w:t>
      </w:r>
      <w:r w:rsidR="00521B92">
        <w:rPr>
          <w:rFonts w:hint="eastAsia"/>
          <w:sz w:val="20"/>
        </w:rPr>
        <w:t>；</w:t>
      </w:r>
      <w:r w:rsidR="00F1556D">
        <w:rPr>
          <w:rFonts w:hint="eastAsia"/>
          <w:sz w:val="20"/>
        </w:rPr>
        <w:t>或是由核心成员</w:t>
      </w:r>
      <w:r w:rsidR="000761F5">
        <w:rPr>
          <w:rFonts w:hint="eastAsia"/>
          <w:sz w:val="20"/>
        </w:rPr>
        <w:t>或</w:t>
      </w:r>
      <w:r w:rsidR="00F1556D">
        <w:rPr>
          <w:rFonts w:hint="eastAsia"/>
          <w:sz w:val="20"/>
        </w:rPr>
        <w:t>其亲属作为担保人向银行贷款</w:t>
      </w:r>
      <w:r w:rsidR="00521B92">
        <w:rPr>
          <w:rFonts w:hint="eastAsia"/>
          <w:sz w:val="20"/>
        </w:rPr>
        <w:t>；或是试图申请</w:t>
      </w:r>
      <w:r w:rsidR="00521B92" w:rsidRPr="00A64722">
        <w:rPr>
          <w:rFonts w:hint="eastAsia"/>
          <w:sz w:val="20"/>
        </w:rPr>
        <w:t>大学生创业银行贷款</w:t>
      </w:r>
      <w:r w:rsidR="00521B92">
        <w:rPr>
          <w:rFonts w:hint="eastAsia"/>
          <w:sz w:val="20"/>
        </w:rPr>
        <w:t>。</w:t>
      </w:r>
      <w:r w:rsidR="00F1556D">
        <w:rPr>
          <w:rFonts w:hint="eastAsia"/>
          <w:sz w:val="20"/>
        </w:rPr>
        <w:t>拟</w:t>
      </w:r>
      <w:r w:rsidR="00F1556D" w:rsidRPr="00A64722">
        <w:rPr>
          <w:rFonts w:hint="eastAsia"/>
          <w:sz w:val="20"/>
        </w:rPr>
        <w:t>在获得营业执照</w:t>
      </w:r>
      <w:r w:rsidR="00F1556D">
        <w:rPr>
          <w:rFonts w:hint="eastAsia"/>
          <w:sz w:val="20"/>
        </w:rPr>
        <w:t>之前得到</w:t>
      </w:r>
      <w:r w:rsidR="00F1556D" w:rsidRPr="00A64722">
        <w:rPr>
          <w:sz w:val="20"/>
        </w:rPr>
        <w:t>5~7万</w:t>
      </w:r>
      <w:r w:rsidR="00F1556D">
        <w:rPr>
          <w:rFonts w:hint="eastAsia"/>
          <w:sz w:val="20"/>
        </w:rPr>
        <w:t>元</w:t>
      </w:r>
      <w:r w:rsidR="00F1556D" w:rsidRPr="00A64722">
        <w:rPr>
          <w:sz w:val="20"/>
        </w:rPr>
        <w:t>的</w:t>
      </w:r>
      <w:r w:rsidR="00F1556D">
        <w:rPr>
          <w:rFonts w:hint="eastAsia"/>
          <w:sz w:val="20"/>
        </w:rPr>
        <w:t>初始</w:t>
      </w:r>
      <w:r w:rsidR="00F1556D" w:rsidRPr="00A64722">
        <w:rPr>
          <w:sz w:val="20"/>
        </w:rPr>
        <w:t>资金</w:t>
      </w:r>
      <w:r w:rsidR="00F1556D">
        <w:rPr>
          <w:rFonts w:hint="eastAsia"/>
          <w:sz w:val="20"/>
        </w:rPr>
        <w:t>。</w:t>
      </w:r>
    </w:p>
    <w:p w14:paraId="02D66B8F" w14:textId="77777777" w:rsidR="00A97E72" w:rsidRPr="00A97E72" w:rsidRDefault="00A97E72" w:rsidP="00AB32D7">
      <w:pPr>
        <w:jc w:val="left"/>
        <w:rPr>
          <w:sz w:val="20"/>
        </w:rPr>
      </w:pPr>
    </w:p>
    <w:p w14:paraId="77044104" w14:textId="6FC00CD1" w:rsidR="0011552D" w:rsidRDefault="00E006BA" w:rsidP="00AB32D7">
      <w:pPr>
        <w:jc w:val="left"/>
        <w:rPr>
          <w:sz w:val="20"/>
        </w:rPr>
      </w:pPr>
      <w:r w:rsidRPr="003F6860">
        <w:rPr>
          <w:b/>
          <w:sz w:val="22"/>
        </w:rPr>
        <w:t>2.</w:t>
      </w:r>
      <w:r w:rsidR="0011552D" w:rsidRPr="003F6860">
        <w:rPr>
          <w:b/>
          <w:sz w:val="22"/>
        </w:rPr>
        <w:t xml:space="preserve"> </w:t>
      </w:r>
      <w:r w:rsidR="0011552D" w:rsidRPr="003F6860">
        <w:rPr>
          <w:rFonts w:hint="eastAsia"/>
          <w:b/>
          <w:sz w:val="22"/>
        </w:rPr>
        <w:t>天使投资</w:t>
      </w:r>
    </w:p>
    <w:p w14:paraId="64304022" w14:textId="1EE8C7F6" w:rsidR="00004466" w:rsidRDefault="00CA7783" w:rsidP="002612C4">
      <w:pPr>
        <w:ind w:firstLine="420"/>
        <w:jc w:val="left"/>
        <w:rPr>
          <w:sz w:val="20"/>
        </w:rPr>
      </w:pPr>
      <w:r>
        <w:rPr>
          <w:rFonts w:hint="eastAsia"/>
          <w:sz w:val="20"/>
        </w:rPr>
        <w:t>当项目成功进入初创期以后，我们</w:t>
      </w:r>
      <w:r w:rsidR="00912603">
        <w:rPr>
          <w:rFonts w:hint="eastAsia"/>
          <w:sz w:val="20"/>
        </w:rPr>
        <w:t>将会尝试</w:t>
      </w:r>
      <w:r>
        <w:rPr>
          <w:rFonts w:hint="eastAsia"/>
          <w:sz w:val="20"/>
        </w:rPr>
        <w:t>申请</w:t>
      </w:r>
      <w:r w:rsidR="00912603" w:rsidRPr="00BB2B7C">
        <w:rPr>
          <w:rFonts w:hint="eastAsia"/>
          <w:sz w:val="20"/>
        </w:rPr>
        <w:t>上海市大学生科技创业基金</w:t>
      </w:r>
      <w:r w:rsidR="00912603">
        <w:rPr>
          <w:rFonts w:hint="eastAsia"/>
          <w:sz w:val="20"/>
        </w:rPr>
        <w:t>等天使投资基金。</w:t>
      </w:r>
      <w:r w:rsidR="00302383">
        <w:rPr>
          <w:rFonts w:hint="eastAsia"/>
          <w:sz w:val="20"/>
        </w:rPr>
        <w:t>同时，我们会通过</w:t>
      </w:r>
      <w:r w:rsidR="00302383" w:rsidRPr="00A64722">
        <w:rPr>
          <w:rFonts w:hint="eastAsia"/>
          <w:sz w:val="20"/>
        </w:rPr>
        <w:t>线上线下</w:t>
      </w:r>
      <w:r w:rsidR="00302383">
        <w:rPr>
          <w:rFonts w:hint="eastAsia"/>
          <w:sz w:val="20"/>
        </w:rPr>
        <w:t>相</w:t>
      </w:r>
      <w:r w:rsidR="00302383" w:rsidRPr="00A64722">
        <w:rPr>
          <w:rFonts w:hint="eastAsia"/>
          <w:sz w:val="20"/>
        </w:rPr>
        <w:t>结合</w:t>
      </w:r>
      <w:r w:rsidR="00302383">
        <w:rPr>
          <w:rFonts w:hint="eastAsia"/>
          <w:sz w:val="20"/>
        </w:rPr>
        <w:t>的方式向各个天使投资人宣传我们的项目与产品。我们将通过积极参与</w:t>
      </w:r>
      <w:r w:rsidR="00387F67" w:rsidRPr="00A64722">
        <w:rPr>
          <w:rFonts w:hint="eastAsia"/>
          <w:sz w:val="20"/>
        </w:rPr>
        <w:t>在线咨询，视频答辩等方式</w:t>
      </w:r>
      <w:r w:rsidR="00302383">
        <w:rPr>
          <w:rFonts w:hint="eastAsia"/>
          <w:sz w:val="20"/>
        </w:rPr>
        <w:t>提升我们的知名度；通过让天使投资人实地观察我们的设备的工作过程来吸引其投资兴趣。</w:t>
      </w:r>
    </w:p>
    <w:p w14:paraId="634BE715" w14:textId="77777777" w:rsidR="002612C4" w:rsidRDefault="002612C4" w:rsidP="005318BE">
      <w:pPr>
        <w:jc w:val="left"/>
        <w:rPr>
          <w:sz w:val="20"/>
        </w:rPr>
      </w:pPr>
    </w:p>
    <w:p w14:paraId="1EDEBBE3" w14:textId="3A35A69E" w:rsidR="00AB32D7" w:rsidRDefault="0011552D" w:rsidP="00AB32D7">
      <w:pPr>
        <w:jc w:val="left"/>
        <w:rPr>
          <w:sz w:val="20"/>
        </w:rPr>
      </w:pPr>
      <w:r w:rsidRPr="003F6860">
        <w:rPr>
          <w:rFonts w:hint="eastAsia"/>
          <w:b/>
          <w:sz w:val="22"/>
        </w:rPr>
        <w:t>3</w:t>
      </w:r>
      <w:r w:rsidRPr="003F6860">
        <w:rPr>
          <w:b/>
          <w:sz w:val="22"/>
        </w:rPr>
        <w:t xml:space="preserve">. </w:t>
      </w:r>
      <w:r w:rsidR="009675C9" w:rsidRPr="003F6860">
        <w:rPr>
          <w:b/>
          <w:sz w:val="22"/>
        </w:rPr>
        <w:t>互联网众筹</w:t>
      </w:r>
    </w:p>
    <w:p w14:paraId="3FDF666B" w14:textId="3C54E1D7" w:rsidR="009A109C" w:rsidRDefault="00117E1A" w:rsidP="00117E1A">
      <w:pPr>
        <w:ind w:firstLine="420"/>
        <w:jc w:val="left"/>
        <w:rPr>
          <w:sz w:val="20"/>
        </w:rPr>
      </w:pPr>
      <w:r>
        <w:rPr>
          <w:rFonts w:hint="eastAsia"/>
          <w:sz w:val="20"/>
        </w:rPr>
        <w:t>我们将试着在包括但不限于微信朋友圈、微博、Q</w:t>
      </w:r>
      <w:r>
        <w:rPr>
          <w:sz w:val="20"/>
        </w:rPr>
        <w:t>Q</w:t>
      </w:r>
      <w:r>
        <w:rPr>
          <w:rFonts w:hint="eastAsia"/>
          <w:sz w:val="20"/>
        </w:rPr>
        <w:t>空间等多个社交平台的相关产业交流社群里投放我们制作的精美的说明文档与演示视频，并创建众筹项目，让参与众筹的企业能够获得免费试用产品与服务的机会，以此扩大企业的知名度与影响力。</w:t>
      </w:r>
    </w:p>
    <w:p w14:paraId="6B017DA5" w14:textId="77777777" w:rsidR="009A109C" w:rsidRPr="00AB32D7" w:rsidRDefault="009A109C" w:rsidP="00AB32D7">
      <w:pPr>
        <w:jc w:val="left"/>
        <w:rPr>
          <w:sz w:val="20"/>
        </w:rPr>
      </w:pPr>
    </w:p>
    <w:p w14:paraId="448004E5" w14:textId="73C22976" w:rsidR="00374472" w:rsidRDefault="00387F67" w:rsidP="00AB32D7">
      <w:pPr>
        <w:jc w:val="left"/>
        <w:rPr>
          <w:sz w:val="20"/>
        </w:rPr>
      </w:pPr>
      <w:r w:rsidRPr="003F6860">
        <w:rPr>
          <w:rFonts w:hint="eastAsia"/>
          <w:b/>
          <w:sz w:val="22"/>
        </w:rPr>
        <w:t>4</w:t>
      </w:r>
      <w:r w:rsidRPr="003F6860">
        <w:rPr>
          <w:b/>
          <w:sz w:val="22"/>
        </w:rPr>
        <w:t xml:space="preserve">. </w:t>
      </w:r>
      <w:r w:rsidRPr="003F6860">
        <w:rPr>
          <w:rFonts w:hint="eastAsia"/>
          <w:b/>
          <w:sz w:val="22"/>
        </w:rPr>
        <w:t>发放股票</w:t>
      </w:r>
    </w:p>
    <w:p w14:paraId="7DE4DDF8" w14:textId="0EE837DA" w:rsidR="00AB32D7" w:rsidRPr="00AB32D7" w:rsidRDefault="00833FE7" w:rsidP="008848D6">
      <w:pPr>
        <w:ind w:firstLine="420"/>
        <w:jc w:val="left"/>
        <w:rPr>
          <w:sz w:val="20"/>
        </w:rPr>
      </w:pPr>
      <w:r w:rsidRPr="00A64722">
        <w:rPr>
          <w:rFonts w:hint="eastAsia"/>
          <w:sz w:val="20"/>
        </w:rPr>
        <w:t>在拥有了一定的资本积累后，</w:t>
      </w:r>
      <w:r w:rsidR="00F80CED">
        <w:rPr>
          <w:rFonts w:hint="eastAsia"/>
          <w:sz w:val="20"/>
        </w:rPr>
        <w:t>我们也会考虑以一定的价格发放股票甚至转让部分股权，以此来吸引更多有能力的投资者加盟。</w:t>
      </w:r>
    </w:p>
    <w:p w14:paraId="502466B5" w14:textId="77777777" w:rsidR="00AB32D7" w:rsidRPr="00AB32D7" w:rsidRDefault="00AB32D7" w:rsidP="00AB32D7">
      <w:pPr>
        <w:jc w:val="left"/>
        <w:rPr>
          <w:sz w:val="20"/>
        </w:rPr>
      </w:pPr>
    </w:p>
    <w:p w14:paraId="4F1391C9" w14:textId="50529F91" w:rsidR="00AB32D7" w:rsidRDefault="003973CC" w:rsidP="00AB32D7">
      <w:pPr>
        <w:jc w:val="left"/>
        <w:rPr>
          <w:sz w:val="20"/>
        </w:rPr>
      </w:pPr>
      <w:r w:rsidRPr="003973CC">
        <w:rPr>
          <w:rFonts w:hint="eastAsia"/>
          <w:b/>
          <w:sz w:val="32"/>
        </w:rPr>
        <w:t>八、</w:t>
      </w:r>
      <w:r w:rsidR="00AB32D7" w:rsidRPr="003973CC">
        <w:rPr>
          <w:rFonts w:hint="eastAsia"/>
          <w:b/>
          <w:sz w:val="32"/>
        </w:rPr>
        <w:t>社会效益</w:t>
      </w:r>
    </w:p>
    <w:p w14:paraId="2DB5972D" w14:textId="626CD5E3" w:rsidR="00E6638D" w:rsidRDefault="00E6638D" w:rsidP="00AB32D7">
      <w:pPr>
        <w:jc w:val="left"/>
        <w:rPr>
          <w:sz w:val="20"/>
        </w:rPr>
      </w:pPr>
      <w:r w:rsidRPr="003F6860">
        <w:rPr>
          <w:rFonts w:hint="eastAsia"/>
          <w:b/>
          <w:sz w:val="22"/>
        </w:rPr>
        <w:t>1</w:t>
      </w:r>
      <w:r w:rsidRPr="003F6860">
        <w:rPr>
          <w:b/>
          <w:sz w:val="22"/>
        </w:rPr>
        <w:t xml:space="preserve">. </w:t>
      </w:r>
      <w:r w:rsidR="003F6860">
        <w:rPr>
          <w:rFonts w:hint="eastAsia"/>
          <w:b/>
          <w:sz w:val="22"/>
        </w:rPr>
        <w:t>对</w:t>
      </w:r>
      <w:r w:rsidRPr="003F6860">
        <w:rPr>
          <w:rFonts w:hint="eastAsia"/>
          <w:b/>
          <w:sz w:val="22"/>
        </w:rPr>
        <w:t>于社会</w:t>
      </w:r>
    </w:p>
    <w:p w14:paraId="3FCFF8B5" w14:textId="61CD73F5" w:rsidR="001276B7" w:rsidRPr="00AB32D7" w:rsidRDefault="001276B7" w:rsidP="001276B7">
      <w:pPr>
        <w:ind w:firstLine="420"/>
        <w:jc w:val="left"/>
        <w:rPr>
          <w:sz w:val="20"/>
        </w:rPr>
      </w:pPr>
      <w:r>
        <w:rPr>
          <w:rFonts w:hint="eastAsia"/>
          <w:sz w:val="20"/>
        </w:rPr>
        <w:t>我们通过使用机器设备来进行探测维护工作，减少了对高危环境下的工作人员的需求；同时我们制定了从制造业起步，最终转型成服务业的策略，促进了相关产业结构的优化；我们也愿意定期向社会开放免费或低成本的相关技术培训，从而提高就业率。</w:t>
      </w:r>
    </w:p>
    <w:p w14:paraId="1645384C" w14:textId="13477FE5" w:rsidR="00E6638D" w:rsidRPr="001276B7" w:rsidRDefault="00E6638D" w:rsidP="00AB32D7">
      <w:pPr>
        <w:jc w:val="left"/>
        <w:rPr>
          <w:sz w:val="20"/>
        </w:rPr>
      </w:pPr>
    </w:p>
    <w:p w14:paraId="01437CC6" w14:textId="04565F9A" w:rsidR="00E6638D" w:rsidRDefault="00E6638D" w:rsidP="00AB32D7">
      <w:pPr>
        <w:jc w:val="left"/>
        <w:rPr>
          <w:sz w:val="20"/>
        </w:rPr>
      </w:pPr>
      <w:r w:rsidRPr="003F6860">
        <w:rPr>
          <w:rFonts w:hint="eastAsia"/>
          <w:b/>
          <w:sz w:val="22"/>
        </w:rPr>
        <w:t>2</w:t>
      </w:r>
      <w:r w:rsidRPr="003F6860">
        <w:rPr>
          <w:b/>
          <w:sz w:val="22"/>
        </w:rPr>
        <w:t xml:space="preserve">. </w:t>
      </w:r>
      <w:r w:rsidR="003F6860">
        <w:rPr>
          <w:rFonts w:hint="eastAsia"/>
          <w:b/>
          <w:sz w:val="22"/>
        </w:rPr>
        <w:t>对</w:t>
      </w:r>
      <w:r w:rsidRPr="003F6860">
        <w:rPr>
          <w:rFonts w:hint="eastAsia"/>
          <w:b/>
          <w:sz w:val="22"/>
        </w:rPr>
        <w:t>于企业</w:t>
      </w:r>
    </w:p>
    <w:p w14:paraId="3CCCA3E9" w14:textId="28343298" w:rsidR="00AB32D7" w:rsidRDefault="00E6638D" w:rsidP="00AB32D7">
      <w:pPr>
        <w:jc w:val="left"/>
        <w:rPr>
          <w:sz w:val="20"/>
        </w:rPr>
      </w:pPr>
      <w:r>
        <w:rPr>
          <w:sz w:val="20"/>
        </w:rPr>
        <w:tab/>
      </w:r>
      <w:r>
        <w:rPr>
          <w:rFonts w:hint="eastAsia"/>
          <w:sz w:val="20"/>
        </w:rPr>
        <w:t>使企业能够以外包的形式解决管道维护的难题</w:t>
      </w:r>
      <w:r w:rsidR="001276B7">
        <w:rPr>
          <w:rFonts w:hint="eastAsia"/>
          <w:sz w:val="20"/>
        </w:rPr>
        <w:t>、减少了相关企业的</w:t>
      </w:r>
      <w:r w:rsidR="0063083E">
        <w:rPr>
          <w:rFonts w:hint="eastAsia"/>
          <w:sz w:val="20"/>
        </w:rPr>
        <w:t>人工成本与设备成本；通过提供租贷设备的服务，减少了低工程量低需求企业的资源浪费。</w:t>
      </w:r>
    </w:p>
    <w:p w14:paraId="7585C150" w14:textId="77777777" w:rsidR="009D7200" w:rsidRPr="00AB32D7" w:rsidRDefault="009D7200" w:rsidP="00AB32D7">
      <w:pPr>
        <w:jc w:val="left"/>
        <w:rPr>
          <w:sz w:val="20"/>
        </w:rPr>
      </w:pPr>
    </w:p>
    <w:p w14:paraId="67CB57EA" w14:textId="01A73375" w:rsidR="00DA631A" w:rsidRPr="005F21FE" w:rsidRDefault="003973CC" w:rsidP="007B0F81">
      <w:pPr>
        <w:jc w:val="left"/>
        <w:rPr>
          <w:rFonts w:hint="eastAsia"/>
          <w:sz w:val="20"/>
        </w:rPr>
      </w:pPr>
      <w:r w:rsidRPr="003973CC">
        <w:rPr>
          <w:rFonts w:hint="eastAsia"/>
          <w:b/>
          <w:sz w:val="32"/>
        </w:rPr>
        <w:t>九、</w:t>
      </w:r>
      <w:r w:rsidR="00AB32D7" w:rsidRPr="003973CC">
        <w:rPr>
          <w:rFonts w:hint="eastAsia"/>
          <w:b/>
          <w:sz w:val="32"/>
        </w:rPr>
        <w:t>团队简介</w:t>
      </w:r>
      <w:bookmarkStart w:id="0" w:name="_GoBack"/>
      <w:bookmarkEnd w:id="0"/>
    </w:p>
    <w:sectPr w:rsidR="00DA631A" w:rsidRPr="005F21FE">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DA7D3" w14:textId="77777777" w:rsidR="009C5204" w:rsidRDefault="009C5204" w:rsidP="00D125B7">
      <w:r>
        <w:separator/>
      </w:r>
    </w:p>
  </w:endnote>
  <w:endnote w:type="continuationSeparator" w:id="0">
    <w:p w14:paraId="521A136D" w14:textId="77777777" w:rsidR="009C5204" w:rsidRDefault="009C5204" w:rsidP="00D12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3203068"/>
      <w:docPartObj>
        <w:docPartGallery w:val="Page Numbers (Bottom of Page)"/>
        <w:docPartUnique/>
      </w:docPartObj>
    </w:sdtPr>
    <w:sdtEndPr/>
    <w:sdtContent>
      <w:sdt>
        <w:sdtPr>
          <w:id w:val="1728636285"/>
          <w:docPartObj>
            <w:docPartGallery w:val="Page Numbers (Top of Page)"/>
            <w:docPartUnique/>
          </w:docPartObj>
        </w:sdtPr>
        <w:sdtEndPr/>
        <w:sdtContent>
          <w:p w14:paraId="28EB7973" w14:textId="2BF14660" w:rsidR="00D125B7" w:rsidRDefault="00D125B7">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85F103E" w14:textId="77777777" w:rsidR="00D125B7" w:rsidRDefault="00D125B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50931" w14:textId="77777777" w:rsidR="009C5204" w:rsidRDefault="009C5204" w:rsidP="00D125B7">
      <w:r>
        <w:separator/>
      </w:r>
    </w:p>
  </w:footnote>
  <w:footnote w:type="continuationSeparator" w:id="0">
    <w:p w14:paraId="3902C3A8" w14:textId="77777777" w:rsidR="009C5204" w:rsidRDefault="009C5204" w:rsidP="00D125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56B2"/>
    <w:multiLevelType w:val="hybridMultilevel"/>
    <w:tmpl w:val="186088D8"/>
    <w:lvl w:ilvl="0" w:tplc="299A5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895900"/>
    <w:multiLevelType w:val="hybridMultilevel"/>
    <w:tmpl w:val="E5023B24"/>
    <w:lvl w:ilvl="0" w:tplc="D160EF4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5A1218"/>
    <w:multiLevelType w:val="hybridMultilevel"/>
    <w:tmpl w:val="7D50FB26"/>
    <w:lvl w:ilvl="0" w:tplc="57EC7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3361B5"/>
    <w:multiLevelType w:val="hybridMultilevel"/>
    <w:tmpl w:val="8EC21CAA"/>
    <w:lvl w:ilvl="0" w:tplc="B3F087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5D616F"/>
    <w:multiLevelType w:val="hybridMultilevel"/>
    <w:tmpl w:val="5E00C408"/>
    <w:lvl w:ilvl="0" w:tplc="DC868978">
      <w:start w:val="4"/>
      <w:numFmt w:val="japaneseCounting"/>
      <w:lvlText w:val="%1、"/>
      <w:lvlJc w:val="left"/>
      <w:pPr>
        <w:ind w:left="648" w:hanging="6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BB2C7F"/>
    <w:multiLevelType w:val="hybridMultilevel"/>
    <w:tmpl w:val="739CB50A"/>
    <w:lvl w:ilvl="0" w:tplc="654EC956">
      <w:start w:val="1"/>
      <w:numFmt w:val="japaneseCounting"/>
      <w:lvlText w:val="%1、"/>
      <w:lvlJc w:val="left"/>
      <w:pPr>
        <w:ind w:left="864" w:hanging="432"/>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6" w15:restartNumberingAfterBreak="0">
    <w:nsid w:val="2C27036D"/>
    <w:multiLevelType w:val="hybridMultilevel"/>
    <w:tmpl w:val="3D6CDD70"/>
    <w:lvl w:ilvl="0" w:tplc="DC3A5C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C33FB8"/>
    <w:multiLevelType w:val="hybridMultilevel"/>
    <w:tmpl w:val="72E05D9C"/>
    <w:lvl w:ilvl="0" w:tplc="8E561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B21596"/>
    <w:multiLevelType w:val="hybridMultilevel"/>
    <w:tmpl w:val="16066818"/>
    <w:lvl w:ilvl="0" w:tplc="DA6CEE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87D3FEC"/>
    <w:multiLevelType w:val="hybridMultilevel"/>
    <w:tmpl w:val="E8188F68"/>
    <w:lvl w:ilvl="0" w:tplc="5F826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38D1EA6"/>
    <w:multiLevelType w:val="hybridMultilevel"/>
    <w:tmpl w:val="3236CF86"/>
    <w:lvl w:ilvl="0" w:tplc="7E005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370CE4"/>
    <w:multiLevelType w:val="hybridMultilevel"/>
    <w:tmpl w:val="66926376"/>
    <w:lvl w:ilvl="0" w:tplc="44DC2756">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58E47DD5"/>
    <w:multiLevelType w:val="hybridMultilevel"/>
    <w:tmpl w:val="D5FE2584"/>
    <w:lvl w:ilvl="0" w:tplc="F1C81D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E5519D"/>
    <w:multiLevelType w:val="hybridMultilevel"/>
    <w:tmpl w:val="0A7CA95C"/>
    <w:lvl w:ilvl="0" w:tplc="07E2BBF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2220798"/>
    <w:multiLevelType w:val="hybridMultilevel"/>
    <w:tmpl w:val="0E66A9B8"/>
    <w:lvl w:ilvl="0" w:tplc="A9906494">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6D8979BF"/>
    <w:multiLevelType w:val="hybridMultilevel"/>
    <w:tmpl w:val="ABD221D0"/>
    <w:lvl w:ilvl="0" w:tplc="F52E8F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4854CE"/>
    <w:multiLevelType w:val="hybridMultilevel"/>
    <w:tmpl w:val="0532A492"/>
    <w:lvl w:ilvl="0" w:tplc="6A384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4"/>
  </w:num>
  <w:num w:numId="3">
    <w:abstractNumId w:val="9"/>
  </w:num>
  <w:num w:numId="4">
    <w:abstractNumId w:val="4"/>
  </w:num>
  <w:num w:numId="5">
    <w:abstractNumId w:val="7"/>
  </w:num>
  <w:num w:numId="6">
    <w:abstractNumId w:val="6"/>
  </w:num>
  <w:num w:numId="7">
    <w:abstractNumId w:val="15"/>
  </w:num>
  <w:num w:numId="8">
    <w:abstractNumId w:val="11"/>
  </w:num>
  <w:num w:numId="9">
    <w:abstractNumId w:val="2"/>
  </w:num>
  <w:num w:numId="10">
    <w:abstractNumId w:val="0"/>
  </w:num>
  <w:num w:numId="11">
    <w:abstractNumId w:val="3"/>
  </w:num>
  <w:num w:numId="12">
    <w:abstractNumId w:val="16"/>
  </w:num>
  <w:num w:numId="13">
    <w:abstractNumId w:val="8"/>
  </w:num>
  <w:num w:numId="14">
    <w:abstractNumId w:val="12"/>
  </w:num>
  <w:num w:numId="15">
    <w:abstractNumId w:val="1"/>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formsDesig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E67"/>
    <w:rsid w:val="00001A33"/>
    <w:rsid w:val="00003737"/>
    <w:rsid w:val="00004466"/>
    <w:rsid w:val="0003282A"/>
    <w:rsid w:val="000349EF"/>
    <w:rsid w:val="000467D0"/>
    <w:rsid w:val="0005289B"/>
    <w:rsid w:val="0005516A"/>
    <w:rsid w:val="000622A0"/>
    <w:rsid w:val="000761F5"/>
    <w:rsid w:val="000A70E3"/>
    <w:rsid w:val="000B39EF"/>
    <w:rsid w:val="000B4C0E"/>
    <w:rsid w:val="000C2960"/>
    <w:rsid w:val="000C536D"/>
    <w:rsid w:val="000C6018"/>
    <w:rsid w:val="000E2AE9"/>
    <w:rsid w:val="000F4364"/>
    <w:rsid w:val="000F5923"/>
    <w:rsid w:val="001025C3"/>
    <w:rsid w:val="0011552D"/>
    <w:rsid w:val="00117E1A"/>
    <w:rsid w:val="00123F4A"/>
    <w:rsid w:val="00126430"/>
    <w:rsid w:val="001276B7"/>
    <w:rsid w:val="00131BF2"/>
    <w:rsid w:val="00132DDC"/>
    <w:rsid w:val="001370CB"/>
    <w:rsid w:val="001372F3"/>
    <w:rsid w:val="00137563"/>
    <w:rsid w:val="00157EE9"/>
    <w:rsid w:val="00174699"/>
    <w:rsid w:val="001C00BD"/>
    <w:rsid w:val="001C7CBA"/>
    <w:rsid w:val="001D17F5"/>
    <w:rsid w:val="0021302A"/>
    <w:rsid w:val="00216BCB"/>
    <w:rsid w:val="0023071F"/>
    <w:rsid w:val="0023278D"/>
    <w:rsid w:val="00233947"/>
    <w:rsid w:val="00237064"/>
    <w:rsid w:val="0023768A"/>
    <w:rsid w:val="00241890"/>
    <w:rsid w:val="0024449D"/>
    <w:rsid w:val="00252918"/>
    <w:rsid w:val="002554FB"/>
    <w:rsid w:val="002612C4"/>
    <w:rsid w:val="0026319F"/>
    <w:rsid w:val="002A7716"/>
    <w:rsid w:val="002B7518"/>
    <w:rsid w:val="002F08F6"/>
    <w:rsid w:val="002F2018"/>
    <w:rsid w:val="00302383"/>
    <w:rsid w:val="00306F45"/>
    <w:rsid w:val="003122D5"/>
    <w:rsid w:val="0034437C"/>
    <w:rsid w:val="00353642"/>
    <w:rsid w:val="00374472"/>
    <w:rsid w:val="00382849"/>
    <w:rsid w:val="00385257"/>
    <w:rsid w:val="00387F67"/>
    <w:rsid w:val="00390486"/>
    <w:rsid w:val="003973CC"/>
    <w:rsid w:val="003A0F87"/>
    <w:rsid w:val="003A7221"/>
    <w:rsid w:val="003B1300"/>
    <w:rsid w:val="003F6860"/>
    <w:rsid w:val="00425406"/>
    <w:rsid w:val="00430A3D"/>
    <w:rsid w:val="0044248B"/>
    <w:rsid w:val="00450300"/>
    <w:rsid w:val="00450D12"/>
    <w:rsid w:val="004544A7"/>
    <w:rsid w:val="00470781"/>
    <w:rsid w:val="00472D76"/>
    <w:rsid w:val="00491FAA"/>
    <w:rsid w:val="00493801"/>
    <w:rsid w:val="00496A9D"/>
    <w:rsid w:val="004A15E2"/>
    <w:rsid w:val="004A4C62"/>
    <w:rsid w:val="004C2DC3"/>
    <w:rsid w:val="004C4987"/>
    <w:rsid w:val="004C528E"/>
    <w:rsid w:val="00500691"/>
    <w:rsid w:val="00502E7F"/>
    <w:rsid w:val="00517836"/>
    <w:rsid w:val="00521B92"/>
    <w:rsid w:val="005318BE"/>
    <w:rsid w:val="00533F8B"/>
    <w:rsid w:val="0053691F"/>
    <w:rsid w:val="00545D79"/>
    <w:rsid w:val="005544CD"/>
    <w:rsid w:val="00563530"/>
    <w:rsid w:val="00565327"/>
    <w:rsid w:val="00565DD9"/>
    <w:rsid w:val="005864BA"/>
    <w:rsid w:val="00587802"/>
    <w:rsid w:val="00590F00"/>
    <w:rsid w:val="005D3C32"/>
    <w:rsid w:val="005F21FE"/>
    <w:rsid w:val="0061399B"/>
    <w:rsid w:val="00624734"/>
    <w:rsid w:val="0063083E"/>
    <w:rsid w:val="0063358A"/>
    <w:rsid w:val="00642686"/>
    <w:rsid w:val="00656F93"/>
    <w:rsid w:val="00660315"/>
    <w:rsid w:val="0066512C"/>
    <w:rsid w:val="00667DB7"/>
    <w:rsid w:val="00690A18"/>
    <w:rsid w:val="006A6BEC"/>
    <w:rsid w:val="006B15F2"/>
    <w:rsid w:val="006C24C4"/>
    <w:rsid w:val="006D1E08"/>
    <w:rsid w:val="006E02DA"/>
    <w:rsid w:val="007114C9"/>
    <w:rsid w:val="007129A5"/>
    <w:rsid w:val="0074015C"/>
    <w:rsid w:val="007402CC"/>
    <w:rsid w:val="00745741"/>
    <w:rsid w:val="00746A99"/>
    <w:rsid w:val="007548C3"/>
    <w:rsid w:val="007701A5"/>
    <w:rsid w:val="007715E3"/>
    <w:rsid w:val="00773EE4"/>
    <w:rsid w:val="007804D8"/>
    <w:rsid w:val="007863B6"/>
    <w:rsid w:val="00787ECC"/>
    <w:rsid w:val="00796E8D"/>
    <w:rsid w:val="007A1853"/>
    <w:rsid w:val="007A43E0"/>
    <w:rsid w:val="007B0F81"/>
    <w:rsid w:val="007C0432"/>
    <w:rsid w:val="007C1228"/>
    <w:rsid w:val="007E3DFE"/>
    <w:rsid w:val="007E505A"/>
    <w:rsid w:val="007F354C"/>
    <w:rsid w:val="007F3C1E"/>
    <w:rsid w:val="007F3D47"/>
    <w:rsid w:val="007F78FC"/>
    <w:rsid w:val="00803ADA"/>
    <w:rsid w:val="008114EF"/>
    <w:rsid w:val="0081166E"/>
    <w:rsid w:val="0082677B"/>
    <w:rsid w:val="00833FE7"/>
    <w:rsid w:val="00834CB7"/>
    <w:rsid w:val="00842BD9"/>
    <w:rsid w:val="00865CE8"/>
    <w:rsid w:val="0087171A"/>
    <w:rsid w:val="008811C2"/>
    <w:rsid w:val="008848D6"/>
    <w:rsid w:val="00884AE6"/>
    <w:rsid w:val="00885430"/>
    <w:rsid w:val="008B2998"/>
    <w:rsid w:val="008C0F01"/>
    <w:rsid w:val="008E6D2F"/>
    <w:rsid w:val="00901849"/>
    <w:rsid w:val="00905271"/>
    <w:rsid w:val="009125D2"/>
    <w:rsid w:val="00912603"/>
    <w:rsid w:val="00944DC4"/>
    <w:rsid w:val="00946379"/>
    <w:rsid w:val="009675C9"/>
    <w:rsid w:val="00982D80"/>
    <w:rsid w:val="0099434C"/>
    <w:rsid w:val="009945CA"/>
    <w:rsid w:val="009A109C"/>
    <w:rsid w:val="009B0C7E"/>
    <w:rsid w:val="009C5204"/>
    <w:rsid w:val="009C70FC"/>
    <w:rsid w:val="009D1041"/>
    <w:rsid w:val="009D7200"/>
    <w:rsid w:val="009E7AEC"/>
    <w:rsid w:val="009F1758"/>
    <w:rsid w:val="00A069B4"/>
    <w:rsid w:val="00A319F0"/>
    <w:rsid w:val="00A408A0"/>
    <w:rsid w:val="00A516F6"/>
    <w:rsid w:val="00A605BD"/>
    <w:rsid w:val="00A64722"/>
    <w:rsid w:val="00A8656B"/>
    <w:rsid w:val="00A9433F"/>
    <w:rsid w:val="00A97E72"/>
    <w:rsid w:val="00AB32D7"/>
    <w:rsid w:val="00AC2F99"/>
    <w:rsid w:val="00AE6E33"/>
    <w:rsid w:val="00AF4246"/>
    <w:rsid w:val="00AF47F9"/>
    <w:rsid w:val="00B11CA6"/>
    <w:rsid w:val="00B12691"/>
    <w:rsid w:val="00B15041"/>
    <w:rsid w:val="00B32A2C"/>
    <w:rsid w:val="00B47726"/>
    <w:rsid w:val="00B53FE3"/>
    <w:rsid w:val="00B831CD"/>
    <w:rsid w:val="00BA639E"/>
    <w:rsid w:val="00BA650E"/>
    <w:rsid w:val="00BB11F5"/>
    <w:rsid w:val="00BB2B7C"/>
    <w:rsid w:val="00BC6E67"/>
    <w:rsid w:val="00BD48A8"/>
    <w:rsid w:val="00BE06AC"/>
    <w:rsid w:val="00BE3BDC"/>
    <w:rsid w:val="00BE5F2A"/>
    <w:rsid w:val="00BF1362"/>
    <w:rsid w:val="00BF274B"/>
    <w:rsid w:val="00C26D3A"/>
    <w:rsid w:val="00C42E9A"/>
    <w:rsid w:val="00C816E8"/>
    <w:rsid w:val="00C820E3"/>
    <w:rsid w:val="00C91568"/>
    <w:rsid w:val="00C91700"/>
    <w:rsid w:val="00CA7783"/>
    <w:rsid w:val="00CB044C"/>
    <w:rsid w:val="00CB2E44"/>
    <w:rsid w:val="00CC54A4"/>
    <w:rsid w:val="00CC7C4E"/>
    <w:rsid w:val="00D01CA7"/>
    <w:rsid w:val="00D05E99"/>
    <w:rsid w:val="00D1095B"/>
    <w:rsid w:val="00D125B7"/>
    <w:rsid w:val="00D21B51"/>
    <w:rsid w:val="00D23279"/>
    <w:rsid w:val="00D261D1"/>
    <w:rsid w:val="00D346B9"/>
    <w:rsid w:val="00D40D27"/>
    <w:rsid w:val="00D71202"/>
    <w:rsid w:val="00D814E4"/>
    <w:rsid w:val="00D861AA"/>
    <w:rsid w:val="00D8785F"/>
    <w:rsid w:val="00D942F8"/>
    <w:rsid w:val="00D9781C"/>
    <w:rsid w:val="00DA2288"/>
    <w:rsid w:val="00DA631A"/>
    <w:rsid w:val="00DA75D7"/>
    <w:rsid w:val="00DB3371"/>
    <w:rsid w:val="00DE6B64"/>
    <w:rsid w:val="00E006BA"/>
    <w:rsid w:val="00E03980"/>
    <w:rsid w:val="00E13774"/>
    <w:rsid w:val="00E214C1"/>
    <w:rsid w:val="00E517E6"/>
    <w:rsid w:val="00E6638D"/>
    <w:rsid w:val="00E721FA"/>
    <w:rsid w:val="00E74AF5"/>
    <w:rsid w:val="00E922E1"/>
    <w:rsid w:val="00E946AA"/>
    <w:rsid w:val="00EA20CA"/>
    <w:rsid w:val="00EA361C"/>
    <w:rsid w:val="00EA6BA6"/>
    <w:rsid w:val="00EB2CE0"/>
    <w:rsid w:val="00EF73A9"/>
    <w:rsid w:val="00F1556D"/>
    <w:rsid w:val="00F2678B"/>
    <w:rsid w:val="00F37BE5"/>
    <w:rsid w:val="00F4227B"/>
    <w:rsid w:val="00F4282D"/>
    <w:rsid w:val="00F436E6"/>
    <w:rsid w:val="00F52011"/>
    <w:rsid w:val="00F80CED"/>
    <w:rsid w:val="00F86906"/>
    <w:rsid w:val="00F9188E"/>
    <w:rsid w:val="00F96B4B"/>
    <w:rsid w:val="00FC5E8D"/>
    <w:rsid w:val="00FD6540"/>
    <w:rsid w:val="00FE13F7"/>
    <w:rsid w:val="00FF5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D722"/>
  <w15:chartTrackingRefBased/>
  <w15:docId w15:val="{02885451-0E61-45DF-874A-82062765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E06AC"/>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0622A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25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25B7"/>
    <w:rPr>
      <w:sz w:val="18"/>
      <w:szCs w:val="18"/>
    </w:rPr>
  </w:style>
  <w:style w:type="paragraph" w:styleId="a5">
    <w:name w:val="footer"/>
    <w:basedOn w:val="a"/>
    <w:link w:val="a6"/>
    <w:uiPriority w:val="99"/>
    <w:unhideWhenUsed/>
    <w:rsid w:val="00D125B7"/>
    <w:pPr>
      <w:tabs>
        <w:tab w:val="center" w:pos="4153"/>
        <w:tab w:val="right" w:pos="8306"/>
      </w:tabs>
      <w:snapToGrid w:val="0"/>
      <w:jc w:val="left"/>
    </w:pPr>
    <w:rPr>
      <w:sz w:val="18"/>
      <w:szCs w:val="18"/>
    </w:rPr>
  </w:style>
  <w:style w:type="character" w:customStyle="1" w:styleId="a6">
    <w:name w:val="页脚 字符"/>
    <w:basedOn w:val="a0"/>
    <w:link w:val="a5"/>
    <w:uiPriority w:val="99"/>
    <w:rsid w:val="00D125B7"/>
    <w:rPr>
      <w:sz w:val="18"/>
      <w:szCs w:val="18"/>
    </w:rPr>
  </w:style>
  <w:style w:type="character" w:customStyle="1" w:styleId="10">
    <w:name w:val="标题 1 字符"/>
    <w:basedOn w:val="a0"/>
    <w:link w:val="1"/>
    <w:uiPriority w:val="9"/>
    <w:rsid w:val="00BE06AC"/>
    <w:rPr>
      <w:b/>
      <w:bCs/>
      <w:kern w:val="44"/>
      <w:sz w:val="44"/>
      <w:szCs w:val="44"/>
    </w:rPr>
  </w:style>
  <w:style w:type="paragraph" w:styleId="TOC">
    <w:name w:val="TOC Heading"/>
    <w:basedOn w:val="1"/>
    <w:next w:val="a"/>
    <w:uiPriority w:val="39"/>
    <w:unhideWhenUsed/>
    <w:qFormat/>
    <w:rsid w:val="00BE06A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E06AC"/>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E06AC"/>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BE06AC"/>
    <w:pPr>
      <w:widowControl/>
      <w:spacing w:after="100" w:line="259" w:lineRule="auto"/>
      <w:ind w:left="440"/>
      <w:jc w:val="left"/>
    </w:pPr>
    <w:rPr>
      <w:rFonts w:cs="Times New Roman"/>
      <w:kern w:val="0"/>
      <w:sz w:val="22"/>
    </w:rPr>
  </w:style>
  <w:style w:type="paragraph" w:styleId="a7">
    <w:name w:val="List Paragraph"/>
    <w:basedOn w:val="a"/>
    <w:uiPriority w:val="34"/>
    <w:qFormat/>
    <w:rsid w:val="00BF1362"/>
    <w:pPr>
      <w:ind w:firstLineChars="200" w:firstLine="420"/>
    </w:pPr>
  </w:style>
  <w:style w:type="character" w:customStyle="1" w:styleId="30">
    <w:name w:val="标题 3 字符"/>
    <w:basedOn w:val="a0"/>
    <w:link w:val="3"/>
    <w:uiPriority w:val="9"/>
    <w:semiHidden/>
    <w:rsid w:val="000622A0"/>
    <w:rPr>
      <w:b/>
      <w:bCs/>
      <w:sz w:val="32"/>
      <w:szCs w:val="32"/>
    </w:rPr>
  </w:style>
  <w:style w:type="paragraph" w:styleId="a8">
    <w:name w:val="Date"/>
    <w:basedOn w:val="a"/>
    <w:next w:val="a"/>
    <w:link w:val="a9"/>
    <w:uiPriority w:val="99"/>
    <w:semiHidden/>
    <w:unhideWhenUsed/>
    <w:rsid w:val="0005516A"/>
    <w:pPr>
      <w:ind w:leftChars="2500" w:left="100"/>
    </w:pPr>
  </w:style>
  <w:style w:type="character" w:customStyle="1" w:styleId="a9">
    <w:name w:val="日期 字符"/>
    <w:basedOn w:val="a0"/>
    <w:link w:val="a8"/>
    <w:uiPriority w:val="99"/>
    <w:semiHidden/>
    <w:rsid w:val="00055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498147">
      <w:bodyDiv w:val="1"/>
      <w:marLeft w:val="0"/>
      <w:marRight w:val="0"/>
      <w:marTop w:val="0"/>
      <w:marBottom w:val="0"/>
      <w:divBdr>
        <w:top w:val="none" w:sz="0" w:space="0" w:color="auto"/>
        <w:left w:val="none" w:sz="0" w:space="0" w:color="auto"/>
        <w:bottom w:val="none" w:sz="0" w:space="0" w:color="auto"/>
        <w:right w:val="none" w:sz="0" w:space="0" w:color="auto"/>
      </w:divBdr>
    </w:div>
    <w:div w:id="1033918317">
      <w:bodyDiv w:val="1"/>
      <w:marLeft w:val="0"/>
      <w:marRight w:val="0"/>
      <w:marTop w:val="0"/>
      <w:marBottom w:val="0"/>
      <w:divBdr>
        <w:top w:val="none" w:sz="0" w:space="0" w:color="auto"/>
        <w:left w:val="none" w:sz="0" w:space="0" w:color="auto"/>
        <w:bottom w:val="none" w:sz="0" w:space="0" w:color="auto"/>
        <w:right w:val="none" w:sz="0" w:space="0" w:color="auto"/>
      </w:divBdr>
    </w:div>
    <w:div w:id="1563296166">
      <w:bodyDiv w:val="1"/>
      <w:marLeft w:val="0"/>
      <w:marRight w:val="0"/>
      <w:marTop w:val="0"/>
      <w:marBottom w:val="0"/>
      <w:divBdr>
        <w:top w:val="none" w:sz="0" w:space="0" w:color="auto"/>
        <w:left w:val="none" w:sz="0" w:space="0" w:color="auto"/>
        <w:bottom w:val="none" w:sz="0" w:space="0" w:color="auto"/>
        <w:right w:val="none" w:sz="0" w:space="0" w:color="auto"/>
      </w:divBdr>
    </w:div>
    <w:div w:id="177100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57916AE67C9403AACFE505FBCB06C9C"/>
        <w:category>
          <w:name w:val="常规"/>
          <w:gallery w:val="placeholder"/>
        </w:category>
        <w:types>
          <w:type w:val="bbPlcHdr"/>
        </w:types>
        <w:behaviors>
          <w:behavior w:val="content"/>
        </w:behaviors>
        <w:guid w:val="{39733F5C-794C-44A6-874A-8ACEAED389D8}"/>
      </w:docPartPr>
      <w:docPartBody>
        <w:p w:rsidR="006E7833" w:rsidRDefault="00E63B23" w:rsidP="00E63B23">
          <w:pPr>
            <w:pStyle w:val="857916AE67C9403AACFE505FBCB06C9C"/>
          </w:pPr>
          <w:r>
            <w:rPr>
              <w:lang w:val="zh-CN"/>
            </w:rPr>
            <w:t>键入章标题(第 1 级)</w:t>
          </w:r>
        </w:p>
      </w:docPartBody>
    </w:docPart>
    <w:docPart>
      <w:docPartPr>
        <w:name w:val="209E611BD81F40B6A7D76B62239ED643"/>
        <w:category>
          <w:name w:val="常规"/>
          <w:gallery w:val="placeholder"/>
        </w:category>
        <w:types>
          <w:type w:val="bbPlcHdr"/>
        </w:types>
        <w:behaviors>
          <w:behavior w:val="content"/>
        </w:behaviors>
        <w:guid w:val="{FCD5B880-608D-4E3D-9735-A3DEF60F3B3A}"/>
      </w:docPartPr>
      <w:docPartBody>
        <w:p w:rsidR="006E7833" w:rsidRDefault="00E63B23" w:rsidP="00E63B23">
          <w:pPr>
            <w:pStyle w:val="209E611BD81F40B6A7D76B62239ED643"/>
          </w:pPr>
          <w:r>
            <w:rPr>
              <w:lang w:val="zh-CN"/>
            </w:rPr>
            <w:t>键入章标题(第 2 级)</w:t>
          </w:r>
        </w:p>
      </w:docPartBody>
    </w:docPart>
    <w:docPart>
      <w:docPartPr>
        <w:name w:val="98BEB7208FE640128C606C5E27C0BFE5"/>
        <w:category>
          <w:name w:val="常规"/>
          <w:gallery w:val="placeholder"/>
        </w:category>
        <w:types>
          <w:type w:val="bbPlcHdr"/>
        </w:types>
        <w:behaviors>
          <w:behavior w:val="content"/>
        </w:behaviors>
        <w:guid w:val="{5D309A46-3BCA-472D-A090-95A154FEC526}"/>
      </w:docPartPr>
      <w:docPartBody>
        <w:p w:rsidR="006E7833" w:rsidRDefault="00E63B23" w:rsidP="00E63B23">
          <w:pPr>
            <w:pStyle w:val="98BEB7208FE640128C606C5E27C0BFE5"/>
          </w:pPr>
          <w:r>
            <w:rPr>
              <w:lang w:val="zh-CN"/>
            </w:rPr>
            <w:t>键入章标题(第 3 级)</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formsDesig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966"/>
    <w:rsid w:val="00404966"/>
    <w:rsid w:val="00453E40"/>
    <w:rsid w:val="00672C6D"/>
    <w:rsid w:val="006E7833"/>
    <w:rsid w:val="00E63B23"/>
    <w:rsid w:val="00E94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C72F540A344BCF97C4DA6DAD330689">
    <w:name w:val="30C72F540A344BCF97C4DA6DAD330689"/>
    <w:rsid w:val="00404966"/>
    <w:pPr>
      <w:widowControl w:val="0"/>
      <w:jc w:val="both"/>
    </w:pPr>
  </w:style>
  <w:style w:type="paragraph" w:customStyle="1" w:styleId="048379BEA9694FA1B2935B5438061133">
    <w:name w:val="048379BEA9694FA1B2935B5438061133"/>
    <w:rsid w:val="00404966"/>
    <w:pPr>
      <w:widowControl w:val="0"/>
      <w:jc w:val="both"/>
    </w:pPr>
  </w:style>
  <w:style w:type="paragraph" w:customStyle="1" w:styleId="CD901838E481440D89CAF67DD0F323A8">
    <w:name w:val="CD901838E481440D89CAF67DD0F323A8"/>
    <w:rsid w:val="00404966"/>
    <w:pPr>
      <w:widowControl w:val="0"/>
      <w:jc w:val="both"/>
    </w:pPr>
  </w:style>
  <w:style w:type="paragraph" w:customStyle="1" w:styleId="857916AE67C9403AACFE505FBCB06C9C">
    <w:name w:val="857916AE67C9403AACFE505FBCB06C9C"/>
    <w:rsid w:val="00E63B23"/>
    <w:pPr>
      <w:widowControl w:val="0"/>
      <w:jc w:val="both"/>
    </w:pPr>
  </w:style>
  <w:style w:type="paragraph" w:customStyle="1" w:styleId="209E611BD81F40B6A7D76B62239ED643">
    <w:name w:val="209E611BD81F40B6A7D76B62239ED643"/>
    <w:rsid w:val="00E63B23"/>
    <w:pPr>
      <w:widowControl w:val="0"/>
      <w:jc w:val="both"/>
    </w:pPr>
  </w:style>
  <w:style w:type="paragraph" w:customStyle="1" w:styleId="98BEB7208FE640128C606C5E27C0BFE5">
    <w:name w:val="98BEB7208FE640128C606C5E27C0BFE5"/>
    <w:rsid w:val="00E63B23"/>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12155-1632-4829-AB10-AAF1F0024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7</Pages>
  <Words>809</Words>
  <Characters>4613</Characters>
  <Application>Microsoft Office Word</Application>
  <DocSecurity>0</DocSecurity>
  <Lines>38</Lines>
  <Paragraphs>10</Paragraphs>
  <ScaleCrop>false</ScaleCrop>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Jetuz Chen</dc:creator>
  <cp:keywords/>
  <dc:description/>
  <cp:lastModifiedBy>Jetuz Chen</cp:lastModifiedBy>
  <cp:revision>1049</cp:revision>
  <dcterms:created xsi:type="dcterms:W3CDTF">2018-05-23T06:05:00Z</dcterms:created>
  <dcterms:modified xsi:type="dcterms:W3CDTF">2018-08-20T12:00:00Z</dcterms:modified>
</cp:coreProperties>
</file>