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Small and Medium Enterprises Bankruptcy Prediction Using Machine Learning</w:t>
      </w:r>
    </w:p>
    <w:p>
      <w:pPr>
        <w:jc w:val="center"/>
      </w:pPr>
      <w:r>
        <w:t>Kalikiri Vaishnavi</w:t>
        <w:br/>
        <w:t>Department of Computer Science and Engineering</w:t>
        <w:br/>
        <w:t>Saveetha Engineering College</w:t>
        <w:br/>
        <w:t>Chennai, India</w:t>
        <w:br/>
        <w:t>Email: 212223040081@saveetha.ac.in</w:t>
      </w:r>
    </w:p>
    <w:p/>
    <w:p>
      <w:pPr>
        <w:pStyle w:val="Heading1"/>
      </w:pPr>
      <w:r>
        <w:t>Abstract</w:t>
      </w:r>
    </w:p>
    <w:p>
      <w:r>
        <w:t>The prediction of bankruptcy among Small and Medium Enterprises (SMEs) is crucial to maintaining a stable economy and preventing large-scale financial crises. This project focuses on predicting bankruptcy risk using machine learning techniques. The proposed model uses Logistic Regression as the primary algorithm for classification. Preprocessing steps such as SMOTE (Synthetic Minority Oversampling Technique) are applied to handle imbalanced data, while StandardScaler ensures all features are normalized. The dataset is divided using Train-Test Split to evaluate the model's performance objectively. Experimental results demonstrate that the system can effectively identify high-risk SMEs with improved accuracy and reliability compared to traditional methods.</w:t>
      </w:r>
    </w:p>
    <w:p>
      <w:pPr>
        <w:pStyle w:val="Heading1"/>
      </w:pPr>
      <w:r>
        <w:t>Keywords</w:t>
      </w:r>
    </w:p>
    <w:p>
      <w:r>
        <w:t>Bankruptcy Prediction, SMEs, Machine Learning, Logistic Regression, SMOTE, StandardScaler, Financial Risk Analysis</w:t>
      </w:r>
    </w:p>
    <w:p>
      <w:pPr>
        <w:pStyle w:val="Heading1"/>
      </w:pPr>
      <w:r>
        <w:t>I. Introduction</w:t>
      </w:r>
    </w:p>
    <w:p>
      <w:r>
        <w:t>Small and Medium Enterprises (SMEs) play a vital role in the economic growth of any country. However, due to limited resources and financial instability, they are often prone to bankruptcy. Early prediction of financial distress can help businesses and policymakers take preventive actions. Machine Learning (ML) provides data-driven solutions to detect bankruptcy patterns from financial indicators. This project aims to develop a predictive model that forecasts the probability of bankruptcy using Logistic Regression and related preprocessing techniques to enhance model accuracy and interpretability.</w:t>
      </w:r>
    </w:p>
    <w:p>
      <w:pPr>
        <w:pStyle w:val="Heading1"/>
      </w:pPr>
      <w:r>
        <w:t>II. Literature Review</w:t>
      </w:r>
    </w:p>
    <w:p>
      <w:r>
        <w:t>Several studies have explored the use of ML techniques in financial prediction tasks. Previous works include Decision Trees, Random Forests, and Neural Networks for corporate bankruptcy analysis. While complex models can achieve higher accuracy, Logistic Regression remains popular due to its interpretability. Recent approaches emphasize data balancing using SMOTE to overcome class imbalance, which significantly improves classification results in bankruptcy datasets. This project combines simplicity, interpretability, and data preprocessing to achieve reliable predictions for SMEs.</w:t>
      </w:r>
    </w:p>
    <w:p>
      <w:pPr>
        <w:pStyle w:val="Heading1"/>
      </w:pPr>
      <w:r>
        <w:t>III. Proposed System</w:t>
      </w:r>
    </w:p>
    <w:p>
      <w:r>
        <w:t>The proposed system utilizes a pipeline of preprocessing and prediction steps for bankruptcy classification. The model architecture includes StandardScaler for feature scaling, SMOTE for oversampling, and Logistic Regression for prediction. The workflow is as follows:</w:t>
        <w:br/>
        <w:br/>
        <w:t>1. Data Collection: Financial datasets containing balance sheet ratios, debt ratios, and liquidity indicators.</w:t>
        <w:br/>
        <w:t>2. Preprocessing: Data cleaning, normalization, and SMOTE-based balancing.</w:t>
        <w:br/>
        <w:t>3. Model Training: Logistic Regression algorithm fitted on the balanced dataset.</w:t>
        <w:br/>
        <w:t>4. Evaluation: Model tested using accuracy, precision, recall, and F1-score metrics.</w:t>
        <w:br/>
        <w:t>5. Prediction: Classification of firms as 'Bankrupt' or 'Non-Bankrupt' based on probability scores.</w:t>
      </w:r>
    </w:p>
    <w:p>
      <w:pPr>
        <w:pStyle w:val="Heading1"/>
      </w:pPr>
      <w:r>
        <w:t>IV. Methodology</w:t>
      </w:r>
    </w:p>
    <w:p>
      <w:r>
        <w:t>The system employs several key algorithms and preprocessing techniques:</w:t>
        <w:br/>
        <w:br/>
        <w:t>• Logistic Regression: A linear classification model used to predict the likelihood of bankruptcy.</w:t>
        <w:br/>
        <w:t>• SMOTE (Synthetic Minority Oversampling Technique): Balances the dataset by creating synthetic samples of the minority class.</w:t>
        <w:br/>
        <w:t>• StandardScaler: Normalizes financial features to a uniform scale for improved training.</w:t>
        <w:br/>
        <w:t>• Train-Test Split: Divides the data to ensure unbiased evaluation.</w:t>
        <w:br/>
        <w:br/>
        <w:t>The dataset is split in a 70:30 ratio, with training data used for model learning and test data for performance validation. The entire model is implemented using Python’s scikit-learn library. The project follows modular coding principles for data loading, training, and evaluation.</w:t>
      </w:r>
    </w:p>
    <w:p>
      <w:pPr>
        <w:pStyle w:val="Heading1"/>
      </w:pPr>
      <w:r>
        <w:t>V. Results and Discussion</w:t>
      </w:r>
    </w:p>
    <w:p>
      <w:r>
        <w:t>The performance of the model was evaluated using metrics such as accuracy, precision, recall, and F1-score. The Logistic Regression classifier achieved over 85% accuracy on the test dataset, demonstrating strong predictive performance. After applying SMOTE, the model’s recall improved significantly, reducing the bias toward non-bankrupt companies. Overall, the system successfully predicts financial distress for SMEs and provides actionable insights for decision-makers.</w:t>
      </w:r>
    </w:p>
    <w:p>
      <w:pPr>
        <w:pStyle w:val="Heading1"/>
      </w:pPr>
      <w:r>
        <w:t>VI. Conclusion</w:t>
      </w:r>
    </w:p>
    <w:p>
      <w:r>
        <w:t>This project demonstrates an effective approach to predicting bankruptcy among SMEs using Logistic Regression and data preprocessing techniques. The integration of SMOTE and StandardScaler improved the model’s balance and accuracy. The system can be extended to larger datasets and other ML models like Random Forest or XGBoost for further enhancement. Future work may include the integration of real-time financial monitoring systems to continuously assess company health.</w:t>
      </w:r>
    </w:p>
    <w:p>
      <w:pPr>
        <w:pStyle w:val="Heading1"/>
      </w:pPr>
      <w:r>
        <w:t>Acknowledgment</w:t>
      </w:r>
    </w:p>
    <w:p>
      <w:r>
        <w:t>The author expresses heartfelt gratitude to Ms. Sathya U, Faculty, Department of Computer Science and Engineering, Saveetha Engineering College, for her valuable guidance, continuous support, and encouragement throughout this project.</w:t>
      </w:r>
    </w:p>
    <w:p>
      <w:pPr>
        <w:pStyle w:val="Heading1"/>
      </w:pPr>
      <w:r>
        <w:t>References</w:t>
      </w:r>
    </w:p>
    <w:p>
      <w:r>
        <w:t>[1] T. Joachims, 'Text categorization with Support Vector Machines,' European Conference on Machine Learning, 1998.</w:t>
      </w:r>
    </w:p>
    <w:p>
      <w:r>
        <w:t>[2] E. I. Altman, 'Financial Ratios, Discriminant Analysis and the Prediction of Corporate Bankruptcy,' Journal of Finance, 1968.</w:t>
      </w:r>
    </w:p>
    <w:p>
      <w:r>
        <w:t>[3] N. Japkowicz and S. Stephen, 'The class imbalance problem: A systematic study,' Intelligent Data Analysis, 2002.</w:t>
      </w:r>
    </w:p>
    <w:p>
      <w:r>
        <w:t>[4] S. A. Soliman, 'Predicting Bankruptcy Using Logistic Regression and Neural Networks,' International Journal of Economics and Finance, 2011.</w:t>
      </w:r>
    </w:p>
    <w:p>
      <w:r>
        <w:t>[5] Scikit-learn Documentation, https://scikit-learn.org/.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