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8E6E" w14:textId="22DE4F22" w:rsidR="00BA0B94" w:rsidRPr="00C67A3E" w:rsidRDefault="00C67A3E" w:rsidP="00C67A3E">
      <w:pPr>
        <w:pStyle w:val="ListParagraph"/>
        <w:numPr>
          <w:ilvl w:val="0"/>
          <w:numId w:val="1"/>
        </w:numPr>
        <w:rPr>
          <w:lang w:val="en-GB"/>
        </w:rPr>
      </w:pPr>
      <w:r w:rsidRPr="00C67A3E">
        <w:rPr>
          <w:lang w:val="en-GB"/>
        </w:rPr>
        <w:t xml:space="preserve">An embedded system includes </w:t>
      </w:r>
      <w:r w:rsidRPr="00C67A3E">
        <w:rPr>
          <w:b/>
          <w:lang w:val="en-GB"/>
        </w:rPr>
        <w:t>a microcontroller or microprocessor or DSP processor</w:t>
      </w:r>
      <w:r w:rsidR="003664F3">
        <w:rPr>
          <w:b/>
          <w:lang w:val="en-GB"/>
        </w:rPr>
        <w:t>.</w:t>
      </w:r>
    </w:p>
    <w:p w14:paraId="46DA6BC1" w14:textId="53B23B8B" w:rsidR="003664F3" w:rsidRDefault="00C67A3E" w:rsidP="00C67A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Used For specific purpose instead of </w:t>
      </w:r>
      <w:r w:rsidR="006A4018">
        <w:rPr>
          <w:lang w:val="en-GB"/>
        </w:rPr>
        <w:t xml:space="preserve">General </w:t>
      </w:r>
      <w:r>
        <w:rPr>
          <w:lang w:val="en-GB"/>
        </w:rPr>
        <w:t>purpose</w:t>
      </w:r>
      <w:r w:rsidR="003664F3">
        <w:rPr>
          <w:lang w:val="en-GB"/>
        </w:rPr>
        <w:t>.</w:t>
      </w:r>
    </w:p>
    <w:p w14:paraId="30F577D8" w14:textId="77777777" w:rsidR="003664F3" w:rsidRDefault="003664F3">
      <w:pPr>
        <w:rPr>
          <w:lang w:val="en-GB"/>
        </w:rPr>
      </w:pPr>
      <w:r>
        <w:rPr>
          <w:lang w:val="en-GB"/>
        </w:rPr>
        <w:br w:type="page"/>
      </w:r>
    </w:p>
    <w:p w14:paraId="0A4D7288" w14:textId="5C7958C9" w:rsidR="00C07ED7" w:rsidRDefault="003664F3" w:rsidP="00C67A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D59BB7" wp14:editId="34F27E38">
            <wp:extent cx="5943600" cy="6500175"/>
            <wp:effectExtent l="0" t="0" r="0" b="0"/>
            <wp:docPr id="1" name="Picture 1" descr="Embedded Systems Engineering Roa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 Systems Engineering Roadm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EFF6" w14:textId="7B765DE0" w:rsidR="00C07ED7" w:rsidRDefault="00C07ED7" w:rsidP="00C07ED7">
      <w:pPr>
        <w:rPr>
          <w:lang w:val="en-GB"/>
        </w:rPr>
      </w:pPr>
    </w:p>
    <w:p w14:paraId="06FC5DCE" w14:textId="1F1C781F" w:rsidR="00C67A3E" w:rsidRDefault="00C07ED7" w:rsidP="00C07ED7">
      <w:pPr>
        <w:tabs>
          <w:tab w:val="left" w:pos="6576"/>
        </w:tabs>
        <w:rPr>
          <w:lang w:val="en-GB"/>
        </w:rPr>
      </w:pPr>
      <w:r>
        <w:rPr>
          <w:lang w:val="en-GB"/>
        </w:rPr>
        <w:tab/>
      </w:r>
    </w:p>
    <w:p w14:paraId="2238ECFE" w14:textId="7CE89ACB" w:rsidR="00C07ED7" w:rsidRDefault="00C07ED7" w:rsidP="00C07ED7">
      <w:pPr>
        <w:tabs>
          <w:tab w:val="left" w:pos="6576"/>
        </w:tabs>
        <w:rPr>
          <w:lang w:val="en-GB"/>
        </w:rPr>
      </w:pPr>
    </w:p>
    <w:p w14:paraId="02876BBD" w14:textId="203CED3B" w:rsidR="00C07ED7" w:rsidRDefault="00C07ED7" w:rsidP="00C07ED7">
      <w:pPr>
        <w:tabs>
          <w:tab w:val="left" w:pos="6576"/>
        </w:tabs>
        <w:rPr>
          <w:lang w:val="en-GB"/>
        </w:rPr>
      </w:pPr>
    </w:p>
    <w:p w14:paraId="5C65B36C" w14:textId="44A10F8D" w:rsidR="00C07ED7" w:rsidRDefault="00C07ED7" w:rsidP="00C07ED7">
      <w:pPr>
        <w:tabs>
          <w:tab w:val="left" w:pos="6576"/>
        </w:tabs>
        <w:rPr>
          <w:lang w:val="en-GB"/>
        </w:rPr>
      </w:pPr>
    </w:p>
    <w:p w14:paraId="71DE5B7A" w14:textId="7A684D8E" w:rsidR="00C07ED7" w:rsidRDefault="00C07ED7" w:rsidP="00C07ED7">
      <w:pPr>
        <w:tabs>
          <w:tab w:val="left" w:pos="6576"/>
        </w:tabs>
        <w:rPr>
          <w:lang w:val="en-GB"/>
        </w:rPr>
      </w:pPr>
    </w:p>
    <w:p w14:paraId="0E7432B5" w14:textId="1AC9EF72" w:rsidR="00C07ED7" w:rsidRDefault="00C07ED7" w:rsidP="00C07ED7">
      <w:pPr>
        <w:tabs>
          <w:tab w:val="left" w:pos="6576"/>
        </w:tabs>
        <w:rPr>
          <w:lang w:val="en-GB"/>
        </w:rPr>
      </w:pPr>
    </w:p>
    <w:p w14:paraId="4FF3A9E7" w14:textId="7FD3F59D" w:rsidR="004B45C9" w:rsidRDefault="00C07ED7" w:rsidP="00C07ED7">
      <w:pPr>
        <w:tabs>
          <w:tab w:val="left" w:pos="6576"/>
        </w:tabs>
        <w:rPr>
          <w:lang w:val="en-GB"/>
        </w:rPr>
      </w:pPr>
      <w:r w:rsidRPr="00C07ED7">
        <w:rPr>
          <w:noProof/>
          <w:lang w:val="en-GB"/>
        </w:rPr>
        <w:drawing>
          <wp:inline distT="0" distB="0" distL="0" distR="0" wp14:anchorId="00B01565" wp14:editId="3B70502D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3E5" w14:textId="011AE01A" w:rsidR="00C07ED7" w:rsidRDefault="004B45C9" w:rsidP="004B45C9">
      <w:pPr>
        <w:tabs>
          <w:tab w:val="left" w:pos="2156"/>
        </w:tabs>
        <w:rPr>
          <w:lang w:val="en-GB"/>
        </w:rPr>
      </w:pPr>
      <w:r w:rsidRPr="004B45C9">
        <w:rPr>
          <w:noProof/>
          <w:lang w:val="en-GB"/>
        </w:rPr>
        <w:drawing>
          <wp:inline distT="0" distB="0" distL="0" distR="0" wp14:anchorId="19825E4E" wp14:editId="1E4FDF57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</w:p>
    <w:p w14:paraId="7F14019C" w14:textId="3D8EB868" w:rsidR="00BE7186" w:rsidRDefault="00BE7186" w:rsidP="004B45C9">
      <w:pPr>
        <w:tabs>
          <w:tab w:val="left" w:pos="2156"/>
        </w:tabs>
        <w:rPr>
          <w:lang w:val="en-GB"/>
        </w:rPr>
      </w:pPr>
    </w:p>
    <w:p w14:paraId="27454107" w14:textId="26DC7BD1" w:rsidR="00BE7186" w:rsidRDefault="00BE7186" w:rsidP="004B45C9">
      <w:pPr>
        <w:tabs>
          <w:tab w:val="left" w:pos="2156"/>
        </w:tabs>
        <w:rPr>
          <w:lang w:val="en-GB"/>
        </w:rPr>
      </w:pPr>
    </w:p>
    <w:p w14:paraId="7386C555" w14:textId="144D47DD" w:rsidR="00BE7186" w:rsidRDefault="00BE7186" w:rsidP="004B45C9">
      <w:pPr>
        <w:tabs>
          <w:tab w:val="left" w:pos="2156"/>
        </w:tabs>
        <w:rPr>
          <w:lang w:val="en-GB"/>
        </w:rPr>
      </w:pPr>
    </w:p>
    <w:p w14:paraId="19A78D4A" w14:textId="09882803" w:rsidR="00EB4830" w:rsidRDefault="00BE7186" w:rsidP="004B45C9">
      <w:pPr>
        <w:tabs>
          <w:tab w:val="left" w:pos="2156"/>
        </w:tabs>
        <w:rPr>
          <w:b/>
          <w:lang w:val="en-GB"/>
        </w:rPr>
      </w:pPr>
      <w:r w:rsidRPr="00BE7186">
        <w:rPr>
          <w:b/>
          <w:lang w:val="en-GB"/>
        </w:rPr>
        <w:lastRenderedPageBreak/>
        <w:t>UART</w:t>
      </w:r>
      <w:r>
        <w:rPr>
          <w:b/>
          <w:lang w:val="en-GB"/>
        </w:rPr>
        <w:t>:</w:t>
      </w:r>
      <w:r w:rsidR="006616C3" w:rsidRPr="006616C3">
        <w:t xml:space="preserve"> </w:t>
      </w:r>
      <w:hyperlink r:id="rId8" w:history="1">
        <w:r w:rsidR="006616C3" w:rsidRPr="006616C3">
          <w:rPr>
            <w:rStyle w:val="Hyperlink"/>
            <w:b/>
          </w:rPr>
          <w:t>Lesson 9: UART – Simply Embedded</w:t>
        </w:r>
      </w:hyperlink>
      <w:r w:rsidR="006616C3">
        <w:rPr>
          <w:b/>
          <w:lang w:val="en-GB"/>
        </w:rPr>
        <w:t xml:space="preserve"> </w:t>
      </w:r>
    </w:p>
    <w:p w14:paraId="04A9BA60" w14:textId="5A7E89FB" w:rsidR="00EB4830" w:rsidRDefault="00EB4830" w:rsidP="004B45C9">
      <w:pPr>
        <w:tabs>
          <w:tab w:val="left" w:pos="2156"/>
        </w:tabs>
        <w:rPr>
          <w:b/>
        </w:rPr>
      </w:pPr>
      <w:r w:rsidRPr="00EB4830">
        <w:rPr>
          <w:b/>
        </w:rPr>
        <w:t>There are five parameters which must be configured correctly to establish a basic serial connection:</w:t>
      </w:r>
    </w:p>
    <w:p w14:paraId="43804CCF" w14:textId="68E5367A" w:rsidR="00EB4830" w:rsidRDefault="00EB4830" w:rsidP="00EB4830">
      <w:pPr>
        <w:pStyle w:val="ListParagraph"/>
        <w:numPr>
          <w:ilvl w:val="0"/>
          <w:numId w:val="2"/>
        </w:numPr>
        <w:tabs>
          <w:tab w:val="left" w:pos="2156"/>
        </w:tabs>
        <w:rPr>
          <w:b/>
          <w:lang w:val="en-GB"/>
        </w:rPr>
      </w:pPr>
      <w:r>
        <w:rPr>
          <w:b/>
          <w:lang w:val="en-GB"/>
        </w:rPr>
        <w:t>Baud rate</w:t>
      </w:r>
    </w:p>
    <w:p w14:paraId="3C67CF85" w14:textId="5E28FA3B" w:rsidR="00EB4830" w:rsidRDefault="00EB4830" w:rsidP="00EB4830">
      <w:pPr>
        <w:pStyle w:val="ListParagraph"/>
        <w:numPr>
          <w:ilvl w:val="0"/>
          <w:numId w:val="2"/>
        </w:numPr>
        <w:tabs>
          <w:tab w:val="left" w:pos="2156"/>
        </w:tabs>
        <w:rPr>
          <w:b/>
          <w:lang w:val="en-GB"/>
        </w:rPr>
      </w:pPr>
      <w:r>
        <w:rPr>
          <w:b/>
          <w:lang w:val="en-GB"/>
        </w:rPr>
        <w:t>Number of data bits</w:t>
      </w:r>
    </w:p>
    <w:p w14:paraId="65148CF0" w14:textId="15AA1809" w:rsidR="006616C3" w:rsidRDefault="006616C3" w:rsidP="00EB4830">
      <w:pPr>
        <w:pStyle w:val="ListParagraph"/>
        <w:numPr>
          <w:ilvl w:val="0"/>
          <w:numId w:val="2"/>
        </w:numPr>
        <w:tabs>
          <w:tab w:val="left" w:pos="2156"/>
        </w:tabs>
        <w:rPr>
          <w:b/>
          <w:lang w:val="en-GB"/>
        </w:rPr>
      </w:pPr>
      <w:r>
        <w:rPr>
          <w:b/>
          <w:lang w:val="en-GB"/>
        </w:rPr>
        <w:t>Parity (for parity configured to even, and no of 1s is even then the parity bit is set to 0 and no of 1s is odd then the parity bit is set to 1</w:t>
      </w:r>
    </w:p>
    <w:p w14:paraId="3968C26C" w14:textId="605C98B1" w:rsidR="00555A04" w:rsidRDefault="00555A04" w:rsidP="00EB4830">
      <w:pPr>
        <w:pStyle w:val="ListParagraph"/>
        <w:numPr>
          <w:ilvl w:val="0"/>
          <w:numId w:val="2"/>
        </w:numPr>
        <w:tabs>
          <w:tab w:val="left" w:pos="2156"/>
        </w:tabs>
        <w:rPr>
          <w:b/>
          <w:lang w:val="en-GB"/>
        </w:rPr>
      </w:pPr>
      <w:r>
        <w:rPr>
          <w:b/>
          <w:lang w:val="en-GB"/>
        </w:rPr>
        <w:t>Stop bits</w:t>
      </w:r>
    </w:p>
    <w:p w14:paraId="5B5A9750" w14:textId="6B143792" w:rsidR="00555A04" w:rsidRPr="00EB4830" w:rsidRDefault="00555A04" w:rsidP="00EB4830">
      <w:pPr>
        <w:pStyle w:val="ListParagraph"/>
        <w:numPr>
          <w:ilvl w:val="0"/>
          <w:numId w:val="2"/>
        </w:numPr>
        <w:tabs>
          <w:tab w:val="left" w:pos="2156"/>
        </w:tabs>
        <w:rPr>
          <w:b/>
          <w:lang w:val="en-GB"/>
        </w:rPr>
      </w:pPr>
      <w:proofErr w:type="spellStart"/>
      <w:r>
        <w:rPr>
          <w:b/>
          <w:lang w:val="en-GB"/>
        </w:rPr>
        <w:t>Endianess</w:t>
      </w:r>
      <w:proofErr w:type="spellEnd"/>
      <w:r w:rsidR="00CC3149">
        <w:rPr>
          <w:b/>
          <w:lang w:val="en-GB"/>
        </w:rPr>
        <w:t xml:space="preserve"> </w:t>
      </w:r>
      <w:r w:rsidR="00110A55">
        <w:rPr>
          <w:b/>
          <w:lang w:val="en-GB"/>
        </w:rPr>
        <w:t>(</w:t>
      </w:r>
      <w:r w:rsidR="00CC3149">
        <w:rPr>
          <w:b/>
          <w:lang w:val="en-GB"/>
        </w:rPr>
        <w:t>Offer the options to send the data in either LSB and MSB</w:t>
      </w:r>
      <w:bookmarkStart w:id="0" w:name="_GoBack"/>
      <w:bookmarkEnd w:id="0"/>
    </w:p>
    <w:sectPr w:rsidR="00555A04" w:rsidRPr="00EB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1D66"/>
    <w:multiLevelType w:val="hybridMultilevel"/>
    <w:tmpl w:val="3A28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51974"/>
    <w:multiLevelType w:val="hybridMultilevel"/>
    <w:tmpl w:val="64883B86"/>
    <w:lvl w:ilvl="0" w:tplc="BCE8C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92"/>
    <w:rsid w:val="000449DA"/>
    <w:rsid w:val="00110A55"/>
    <w:rsid w:val="001E7892"/>
    <w:rsid w:val="003664F3"/>
    <w:rsid w:val="004B45C9"/>
    <w:rsid w:val="00555A04"/>
    <w:rsid w:val="00595E53"/>
    <w:rsid w:val="006616C3"/>
    <w:rsid w:val="006A4018"/>
    <w:rsid w:val="00A9294D"/>
    <w:rsid w:val="00AC7D1F"/>
    <w:rsid w:val="00BA0B94"/>
    <w:rsid w:val="00BE7186"/>
    <w:rsid w:val="00C07ED7"/>
    <w:rsid w:val="00C67A3E"/>
    <w:rsid w:val="00CC3149"/>
    <w:rsid w:val="00EB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63A9"/>
  <w15:chartTrackingRefBased/>
  <w15:docId w15:val="{45DD882F-0CB3-41B7-82EA-37E3BF18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6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yembedded.org/tutorials/msp430-u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k. Balamurugan</dc:creator>
  <cp:keywords/>
  <dc:description/>
  <cp:lastModifiedBy>Kamalesh k. Balamurugan</cp:lastModifiedBy>
  <cp:revision>6</cp:revision>
  <dcterms:created xsi:type="dcterms:W3CDTF">2024-05-03T06:05:00Z</dcterms:created>
  <dcterms:modified xsi:type="dcterms:W3CDTF">2024-05-06T13:06:00Z</dcterms:modified>
</cp:coreProperties>
</file>