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🔒  Guide de Configuration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Tunnel SSH Sécurisé — OptiBoard</w:t>
      </w:r>
    </w:p>
    <w:p>
      <w:pPr>
        <w:pBdr>
          <w:bottom w:val="single" w:color="C55A11" w:sz="8" w:space="1"/>
        </w:pBdr>
        <w:spacing w:after="320" w:before="0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Procédure d'accès sécurisé au SQL Server Sage via tunnel SSH</w:t>
      </w:r>
    </w:p>
    <w:p>
      <w:pPr>
        <w:spacing w:after="4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de connexion sécurisée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OptiBoard Backend  ──[SSH Crypté]──▶  Serveur Sage (Linux)  ──[localhost]──▶  SQL Server :1433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Internet public            SSH port 22 ouvert           Réseau local interne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(kasoft.selfip.net)        Port 1433 FERMÉ              (192.168.x.x)</w:t>
            </w:r>
          </w:p>
        </w:tc>
      </w:tr>
    </w:tbl>
    <w:p>
      <w:pPr>
        <w:spacing w:after="6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Objectif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Permettre à OptiBoard, hébergé sur internet (kasoft.selfip.net), de se connecter de façon sécurisée au SQL Server Sage situé dans le réseau local client, sans jamais exposer le port 1433 sur internet.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Avantages clés de cette approche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1433 reste fermé sur le firewall du client — aucune exposition SQL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Trafic SQL chiffré de bout en bout via SSH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Utilisateur SSH restreint — aucun accès shell, uniquement port-forwarding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Clé ED25519 — plus sécurisée et plus rapide que RSA 2048 bits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OptiBoard gère le tunnel automatiquement — transparent pour les utilisateurs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Prérequis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Côté Serveur Sage (Linux)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Accès root ou compte sudo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OpenSSH Server installé et actif (sshd)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22 ouvert en entrée dans le firewall / NAT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Server accessible localement sur localhost:1433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Côté OptiBoard (Backend 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3.11+ avec environnement virtuel (venv)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Packages installés : paramiko==3.5.0, sshtunnel==0.4.0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Accès à la page Gestion DWH (compte Super Admin)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Vérification des packages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Depuis le répertoire backend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venv\Scripts\python.exe -c "import sshtunnel, paramiko; print('OK', paramiko.__version__)"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Résultat attendu :  OK 3.5.0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Si manquant :  venv\Scripts\python.exe -m pip install sshtunnel==0.4.0 paramiko==3.5.0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Procédure de Configuration</w:t>
      </w:r>
    </w:p>
    <w:p>
      <w:pPr>
        <w:spacing w:after="8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C55A11" w:val="clear"/>
        </w:rPr>
        <w:t xml:space="preserve">  ÉTAPE 1  </w:t>
      </w: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   Générer la paire de clés SSH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Sur le serveur OptiBoard (Windows), ouvrir un terminal et exécuter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D:\kasoft-platform\OptiBoard\tools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generate_ssh_key.py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Fichiers générés dans le dossier tools/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sage_tunnel_key       → Clé privée PEM (à conserver secrète, à coller dans OptiBoard)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sage_tunnel_key.pub   → Clé publique (à déployer sur le serveur Sage)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— Sécurité des clés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Ne jamais partager la clé privée (sage_tunnel_key) par email ou messagerie non chiffrée.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Supprimer les fichiers du répertoire tools/ après les avoir stockés en lieu sûr.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Chaque DWH client doit avoir sa propre paire de clés distincte.</w:t>
            </w:r>
          </w:p>
        </w:tc>
      </w:tr>
    </w:tbl>
    <w:p>
      <w:pP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C55A11" w:val="clear"/>
        </w:rPr>
        <w:t xml:space="preserve">  ÉTAPE 2  </w:t>
      </w: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   Créer l'utilisateur SSH restreint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connecter en SSH au serveur Sage (en tant que root ou sudo) et exécuter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Créer un utilisateur sans shell interactif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useradd -r -s /bin/false sageTunnelUser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Créer le dossier SSH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mkdir -p /home/sageTunnelUser/.ssh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chmod 700 /home/sageTunnelUser/.ssh</w:t>
            </w:r>
          </w:p>
        </w:tc>
      </w:tr>
    </w:tbl>
    <w:p>
      <w:pPr>
        <w:spacing w:after="12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C55A11" w:val="clear"/>
        </w:rPr>
        <w:t xml:space="preserve">  ÉTAPE 3  </w:t>
      </w: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   Déployer la clé publique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Copier le contenu de sage_tunnel_key.pub et l'ajouter dans authorized_keys avec restriction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Ajouter la clé avec restriction port-forwarding uniquement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echo "restrict,port-forwarding ssh-ed25519 AAAA...cle_pub... optiboard-sage-tunnel"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&gt;&gt; /home/sageTunnelUser/.ssh/authorized_keys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Sécuriser les permissions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chmod 600 /home/sageTunnelUser/.ssh/authorized_keys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chown -R sageTunnelUser:sageTunnelUser /home/sageTunnelUser/.ssh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préfixe 'restrict,port-forwarding'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Ce préfixe dans authorized_keys limite strictement l'utilisateur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Aucune commande shell possible (pas de bash, pas de commandes)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Uniquement le port-forwarding SSH est autorisé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Même si la clé privée est compromise, aucun accès shell ne sera possible</w:t>
            </w:r>
          </w:p>
        </w:tc>
      </w:tr>
    </w:tbl>
    <w:p>
      <w:pP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C55A11" w:val="clear"/>
        </w:rPr>
        <w:t xml:space="preserve">  ÉTAPE 4  </w:t>
      </w: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   Configurer le DWH dans OptiBoard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connecter à OptiBoard en Super Admin → Menu → Gestion DWH → Registre Clients → icône Modifier (✏️) sur le DWH client.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Ouvrir la section « Tunnel SSH » et remplir les champs 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Valeur à saisir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Activer le tunnel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Coché (✓)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Hôte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ou hostname du serveur Sage  (ex: 192.168.1.10)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 (défaut SSH)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Utilisateur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sageTunnelUser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privée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Contenu complet du fichier sage_tunnel_key (de BEGIN à END inclus)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SQL DWH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  (point unique)  ou  localhost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Cliquer sur « Enregistrer » pour sauvegarder la configuration.</w:t>
      </w:r>
    </w:p>
    <w:p>
      <w:pP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C55A11" w:val="clear"/>
        </w:rPr>
        <w:t xml:space="preserve">  ÉTAPE 5  </w:t>
      </w: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   Tester la connexion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manuel depuis le serveur OptiBoard (PowerShell ou terminal)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du tunnel SSH (doit rester actif sans erreur)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ssh -i sage_tunnel_key -N -L 1434:localhost:1433 sageTunnelUser@192.168.1.10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 le tunnel est actif, tester la connexion SQL (dans un autre terminal)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sqlcmd -S 127.0.0.1,1434 -U sa -P motdepasse_sql -Q "SELECT @@VERSION"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les deux commandes réussissent, le tunnel est opérationnel. Arrêter le test (Ctrl+C).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Fonctionnement Automatique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fois le DWH configuré, OptiBoard prend en charge le cycle de vie du tunnel de façon transparente :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Événement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OptiBoard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Premier accès à un rapport DWH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Démarre le tunnel SSH automatiquement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Requêtes suivantes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Réutilise le tunnel existant (pas de reconnexion)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 inactif ou déconnecté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Redémarre le tunnel automatiquement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Extinction du backend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Arrête proprement tous les tunnels actifs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Échec SSH (réseau, clé...)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sur connexion directe + log d'avertissement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Points de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1433 SQL Server reste fermé sur le firewall — aucune exposition directe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Clé ED25519 (256 bits) — plus sécurisée que RSA 2048, résistante aux attaques par force brute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Utilisateur SSH sans shell (shell=/bin/false) — aucune commande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Restriction 'restrict,port-forwarding' dans authorized_keys — surface d'attaque minimale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Clé privée stockée en base de données OptiBoard — jamais transmise dans les listes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Clé privée jamais pré-affichée dans les listes — uniquement lors de l'édition explicite du DWH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Tunnel keepalive toutes les 30 secondes — détection rapide des déconnexions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Dépannage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Erreur / Symptôme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Cause probable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 refused port 22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sshd non démarré ou port 22 fermé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sudo systemctl start sshd
Ouvrir port 22 dans le firewall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publique non déployée ou permissions incorrectes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Vérifier authorized_keys
chmod 600 sur le fichier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module named 'sshtunnel'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non installé dans le venv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sshtunnel==0.4.0 paramiko==3.5.0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DSSKey attribute error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Paramiko 4.x incompatible avec sshtunnel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Downgrader : pip install paramiko==3.5.0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connexion refusée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n'écoute pas sur localhost:1433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Vérifier config SQL Server côté Sage
sqlcmd -S localhost -U sa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 actif mais données vides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données incorrecte dans le DWH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Vérifier base_dwh dans la config DWH</w:t>
            </w:r>
          </w:p>
        </w:tc>
      </w:tr>
    </w:tbl>
    <w:p>
      <w:pPr>
        <w:spacing w:after="3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KAsoft Platform — OptiBoard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Guide Technique SSH   |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Confidentiel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Guide de Configuration SSH — OptiBoard</w:t>
    </w:r>
    <w:r>
      <w:rPr>
        <w:rFonts w:ascii="Arial" w:cs="Arial" w:eastAsia="Arial" w:hAnsi="Arial"/>
        <w:color w:val="888888"/>
        <w:sz w:val="18"/>
        <w:szCs w:val="18"/>
      </w:rPr>
      <w:t xml:space="preserve">        KAsoft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2026-04-09T22:16:30.953Z</dcterms:created>
  <dcterms:modified xsi:type="dcterms:W3CDTF">2026-04-09T22:16:30.953Z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