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Toc15374647"/>
    <w:bookmarkStart w:id="1" w:name="_Toc16070246"/>
    <w:p w:rsidR="00AD2207" w:rsidRPr="00454B9D" w:rsidRDefault="00497BE3" w:rsidP="00AD2207">
      <w:pPr>
        <w:pStyle w:val="TitlingLine1"/>
        <w:tabs>
          <w:tab w:val="left" w:pos="6300"/>
        </w:tabs>
        <w:ind w:right="3621"/>
      </w:pPr>
      <w:r>
        <w:rPr>
          <w:noProof/>
        </w:rPr>
        <mc:AlternateContent>
          <mc:Choice Requires="wps">
            <w:drawing>
              <wp:anchor distT="0" distB="0" distL="114300" distR="114300" simplePos="0" relativeHeight="251661312" behindDoc="1" locked="0" layoutInCell="1" allowOverlap="1">
                <wp:simplePos x="0" y="0"/>
                <wp:positionH relativeFrom="column">
                  <wp:posOffset>-2755265</wp:posOffset>
                </wp:positionH>
                <wp:positionV relativeFrom="paragraph">
                  <wp:posOffset>-474980</wp:posOffset>
                </wp:positionV>
                <wp:extent cx="11138535" cy="1539240"/>
                <wp:effectExtent l="10795" t="8890" r="13970" b="13970"/>
                <wp:wrapNone/>
                <wp:docPr id="28" name="Freeform 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1138535" cy="1539240"/>
                        </a:xfrm>
                        <a:custGeom>
                          <a:avLst/>
                          <a:gdLst>
                            <a:gd name="T0" fmla="*/ 11312 w 17541"/>
                            <a:gd name="T1" fmla="*/ 2424 h 2424"/>
                            <a:gd name="T2" fmla="*/ 11269 w 17541"/>
                            <a:gd name="T3" fmla="*/ 2388 h 2424"/>
                            <a:gd name="T4" fmla="*/ 11184 w 17541"/>
                            <a:gd name="T5" fmla="*/ 2260 h 2424"/>
                            <a:gd name="T6" fmla="*/ 11159 w 17541"/>
                            <a:gd name="T7" fmla="*/ 2125 h 2424"/>
                            <a:gd name="T8" fmla="*/ 11511 w 17541"/>
                            <a:gd name="T9" fmla="*/ 1367 h 2424"/>
                            <a:gd name="T10" fmla="*/ 11511 w 17541"/>
                            <a:gd name="T11" fmla="*/ 2107 h 2424"/>
                            <a:gd name="T12" fmla="*/ 11528 w 17541"/>
                            <a:gd name="T13" fmla="*/ 2175 h 2424"/>
                            <a:gd name="T14" fmla="*/ 11553 w 17541"/>
                            <a:gd name="T15" fmla="*/ 2207 h 2424"/>
                            <a:gd name="T16" fmla="*/ 11635 w 17541"/>
                            <a:gd name="T17" fmla="*/ 2246 h 2424"/>
                            <a:gd name="T18" fmla="*/ 11706 w 17541"/>
                            <a:gd name="T19" fmla="*/ 2242 h 2424"/>
                            <a:gd name="T20" fmla="*/ 11780 w 17541"/>
                            <a:gd name="T21" fmla="*/ 2207 h 2424"/>
                            <a:gd name="T22" fmla="*/ 11805 w 17541"/>
                            <a:gd name="T23" fmla="*/ 2175 h 2424"/>
                            <a:gd name="T24" fmla="*/ 11823 w 17541"/>
                            <a:gd name="T25" fmla="*/ 2107 h 2424"/>
                            <a:gd name="T26" fmla="*/ 12181 w 17541"/>
                            <a:gd name="T27" fmla="*/ 1367 h 2424"/>
                            <a:gd name="T28" fmla="*/ 12178 w 17541"/>
                            <a:gd name="T29" fmla="*/ 2068 h 2424"/>
                            <a:gd name="T30" fmla="*/ 12149 w 17541"/>
                            <a:gd name="T31" fmla="*/ 2235 h 2424"/>
                            <a:gd name="T32" fmla="*/ 12110 w 17541"/>
                            <a:gd name="T33" fmla="*/ 2313 h 2424"/>
                            <a:gd name="T34" fmla="*/ 12050 w 17541"/>
                            <a:gd name="T35" fmla="*/ 2388 h 2424"/>
                            <a:gd name="T36" fmla="*/ 12543 w 17541"/>
                            <a:gd name="T37" fmla="*/ 2424 h 2424"/>
                            <a:gd name="T38" fmla="*/ 12487 w 17541"/>
                            <a:gd name="T39" fmla="*/ 2378 h 2424"/>
                            <a:gd name="T40" fmla="*/ 12419 w 17541"/>
                            <a:gd name="T41" fmla="*/ 2296 h 2424"/>
                            <a:gd name="T42" fmla="*/ 12341 w 17541"/>
                            <a:gd name="T43" fmla="*/ 2143 h 2424"/>
                            <a:gd name="T44" fmla="*/ 12309 w 17541"/>
                            <a:gd name="T45" fmla="*/ 1936 h 2424"/>
                            <a:gd name="T46" fmla="*/ 12320 w 17541"/>
                            <a:gd name="T47" fmla="*/ 1822 h 2424"/>
                            <a:gd name="T48" fmla="*/ 12369 w 17541"/>
                            <a:gd name="T49" fmla="*/ 1662 h 2424"/>
                            <a:gd name="T50" fmla="*/ 12458 w 17541"/>
                            <a:gd name="T51" fmla="*/ 1516 h 2424"/>
                            <a:gd name="T52" fmla="*/ 12590 w 17541"/>
                            <a:gd name="T53" fmla="*/ 1406 h 2424"/>
                            <a:gd name="T54" fmla="*/ 12760 w 17541"/>
                            <a:gd name="T55" fmla="*/ 1342 h 2424"/>
                            <a:gd name="T56" fmla="*/ 12895 w 17541"/>
                            <a:gd name="T57" fmla="*/ 1328 h 2424"/>
                            <a:gd name="T58" fmla="*/ 13083 w 17541"/>
                            <a:gd name="T59" fmla="*/ 1353 h 2424"/>
                            <a:gd name="T60" fmla="*/ 13250 w 17541"/>
                            <a:gd name="T61" fmla="*/ 1427 h 2424"/>
                            <a:gd name="T62" fmla="*/ 13346 w 17541"/>
                            <a:gd name="T63" fmla="*/ 1509 h 2424"/>
                            <a:gd name="T64" fmla="*/ 13424 w 17541"/>
                            <a:gd name="T65" fmla="*/ 1609 h 2424"/>
                            <a:gd name="T66" fmla="*/ 13143 w 17541"/>
                            <a:gd name="T67" fmla="*/ 1787 h 2424"/>
                            <a:gd name="T68" fmla="*/ 13094 w 17541"/>
                            <a:gd name="T69" fmla="*/ 1701 h 2424"/>
                            <a:gd name="T70" fmla="*/ 13023 w 17541"/>
                            <a:gd name="T71" fmla="*/ 1630 h 2424"/>
                            <a:gd name="T72" fmla="*/ 12962 w 17541"/>
                            <a:gd name="T73" fmla="*/ 1609 h 2424"/>
                            <a:gd name="T74" fmla="*/ 12909 w 17541"/>
                            <a:gd name="T75" fmla="*/ 1602 h 2424"/>
                            <a:gd name="T76" fmla="*/ 12834 w 17541"/>
                            <a:gd name="T77" fmla="*/ 1616 h 2424"/>
                            <a:gd name="T78" fmla="*/ 12756 w 17541"/>
                            <a:gd name="T79" fmla="*/ 1662 h 2424"/>
                            <a:gd name="T80" fmla="*/ 12710 w 17541"/>
                            <a:gd name="T81" fmla="*/ 1730 h 2424"/>
                            <a:gd name="T82" fmla="*/ 12678 w 17541"/>
                            <a:gd name="T83" fmla="*/ 1837 h 2424"/>
                            <a:gd name="T84" fmla="*/ 12671 w 17541"/>
                            <a:gd name="T85" fmla="*/ 1915 h 2424"/>
                            <a:gd name="T86" fmla="*/ 12692 w 17541"/>
                            <a:gd name="T87" fmla="*/ 2064 h 2424"/>
                            <a:gd name="T88" fmla="*/ 12724 w 17541"/>
                            <a:gd name="T89" fmla="*/ 2143 h 2424"/>
                            <a:gd name="T90" fmla="*/ 12778 w 17541"/>
                            <a:gd name="T91" fmla="*/ 2200 h 2424"/>
                            <a:gd name="T92" fmla="*/ 12849 w 17541"/>
                            <a:gd name="T93" fmla="*/ 2235 h 2424"/>
                            <a:gd name="T94" fmla="*/ 12909 w 17541"/>
                            <a:gd name="T95" fmla="*/ 2242 h 2424"/>
                            <a:gd name="T96" fmla="*/ 12991 w 17541"/>
                            <a:gd name="T97" fmla="*/ 2228 h 2424"/>
                            <a:gd name="T98" fmla="*/ 13051 w 17541"/>
                            <a:gd name="T99" fmla="*/ 2192 h 2424"/>
                            <a:gd name="T100" fmla="*/ 13122 w 17541"/>
                            <a:gd name="T101" fmla="*/ 2100 h 2424"/>
                            <a:gd name="T102" fmla="*/ 13441 w 17541"/>
                            <a:gd name="T103" fmla="*/ 2203 h 2424"/>
                            <a:gd name="T104" fmla="*/ 13367 w 17541"/>
                            <a:gd name="T105" fmla="*/ 2321 h 2424"/>
                            <a:gd name="T106" fmla="*/ 13296 w 17541"/>
                            <a:gd name="T107" fmla="*/ 2395 h 2424"/>
                            <a:gd name="T108" fmla="*/ 13583 w 17541"/>
                            <a:gd name="T109" fmla="*/ 1367 h 2424"/>
                            <a:gd name="T110" fmla="*/ 14403 w 17541"/>
                            <a:gd name="T111" fmla="*/ 2196 h 2424"/>
                            <a:gd name="T112" fmla="*/ 17541 w 17541"/>
                            <a:gd name="T113" fmla="*/ 0 h 242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17541" h="2424">
                              <a:moveTo>
                                <a:pt x="4" y="0"/>
                              </a:moveTo>
                              <a:lnTo>
                                <a:pt x="0" y="2424"/>
                              </a:lnTo>
                              <a:lnTo>
                                <a:pt x="11312" y="2424"/>
                              </a:lnTo>
                              <a:lnTo>
                                <a:pt x="11269" y="2388"/>
                              </a:lnTo>
                              <a:lnTo>
                                <a:pt x="11234" y="2349"/>
                              </a:lnTo>
                              <a:lnTo>
                                <a:pt x="11205" y="2306"/>
                              </a:lnTo>
                              <a:lnTo>
                                <a:pt x="11184" y="2260"/>
                              </a:lnTo>
                              <a:lnTo>
                                <a:pt x="11173" y="2217"/>
                              </a:lnTo>
                              <a:lnTo>
                                <a:pt x="11163" y="2171"/>
                              </a:lnTo>
                              <a:lnTo>
                                <a:pt x="11159" y="2125"/>
                              </a:lnTo>
                              <a:lnTo>
                                <a:pt x="11156" y="2036"/>
                              </a:lnTo>
                              <a:lnTo>
                                <a:pt x="11156" y="1367"/>
                              </a:lnTo>
                              <a:lnTo>
                                <a:pt x="11511" y="1367"/>
                              </a:lnTo>
                              <a:lnTo>
                                <a:pt x="11511" y="2071"/>
                              </a:lnTo>
                              <a:lnTo>
                                <a:pt x="11511" y="2107"/>
                              </a:lnTo>
                              <a:lnTo>
                                <a:pt x="11518" y="2143"/>
                              </a:lnTo>
                              <a:lnTo>
                                <a:pt x="11521" y="2157"/>
                              </a:lnTo>
                              <a:lnTo>
                                <a:pt x="11528" y="2175"/>
                              </a:lnTo>
                              <a:lnTo>
                                <a:pt x="11539" y="2192"/>
                              </a:lnTo>
                              <a:lnTo>
                                <a:pt x="11553" y="2207"/>
                              </a:lnTo>
                              <a:lnTo>
                                <a:pt x="11578" y="2224"/>
                              </a:lnTo>
                              <a:lnTo>
                                <a:pt x="11606" y="2239"/>
                              </a:lnTo>
                              <a:lnTo>
                                <a:pt x="11635" y="2246"/>
                              </a:lnTo>
                              <a:lnTo>
                                <a:pt x="11667" y="2246"/>
                              </a:lnTo>
                              <a:lnTo>
                                <a:pt x="11706" y="2242"/>
                              </a:lnTo>
                              <a:lnTo>
                                <a:pt x="11734" y="2235"/>
                              </a:lnTo>
                              <a:lnTo>
                                <a:pt x="11763" y="2221"/>
                              </a:lnTo>
                              <a:lnTo>
                                <a:pt x="11780" y="2207"/>
                              </a:lnTo>
                              <a:lnTo>
                                <a:pt x="11794" y="2192"/>
                              </a:lnTo>
                              <a:lnTo>
                                <a:pt x="11805" y="2175"/>
                              </a:lnTo>
                              <a:lnTo>
                                <a:pt x="11812" y="2160"/>
                              </a:lnTo>
                              <a:lnTo>
                                <a:pt x="11816" y="2143"/>
                              </a:lnTo>
                              <a:lnTo>
                                <a:pt x="11823" y="2107"/>
                              </a:lnTo>
                              <a:lnTo>
                                <a:pt x="11823" y="2071"/>
                              </a:lnTo>
                              <a:lnTo>
                                <a:pt x="11823" y="1367"/>
                              </a:lnTo>
                              <a:lnTo>
                                <a:pt x="12181" y="1367"/>
                              </a:lnTo>
                              <a:lnTo>
                                <a:pt x="12181" y="1968"/>
                              </a:lnTo>
                              <a:lnTo>
                                <a:pt x="12178" y="2068"/>
                              </a:lnTo>
                              <a:lnTo>
                                <a:pt x="12174" y="2125"/>
                              </a:lnTo>
                              <a:lnTo>
                                <a:pt x="12164" y="2178"/>
                              </a:lnTo>
                              <a:lnTo>
                                <a:pt x="12149" y="2235"/>
                              </a:lnTo>
                              <a:lnTo>
                                <a:pt x="12139" y="2260"/>
                              </a:lnTo>
                              <a:lnTo>
                                <a:pt x="12125" y="2289"/>
                              </a:lnTo>
                              <a:lnTo>
                                <a:pt x="12110" y="2313"/>
                              </a:lnTo>
                              <a:lnTo>
                                <a:pt x="12093" y="2338"/>
                              </a:lnTo>
                              <a:lnTo>
                                <a:pt x="12071" y="2363"/>
                              </a:lnTo>
                              <a:lnTo>
                                <a:pt x="12050" y="2388"/>
                              </a:lnTo>
                              <a:lnTo>
                                <a:pt x="12007" y="2424"/>
                              </a:lnTo>
                              <a:lnTo>
                                <a:pt x="12543" y="2424"/>
                              </a:lnTo>
                              <a:lnTo>
                                <a:pt x="12515" y="2399"/>
                              </a:lnTo>
                              <a:lnTo>
                                <a:pt x="12487" y="2378"/>
                              </a:lnTo>
                              <a:lnTo>
                                <a:pt x="12462" y="2353"/>
                              </a:lnTo>
                              <a:lnTo>
                                <a:pt x="12440" y="2324"/>
                              </a:lnTo>
                              <a:lnTo>
                                <a:pt x="12419" y="2296"/>
                              </a:lnTo>
                              <a:lnTo>
                                <a:pt x="12401" y="2267"/>
                              </a:lnTo>
                              <a:lnTo>
                                <a:pt x="12366" y="2207"/>
                              </a:lnTo>
                              <a:lnTo>
                                <a:pt x="12341" y="2143"/>
                              </a:lnTo>
                              <a:lnTo>
                                <a:pt x="12323" y="2075"/>
                              </a:lnTo>
                              <a:lnTo>
                                <a:pt x="12313" y="2004"/>
                              </a:lnTo>
                              <a:lnTo>
                                <a:pt x="12309" y="1936"/>
                              </a:lnTo>
                              <a:lnTo>
                                <a:pt x="12313" y="1879"/>
                              </a:lnTo>
                              <a:lnTo>
                                <a:pt x="12320" y="1822"/>
                              </a:lnTo>
                              <a:lnTo>
                                <a:pt x="12330" y="1769"/>
                              </a:lnTo>
                              <a:lnTo>
                                <a:pt x="12348" y="1712"/>
                              </a:lnTo>
                              <a:lnTo>
                                <a:pt x="12369" y="1662"/>
                              </a:lnTo>
                              <a:lnTo>
                                <a:pt x="12394" y="1609"/>
                              </a:lnTo>
                              <a:lnTo>
                                <a:pt x="12426" y="1563"/>
                              </a:lnTo>
                              <a:lnTo>
                                <a:pt x="12458" y="1516"/>
                              </a:lnTo>
                              <a:lnTo>
                                <a:pt x="12497" y="1477"/>
                              </a:lnTo>
                              <a:lnTo>
                                <a:pt x="12543" y="1438"/>
                              </a:lnTo>
                              <a:lnTo>
                                <a:pt x="12590" y="1406"/>
                              </a:lnTo>
                              <a:lnTo>
                                <a:pt x="12643" y="1377"/>
                              </a:lnTo>
                              <a:lnTo>
                                <a:pt x="12700" y="1356"/>
                              </a:lnTo>
                              <a:lnTo>
                                <a:pt x="12760" y="1342"/>
                              </a:lnTo>
                              <a:lnTo>
                                <a:pt x="12824" y="1331"/>
                              </a:lnTo>
                              <a:lnTo>
                                <a:pt x="12895" y="1328"/>
                              </a:lnTo>
                              <a:lnTo>
                                <a:pt x="12959" y="1328"/>
                              </a:lnTo>
                              <a:lnTo>
                                <a:pt x="13019" y="1338"/>
                              </a:lnTo>
                              <a:lnTo>
                                <a:pt x="13083" y="1353"/>
                              </a:lnTo>
                              <a:lnTo>
                                <a:pt x="13140" y="1370"/>
                              </a:lnTo>
                              <a:lnTo>
                                <a:pt x="13196" y="1399"/>
                              </a:lnTo>
                              <a:lnTo>
                                <a:pt x="13250" y="1427"/>
                              </a:lnTo>
                              <a:lnTo>
                                <a:pt x="13299" y="1466"/>
                              </a:lnTo>
                              <a:lnTo>
                                <a:pt x="13346" y="1509"/>
                              </a:lnTo>
                              <a:lnTo>
                                <a:pt x="13377" y="1545"/>
                              </a:lnTo>
                              <a:lnTo>
                                <a:pt x="13402" y="1577"/>
                              </a:lnTo>
                              <a:lnTo>
                                <a:pt x="13424" y="1609"/>
                              </a:lnTo>
                              <a:lnTo>
                                <a:pt x="13441" y="1641"/>
                              </a:lnTo>
                              <a:lnTo>
                                <a:pt x="13143" y="1787"/>
                              </a:lnTo>
                              <a:lnTo>
                                <a:pt x="13129" y="1762"/>
                              </a:lnTo>
                              <a:lnTo>
                                <a:pt x="13115" y="1730"/>
                              </a:lnTo>
                              <a:lnTo>
                                <a:pt x="13094" y="1701"/>
                              </a:lnTo>
                              <a:lnTo>
                                <a:pt x="13072" y="1669"/>
                              </a:lnTo>
                              <a:lnTo>
                                <a:pt x="13040" y="1644"/>
                              </a:lnTo>
                              <a:lnTo>
                                <a:pt x="13023" y="1630"/>
                              </a:lnTo>
                              <a:lnTo>
                                <a:pt x="13005" y="1623"/>
                              </a:lnTo>
                              <a:lnTo>
                                <a:pt x="12984" y="1612"/>
                              </a:lnTo>
                              <a:lnTo>
                                <a:pt x="12962" y="1609"/>
                              </a:lnTo>
                              <a:lnTo>
                                <a:pt x="12937" y="1602"/>
                              </a:lnTo>
                              <a:lnTo>
                                <a:pt x="12909" y="1602"/>
                              </a:lnTo>
                              <a:lnTo>
                                <a:pt x="12881" y="1605"/>
                              </a:lnTo>
                              <a:lnTo>
                                <a:pt x="12856" y="1609"/>
                              </a:lnTo>
                              <a:lnTo>
                                <a:pt x="12834" y="1616"/>
                              </a:lnTo>
                              <a:lnTo>
                                <a:pt x="12813" y="1623"/>
                              </a:lnTo>
                              <a:lnTo>
                                <a:pt x="12781" y="1644"/>
                              </a:lnTo>
                              <a:lnTo>
                                <a:pt x="12756" y="1662"/>
                              </a:lnTo>
                              <a:lnTo>
                                <a:pt x="12728" y="1694"/>
                              </a:lnTo>
                              <a:lnTo>
                                <a:pt x="12710" y="1730"/>
                              </a:lnTo>
                              <a:lnTo>
                                <a:pt x="12692" y="1765"/>
                              </a:lnTo>
                              <a:lnTo>
                                <a:pt x="12682" y="1805"/>
                              </a:lnTo>
                              <a:lnTo>
                                <a:pt x="12678" y="1837"/>
                              </a:lnTo>
                              <a:lnTo>
                                <a:pt x="12675" y="1869"/>
                              </a:lnTo>
                              <a:lnTo>
                                <a:pt x="12671" y="1915"/>
                              </a:lnTo>
                              <a:lnTo>
                                <a:pt x="12675" y="1979"/>
                              </a:lnTo>
                              <a:lnTo>
                                <a:pt x="12685" y="2036"/>
                              </a:lnTo>
                              <a:lnTo>
                                <a:pt x="12692" y="2064"/>
                              </a:lnTo>
                              <a:lnTo>
                                <a:pt x="12703" y="2093"/>
                              </a:lnTo>
                              <a:lnTo>
                                <a:pt x="12714" y="2118"/>
                              </a:lnTo>
                              <a:lnTo>
                                <a:pt x="12724" y="2143"/>
                              </a:lnTo>
                              <a:lnTo>
                                <a:pt x="12742" y="2164"/>
                              </a:lnTo>
                              <a:lnTo>
                                <a:pt x="12760" y="2182"/>
                              </a:lnTo>
                              <a:lnTo>
                                <a:pt x="12778" y="2200"/>
                              </a:lnTo>
                              <a:lnTo>
                                <a:pt x="12799" y="2214"/>
                              </a:lnTo>
                              <a:lnTo>
                                <a:pt x="12824" y="2224"/>
                              </a:lnTo>
                              <a:lnTo>
                                <a:pt x="12849" y="2235"/>
                              </a:lnTo>
                              <a:lnTo>
                                <a:pt x="12881" y="2239"/>
                              </a:lnTo>
                              <a:lnTo>
                                <a:pt x="12909" y="2242"/>
                              </a:lnTo>
                              <a:lnTo>
                                <a:pt x="12941" y="2239"/>
                              </a:lnTo>
                              <a:lnTo>
                                <a:pt x="12966" y="2235"/>
                              </a:lnTo>
                              <a:lnTo>
                                <a:pt x="12991" y="2228"/>
                              </a:lnTo>
                              <a:lnTo>
                                <a:pt x="13015" y="2217"/>
                              </a:lnTo>
                              <a:lnTo>
                                <a:pt x="13033" y="2207"/>
                              </a:lnTo>
                              <a:lnTo>
                                <a:pt x="13051" y="2192"/>
                              </a:lnTo>
                              <a:lnTo>
                                <a:pt x="13083" y="2164"/>
                              </a:lnTo>
                              <a:lnTo>
                                <a:pt x="13104" y="2132"/>
                              </a:lnTo>
                              <a:lnTo>
                                <a:pt x="13122" y="2100"/>
                              </a:lnTo>
                              <a:lnTo>
                                <a:pt x="13140" y="2057"/>
                              </a:lnTo>
                              <a:lnTo>
                                <a:pt x="13441" y="2203"/>
                              </a:lnTo>
                              <a:lnTo>
                                <a:pt x="13420" y="2242"/>
                              </a:lnTo>
                              <a:lnTo>
                                <a:pt x="13395" y="2281"/>
                              </a:lnTo>
                              <a:lnTo>
                                <a:pt x="13367" y="2321"/>
                              </a:lnTo>
                              <a:lnTo>
                                <a:pt x="13331" y="2363"/>
                              </a:lnTo>
                              <a:lnTo>
                                <a:pt x="13296" y="2395"/>
                              </a:lnTo>
                              <a:lnTo>
                                <a:pt x="13257" y="2424"/>
                              </a:lnTo>
                              <a:lnTo>
                                <a:pt x="13583" y="2424"/>
                              </a:lnTo>
                              <a:lnTo>
                                <a:pt x="13583" y="1367"/>
                              </a:lnTo>
                              <a:lnTo>
                                <a:pt x="13938" y="1367"/>
                              </a:lnTo>
                              <a:lnTo>
                                <a:pt x="13938" y="2196"/>
                              </a:lnTo>
                              <a:lnTo>
                                <a:pt x="14403" y="2196"/>
                              </a:lnTo>
                              <a:lnTo>
                                <a:pt x="14403" y="2424"/>
                              </a:lnTo>
                              <a:lnTo>
                                <a:pt x="17537" y="2424"/>
                              </a:lnTo>
                              <a:lnTo>
                                <a:pt x="17541" y="0"/>
                              </a:lnTo>
                              <a:lnTo>
                                <a:pt x="4" y="0"/>
                              </a:lnTo>
                              <a:close/>
                            </a:path>
                          </a:pathLst>
                        </a:custGeom>
                        <a:solidFill>
                          <a:srgbClr val="FFFFFF"/>
                        </a:solidFill>
                        <a:ln w="8890">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6E3B889" id="Freeform 24" o:spid="_x0000_s1026" style="position:absolute;margin-left:-216.95pt;margin-top:-37.4pt;width:877.05pt;height:121.2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7541,24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pSq4QsAAAc7AAAOAAAAZHJzL2Uyb0RvYy54bWysW9tu48gRfQ+QfyD0GCBjdjevxngWwW4m&#10;CLBJFtjJB9CSbAuRRYWUxzP5+j3VrKbZjovVDrIPQ3t1VK7q011dN3784dvjMfu6H8ZDf7rZmA/5&#10;Jtuftv3ucLq/2fzzy+c/NptsvHSnXXfsT/ubzff9uPnh0+9/9/H5fL23/UN/3O2HDEJO4/Xz+Wbz&#10;cLmcr6+uxu3D/rEbP/Tn/Qkf3vXDY3fBr8P91W7oniH98Xhl87y6eu6H3Xnot/txxP/9afpw88nL&#10;v7vbby//uLsb95fseLOBbhf/7+D/vaV/rz597K7vh+78cNiyGt3/oMVjdzjhj86ifuouXfY0HP5L&#10;1ONhO/Rjf3f5sO0fr/q7u8N2722ANSZ/Zc2vD915723B4ozneZnG/5/Y7d+//jJkh93NxoKpU/cI&#10;jj4P+z2teGYLWp/n83gN2K/nXwaycDz/3G//NeKDq+gT+mUEJrt9/lu/g5ju6dL7Nfl2NzzSN2Ft&#10;9s0v/fd56fffLtkW/9MY45rSlZtsiw9N6VpbeHauuuvw/e3TePnLvveyuq8/j5eJvB1+8ku/Y/2/&#10;gOi7xyN4/MNVBrnGZs+ZqcvCMN0z0CyAtrBF9gCbJ6tB5QyzC5gxtmoleW4BtK5pBHnFAgbDm0KS&#10;h+WYDbG2ygV51QIGeaWoX70AWmNLQR52wvxnIc4YSb92CXRVLcgzMSErAk3EiMlFiTElpW0kFU3E&#10;CXaBpGNMSlk6UWLMiqxjTEvlSlFixIstKknHmJg6r0SJS2Ys9rQg0cbM1E0uSbQRM1a02sbMNLlo&#10;tU1kBudxuR0bKzJjI2bk3WMjZqxpxA1ul8wYeYeT83w5MtbU4n60ETN5JfkIFzFjTSEeahczg232&#10;thdzETPWGJFrFzHjjJMkRszYvJQlRszIntHFzJSFyLVbMrPiu13MTNHU0g53ETMOFL69jriXllwX&#10;RmQGF84L0tpWOtdFzIwrxP1YRMwYLI+gY8yMy2Udl8yY1ok6xsw4K3JdLJkxjZV8TxEz4+RrtVgy&#10;Y6pKkli+YqYUT2G5ZAY3nGR1GTNTtqLV5ZIZU8A1v81MGTNT41IXgpMyYsaJPryMmWla0eOWETMO&#10;l6agY8SMyxvxFJYRMw6X5tsSq4gZZ2VPUUXMFFaKAKqIGedwaQrrWEXMlDgKgo4RM1hvMSyrImYq&#10;WWLEjKPjKukYMVPDSQk6vmKmlXWMmKlzI0isY2Zy+XatI2YqJ0WjdcQMvJ4YftcRM/I61hEztpW9&#10;Wf2KGclT1BEztnHiOtYRM5XoKeqIGVuX4n6sI2Zkb9ZEzNhavq+biJlaZKaJmankKKWJmGmctB+b&#10;mJmqFm+uJmKmNVKU0sTMVK24e5olMzavpOytecWMfK6bJTMIuSRv1r5iRl7HdsmMRcFCOIVtzEwj&#10;R3vtkhlrxWivjZlZOTPtkpmVXKGNmWlbkes2YsaK90wbMePyUpYYM4NN8bZ/NHlEDVJ/cfuYPOIG&#10;3xRlRuS4Qg7PTB6zk0s7yOQRPY4yC+FqMHnEj7OSJzd5RJCjeFOUGTHkEDJI6xlTVMqhgMmXHK3k&#10;Skg8FmGxKQqskqTnq3qAGEGjKrOUSbUeWeaSoyXpKDXdh2JS9xDqS9tvJy4w4aeso7pm7sta536k&#10;chZVm1Cy+uKLSxABFFWjBDDUJLCjSpQKxh4hcJkEBvkErpPAYJXAbRKY+CI0yEjRmqjw8DQjDVtp&#10;0sw0bKdJM9SwpSbNVKqHkO6odqSYSsUOD08zlSoZHp5mKpUpPDzNVKpBeHiaqVRgIDjKBymmUvXA&#10;w9NMdWwqKrpJ0tlUZPVJcDYVKXsKnDJ20n0qAOvHjk1Fsp0knU0t0kwt2FSkyUnS2VTkwClwSoHJ&#10;VCS4SXA2FdlrEpxNRWqaBGdTkXcmwdlUJJUpcMopyVRkjElwNhXpYBKcTUWulwRnU6s0Uys2tUoz&#10;lZI0MhUpWIoylIF5eJqplF55eJqplDt5eJqplBh5eJqplPUQHDlNiqmU0nh4mqmUr3h4mqmUjHh4&#10;mqmUaXh4mqmURhAcSUKKqZQjeHiaqZQAeHiaqRTde3iaqRS6e3iaqT4uJzxF3SnGmpytpZA67Qts&#10;L8XLaV9gi9EnSPwC20yRbtJfeAmcEo2eQyd0rRZ/YbqxOAod0NN+3c0eNhm62bf0ne763F0oeA0/&#10;Zs/op/rmZ/aALi+1N+mjx/7r/kvvQRcKY6fVCy3Xl0+PpyVq2rGhRwq9wsfhefbCfNPVb5AEKPqp&#10;ExRtAbY6SAvPINVyWIFnoCBAwnOGUtqEHWcd0qJpLQMkPAMUDdgJig6rBqWSFUlFi0eDUt2RoGb2&#10;2uEPh+esAJVRPRQdLEVXqvYSNEerJA1KqZgCRUfWS30HFB3AsKmDOeEZzApS7csJC5DwfIFOZ4uK&#10;Lpqu1In0izWHFUFaeM5SOSQGBdq6YuCApcLNrq8rWsMTFEugQfnysyirKNCKsncyy85BbTAnPINZ&#10;6CQzFLHkuq4VqJ+kqlB0kwNUW4E6HEOUnxQF6nAKcGI0KF/9KJNp61rz5WaNyhYa0JNZ+h5o2P1a&#10;o/qBhtPQhP2KfjUroJo1Q/WzFaD6iaX2tlfgPdAWAerqzsKR4hOLFrYKZf+KiRMNWgUoxCsKUFdw&#10;OjCq1HC4VQdPQzEsFcVgRQG+3i0a5Ao0p6ot6erQjl6XStRP0DlRCec/PNkPUL+dodrFicIz+wGe&#10;bpJvboue+yQ1AYqazaRrqy0W+u4MVYktqLXnF2vOSoPl4RlWALVDhmr+1aJNP0FRFlUoKKgy7HeW&#10;dnFaVwWnqR1uhCzh3tKuOOuCy8i1e8vvPa9rjory+s7CEIA3i5r8GpSmprACpkGzSpHKJTNq9GtQ&#10;LjmZek57A6HhGYh1NBxACtTwyYoCHD7SXIAG5WsD/l0zq+DimynVY1iUrCvGCBQFCuqMkFkF2orr&#10;ZoVjiIBIcxmYSmCpWqhrKz7cxqkK1NRKIV0dQs51XTHEwFBMsqxDGxzUSepcdwzch2fYAxhkYCjC&#10;uHWpLQfQBjMN61CXsx8wqiumuYewAoqDR2s/rABKNau6OsOZtnGa06QxiUkBjEEoUi2ETTsLHmld&#10;AYxKTFCMQmhQ6n7THijn4mZgKTyZLVdwwm5KbWfRZMUkVT2G1Gtj6Fy7DX84PIMClDl4XTE9oZhl&#10;aAjPexfNZTiMvzIUzmt9XfPgXTBsoUG5QgefpVGQh51VFYqDd5jd4MXSdeWo2FT4zqpZtuXs2FSq&#10;K8aoByug7Szb0vweUVBh3ygKhHtLhzYh1K3mIlDYJuE5exdOpBPuAkyHsK6qg2/Cxamvaz3rqhFL&#10;wySsgLZfbc0pr6mwG9fXFQMlk1QMjChQTGEwdC6Hh/UMz7CuFVdkDSVe6wpg/mSSivkSFcrHsNEO&#10;jMUMyiQVMyapUls1zKlofgX7Va+7oJzF8StGUhQFapoX8FKRIKwvVs19UsztKlcc9kBIotRIs6bR&#10;U1LA6LryJY98UjuxdcgNkXdoZvG9hfKAtlghdNCLKRbzM5NZaoHCBpeh111o7oylqmFOG4J9tZqD&#10;dCSkEFoxBXd8SEwSwhzer0jU1ylwOY170x5Q6y40ocPbRau7zMGTvrOcH4bxmxBN5tVTQPM8rIC2&#10;s+aQDGmytgIhysAKKMcQscvkNGlOStEVUzW8rnMvKzjL8AyxC1VoPQWY7tGk0rg/LZbTEhMaAGIo&#10;NFlfV0ujwSRVTfodRoDeC9UrT66lOX0o8A4oin9KqEujRZOu74CqK1CXHLvoizW1XWDWuhuc3PVr&#10;zPbYj/uJNmrp+HmhubdDLaHF63BjfzzsPh+OR2rojMP97Y/HIfva4aXHz/4/pj+CHU/UGmoaZI/+&#10;W6KI3P/3loihfzrtoGJ3/bDvdn/mny/d4Tj97MtM/KIgvRs4vUx42+++4z3BoZ/exsTbo/jhoR/+&#10;s8me8SbmzWb891M37DfZ8a8nvOrY0ogYXt30vxRlTSdwWH5yu/ykO20h6mZz2WBWi3788TK97vl0&#10;Hg73D/hLxpt76v+E9xPvDvQSoX+RcdKKf8Hbln69+c1Qep1z+btHvby/+uk3AAAA//8DAFBLAwQU&#10;AAYACAAAACEAJtwzfuEAAAANAQAADwAAAGRycy9kb3ducmV2LnhtbEyPwU7DMBBE70j8g7VI3Fqb&#10;pKQ0xKkQCIkDlSBUnLexSQLxOordNvw92xO9zWifZmeK9eR6cbBj6DxpuJkrEJZqbzpqNGw/nmd3&#10;IEJEMth7shp+bYB1eXlRYG78kd7toYqN4BAKOWpoYxxyKUPdWodh7gdLfPvyo8PIdmykGfHI4a6X&#10;iVKZdNgRf2hxsI+trX+qvdOQfL88bQg/0bSvb9Uq6cztVm20vr6aHu5BRDvFfxhO9bk6lNxp5/dk&#10;gug1zBZpumKW1XLBI05ImqgExI5VtsxAloU8X1H+AQAA//8DAFBLAQItABQABgAIAAAAIQC2gziS&#10;/gAAAOEBAAATAAAAAAAAAAAAAAAAAAAAAABbQ29udGVudF9UeXBlc10ueG1sUEsBAi0AFAAGAAgA&#10;AAAhADj9If/WAAAAlAEAAAsAAAAAAAAAAAAAAAAALwEAAF9yZWxzLy5yZWxzUEsBAi0AFAAGAAgA&#10;AAAhAE0qlKrhCwAABzsAAA4AAAAAAAAAAAAAAAAALgIAAGRycy9lMm9Eb2MueG1sUEsBAi0AFAAG&#10;AAgAAAAhACbcM37hAAAADQEAAA8AAAAAAAAAAAAAAAAAOw4AAGRycy9kb3ducmV2LnhtbFBLBQYA&#10;AAAABAAEAPMAAABJDwAAAAA=&#10;" path="m4,l,2424r11312,l11269,2388r-35,-39l11205,2306r-21,-46l11173,2217r-10,-46l11159,2125r-3,-89l11156,1367r355,l11511,2071r,36l11518,2143r3,14l11528,2175r11,17l11553,2207r25,17l11606,2239r29,7l11667,2246r39,-4l11734,2235r29,-14l11780,2207r14,-15l11805,2175r7,-15l11816,2143r7,-36l11823,2071r,-704l12181,1367r,601l12178,2068r-4,57l12164,2178r-15,57l12139,2260r-14,29l12110,2313r-17,25l12071,2363r-21,25l12007,2424r536,l12515,2399r-28,-21l12462,2353r-22,-29l12419,2296r-18,-29l12366,2207r-25,-64l12323,2075r-10,-71l12309,1936r4,-57l12320,1822r10,-53l12348,1712r21,-50l12394,1609r32,-46l12458,1516r39,-39l12543,1438r47,-32l12643,1377r57,-21l12760,1342r64,-11l12895,1328r64,l13019,1338r64,15l13140,1370r56,29l13250,1427r49,39l13346,1509r31,36l13402,1577r22,32l13441,1641r-298,146l13129,1762r-14,-32l13094,1701r-22,-32l13040,1644r-17,-14l13005,1623r-21,-11l12962,1609r-25,-7l12909,1602r-28,3l12856,1609r-22,7l12813,1623r-32,21l12756,1662r-28,32l12710,1730r-18,35l12682,1805r-4,32l12675,1869r-4,46l12675,1979r10,57l12692,2064r11,29l12714,2118r10,25l12742,2164r18,18l12778,2200r21,14l12824,2224r25,11l12881,2239r28,3l12941,2239r25,-4l12991,2228r24,-11l13033,2207r18,-15l13083,2164r21,-32l13122,2100r18,-43l13441,2203r-21,39l13395,2281r-28,40l13331,2363r-35,32l13257,2424r326,l13583,1367r355,l13938,2196r465,l14403,2424r3134,l17541,,4,xe" strokeweight=".7pt">
                <v:path arrowok="t" o:connecttype="custom" o:connectlocs="7183120,1539240;7155815,1516380;7101840,1435100;7085965,1349375;7309485,868045;7309485,1337945;7320280,1381125;7336155,1401445;7388225,1426210;7433310,1423670;7480300,1401445;7496175,1381125;7507605,1337945;7734935,868045;7733030,1313180;7714615,1419225;7689850,1468755;7651750,1516380;7964805,1539240;7929245,1510030;7886065,1457960;7836535,1360805;7816215,1229360;7823200,1156970;7854315,1055370;7910830,962660;7994650,892810;8102600,852170;8188325,843280;8307705,859155;8413750,906145;8474710,958215;8524240,1021715;8345805,1134745;8314690,1080135;8269605,1035050;8230870,1021715;8197215,1017270;8149590,1026160;8100060,1055370;8070850,1098550;8050530,1166495;8046085,1216025;8059420,1310640;8079740,1360805;8114030,1397000;8159115,1419225;8197215,1423670;8249285,1414780;8287385,1391920;8332470,1333500;8535035,1398905;8488045,1473835;8442960,1520825;8625205,868045;9145905,1394460;11138535,0" o:connectangles="0,0,0,0,0,0,0,0,0,0,0,0,0,0,0,0,0,0,0,0,0,0,0,0,0,0,0,0,0,0,0,0,0,0,0,0,0,0,0,0,0,0,0,0,0,0,0,0,0,0,0,0,0,0,0,0,0"/>
              </v:shape>
            </w:pict>
          </mc:Fallback>
        </mc:AlternateContent>
      </w:r>
      <w:r w:rsidR="00AD2207">
        <w:rPr>
          <w:noProof/>
        </w:rPr>
        <w:t>institute of health informatics</w:t>
      </w:r>
      <w:r>
        <w:rPr>
          <w:noProof/>
        </w:rPr>
        <mc:AlternateContent>
          <mc:Choice Requires="wpc">
            <w:drawing>
              <wp:anchor distT="0" distB="0" distL="114300" distR="114300" simplePos="0" relativeHeight="251662336" behindDoc="1" locked="0" layoutInCell="1" allowOverlap="1">
                <wp:simplePos x="0" y="0"/>
                <wp:positionH relativeFrom="column">
                  <wp:posOffset>-720090</wp:posOffset>
                </wp:positionH>
                <wp:positionV relativeFrom="paragraph">
                  <wp:posOffset>212725</wp:posOffset>
                </wp:positionV>
                <wp:extent cx="7578725" cy="705485"/>
                <wp:effectExtent l="0" t="1270" r="0" b="0"/>
                <wp:wrapNone/>
                <wp:docPr id="27" name="Canvas 2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2" name="Freeform 27"/>
                        <wps:cNvSpPr>
                          <a:spLocks/>
                        </wps:cNvSpPr>
                        <wps:spPr bwMode="auto">
                          <a:xfrm>
                            <a:off x="4688205" y="128905"/>
                            <a:ext cx="245745" cy="47625"/>
                          </a:xfrm>
                          <a:custGeom>
                            <a:avLst/>
                            <a:gdLst>
                              <a:gd name="T0" fmla="*/ 387 w 387"/>
                              <a:gd name="T1" fmla="*/ 43 h 75"/>
                              <a:gd name="T2" fmla="*/ 387 w 387"/>
                              <a:gd name="T3" fmla="*/ 43 h 75"/>
                              <a:gd name="T4" fmla="*/ 191 w 387"/>
                              <a:gd name="T5" fmla="*/ 0 h 75"/>
                              <a:gd name="T6" fmla="*/ 191 w 387"/>
                              <a:gd name="T7" fmla="*/ 0 h 75"/>
                              <a:gd name="T8" fmla="*/ 0 w 387"/>
                              <a:gd name="T9" fmla="*/ 43 h 75"/>
                              <a:gd name="T10" fmla="*/ 0 w 387"/>
                              <a:gd name="T11" fmla="*/ 43 h 75"/>
                              <a:gd name="T12" fmla="*/ 0 w 387"/>
                              <a:gd name="T13" fmla="*/ 43 h 75"/>
                              <a:gd name="T14" fmla="*/ 3 w 387"/>
                              <a:gd name="T15" fmla="*/ 53 h 75"/>
                              <a:gd name="T16" fmla="*/ 3 w 387"/>
                              <a:gd name="T17" fmla="*/ 53 h 75"/>
                              <a:gd name="T18" fmla="*/ 3 w 387"/>
                              <a:gd name="T19" fmla="*/ 53 h 75"/>
                              <a:gd name="T20" fmla="*/ 3 w 387"/>
                              <a:gd name="T21" fmla="*/ 53 h 75"/>
                              <a:gd name="T22" fmla="*/ 3 w 387"/>
                              <a:gd name="T23" fmla="*/ 53 h 75"/>
                              <a:gd name="T24" fmla="*/ 7 w 387"/>
                              <a:gd name="T25" fmla="*/ 57 h 75"/>
                              <a:gd name="T26" fmla="*/ 10 w 387"/>
                              <a:gd name="T27" fmla="*/ 71 h 75"/>
                              <a:gd name="T28" fmla="*/ 10 w 387"/>
                              <a:gd name="T29" fmla="*/ 71 h 75"/>
                              <a:gd name="T30" fmla="*/ 10 w 387"/>
                              <a:gd name="T31" fmla="*/ 75 h 75"/>
                              <a:gd name="T32" fmla="*/ 10 w 387"/>
                              <a:gd name="T33" fmla="*/ 75 h 75"/>
                              <a:gd name="T34" fmla="*/ 17 w 387"/>
                              <a:gd name="T35" fmla="*/ 75 h 75"/>
                              <a:gd name="T36" fmla="*/ 365 w 387"/>
                              <a:gd name="T37" fmla="*/ 75 h 75"/>
                              <a:gd name="T38" fmla="*/ 365 w 387"/>
                              <a:gd name="T39" fmla="*/ 75 h 75"/>
                              <a:gd name="T40" fmla="*/ 372 w 387"/>
                              <a:gd name="T41" fmla="*/ 75 h 75"/>
                              <a:gd name="T42" fmla="*/ 372 w 387"/>
                              <a:gd name="T43" fmla="*/ 75 h 75"/>
                              <a:gd name="T44" fmla="*/ 376 w 387"/>
                              <a:gd name="T45" fmla="*/ 71 h 75"/>
                              <a:gd name="T46" fmla="*/ 380 w 387"/>
                              <a:gd name="T47" fmla="*/ 57 h 75"/>
                              <a:gd name="T48" fmla="*/ 380 w 387"/>
                              <a:gd name="T49" fmla="*/ 57 h 75"/>
                              <a:gd name="T50" fmla="*/ 380 w 387"/>
                              <a:gd name="T51" fmla="*/ 53 h 75"/>
                              <a:gd name="T52" fmla="*/ 383 w 387"/>
                              <a:gd name="T53" fmla="*/ 53 h 75"/>
                              <a:gd name="T54" fmla="*/ 383 w 387"/>
                              <a:gd name="T55" fmla="*/ 53 h 75"/>
                              <a:gd name="T56" fmla="*/ 383 w 387"/>
                              <a:gd name="T57" fmla="*/ 53 h 75"/>
                              <a:gd name="T58" fmla="*/ 387 w 387"/>
                              <a:gd name="T59" fmla="*/ 43 h 75"/>
                              <a:gd name="T60" fmla="*/ 387 w 387"/>
                              <a:gd name="T61" fmla="*/ 43 h 75"/>
                              <a:gd name="T62" fmla="*/ 387 w 387"/>
                              <a:gd name="T63" fmla="*/ 43 h 75"/>
                              <a:gd name="T64" fmla="*/ 387 w 387"/>
                              <a:gd name="T65" fmla="*/ 43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87" h="75">
                                <a:moveTo>
                                  <a:pt x="387" y="43"/>
                                </a:moveTo>
                                <a:lnTo>
                                  <a:pt x="387" y="43"/>
                                </a:lnTo>
                                <a:lnTo>
                                  <a:pt x="191" y="0"/>
                                </a:lnTo>
                                <a:lnTo>
                                  <a:pt x="0" y="43"/>
                                </a:lnTo>
                                <a:lnTo>
                                  <a:pt x="3" y="53"/>
                                </a:lnTo>
                                <a:lnTo>
                                  <a:pt x="7" y="57"/>
                                </a:lnTo>
                                <a:lnTo>
                                  <a:pt x="10" y="71"/>
                                </a:lnTo>
                                <a:lnTo>
                                  <a:pt x="10" y="75"/>
                                </a:lnTo>
                                <a:lnTo>
                                  <a:pt x="17" y="75"/>
                                </a:lnTo>
                                <a:lnTo>
                                  <a:pt x="365" y="75"/>
                                </a:lnTo>
                                <a:lnTo>
                                  <a:pt x="372" y="75"/>
                                </a:lnTo>
                                <a:lnTo>
                                  <a:pt x="376" y="71"/>
                                </a:lnTo>
                                <a:lnTo>
                                  <a:pt x="380" y="57"/>
                                </a:lnTo>
                                <a:lnTo>
                                  <a:pt x="380" y="53"/>
                                </a:lnTo>
                                <a:lnTo>
                                  <a:pt x="383" y="53"/>
                                </a:lnTo>
                                <a:lnTo>
                                  <a:pt x="387" y="4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 name="Freeform 28"/>
                        <wps:cNvSpPr>
                          <a:spLocks/>
                        </wps:cNvSpPr>
                        <wps:spPr bwMode="auto">
                          <a:xfrm>
                            <a:off x="4902200" y="173990"/>
                            <a:ext cx="17780" cy="88265"/>
                          </a:xfrm>
                          <a:custGeom>
                            <a:avLst/>
                            <a:gdLst>
                              <a:gd name="T0" fmla="*/ 28 w 28"/>
                              <a:gd name="T1" fmla="*/ 7 h 139"/>
                              <a:gd name="T2" fmla="*/ 28 w 28"/>
                              <a:gd name="T3" fmla="*/ 4 h 139"/>
                              <a:gd name="T4" fmla="*/ 28 w 28"/>
                              <a:gd name="T5" fmla="*/ 0 h 139"/>
                              <a:gd name="T6" fmla="*/ 0 w 28"/>
                              <a:gd name="T7" fmla="*/ 0 h 139"/>
                              <a:gd name="T8" fmla="*/ 0 w 28"/>
                              <a:gd name="T9" fmla="*/ 7 h 139"/>
                              <a:gd name="T10" fmla="*/ 0 w 28"/>
                              <a:gd name="T11" fmla="*/ 7 h 139"/>
                              <a:gd name="T12" fmla="*/ 0 w 28"/>
                              <a:gd name="T13" fmla="*/ 7 h 139"/>
                              <a:gd name="T14" fmla="*/ 0 w 28"/>
                              <a:gd name="T15" fmla="*/ 7 h 139"/>
                              <a:gd name="T16" fmla="*/ 3 w 28"/>
                              <a:gd name="T17" fmla="*/ 15 h 139"/>
                              <a:gd name="T18" fmla="*/ 3 w 28"/>
                              <a:gd name="T19" fmla="*/ 18 h 139"/>
                              <a:gd name="T20" fmla="*/ 3 w 28"/>
                              <a:gd name="T21" fmla="*/ 18 h 139"/>
                              <a:gd name="T22" fmla="*/ 0 w 28"/>
                              <a:gd name="T23" fmla="*/ 18 h 139"/>
                              <a:gd name="T24" fmla="*/ 3 w 28"/>
                              <a:gd name="T25" fmla="*/ 22 h 139"/>
                              <a:gd name="T26" fmla="*/ 3 w 28"/>
                              <a:gd name="T27" fmla="*/ 22 h 139"/>
                              <a:gd name="T28" fmla="*/ 3 w 28"/>
                              <a:gd name="T29" fmla="*/ 22 h 139"/>
                              <a:gd name="T30" fmla="*/ 3 w 28"/>
                              <a:gd name="T31" fmla="*/ 22 h 139"/>
                              <a:gd name="T32" fmla="*/ 3 w 28"/>
                              <a:gd name="T33" fmla="*/ 22 h 139"/>
                              <a:gd name="T34" fmla="*/ 3 w 28"/>
                              <a:gd name="T35" fmla="*/ 25 h 139"/>
                              <a:gd name="T36" fmla="*/ 3 w 28"/>
                              <a:gd name="T37" fmla="*/ 132 h 139"/>
                              <a:gd name="T38" fmla="*/ 0 w 28"/>
                              <a:gd name="T39" fmla="*/ 132 h 139"/>
                              <a:gd name="T40" fmla="*/ 0 w 28"/>
                              <a:gd name="T41" fmla="*/ 136 h 139"/>
                              <a:gd name="T42" fmla="*/ 0 w 28"/>
                              <a:gd name="T43" fmla="*/ 136 h 139"/>
                              <a:gd name="T44" fmla="*/ 0 w 28"/>
                              <a:gd name="T45" fmla="*/ 136 h 139"/>
                              <a:gd name="T46" fmla="*/ 0 w 28"/>
                              <a:gd name="T47" fmla="*/ 136 h 139"/>
                              <a:gd name="T48" fmla="*/ 0 w 28"/>
                              <a:gd name="T49" fmla="*/ 136 h 139"/>
                              <a:gd name="T50" fmla="*/ 28 w 28"/>
                              <a:gd name="T51" fmla="*/ 139 h 139"/>
                              <a:gd name="T52" fmla="*/ 28 w 28"/>
                              <a:gd name="T53" fmla="*/ 136 h 139"/>
                              <a:gd name="T54" fmla="*/ 28 w 28"/>
                              <a:gd name="T55" fmla="*/ 136 h 139"/>
                              <a:gd name="T56" fmla="*/ 25 w 28"/>
                              <a:gd name="T57" fmla="*/ 136 h 139"/>
                              <a:gd name="T58" fmla="*/ 25 w 28"/>
                              <a:gd name="T59" fmla="*/ 136 h 139"/>
                              <a:gd name="T60" fmla="*/ 25 w 28"/>
                              <a:gd name="T61" fmla="*/ 132 h 139"/>
                              <a:gd name="T62" fmla="*/ 25 w 28"/>
                              <a:gd name="T63" fmla="*/ 132 h 139"/>
                              <a:gd name="T64" fmla="*/ 25 w 28"/>
                              <a:gd name="T65" fmla="*/ 132 h 139"/>
                              <a:gd name="T66" fmla="*/ 25 w 28"/>
                              <a:gd name="T67" fmla="*/ 25 h 139"/>
                              <a:gd name="T68" fmla="*/ 25 w 28"/>
                              <a:gd name="T69" fmla="*/ 22 h 139"/>
                              <a:gd name="T70" fmla="*/ 25 w 28"/>
                              <a:gd name="T71" fmla="*/ 22 h 139"/>
                              <a:gd name="T72" fmla="*/ 25 w 28"/>
                              <a:gd name="T73" fmla="*/ 22 h 139"/>
                              <a:gd name="T74" fmla="*/ 25 w 28"/>
                              <a:gd name="T75" fmla="*/ 22 h 139"/>
                              <a:gd name="T76" fmla="*/ 25 w 28"/>
                              <a:gd name="T77" fmla="*/ 22 h 139"/>
                              <a:gd name="T78" fmla="*/ 25 w 28"/>
                              <a:gd name="T79" fmla="*/ 18 h 139"/>
                              <a:gd name="T80" fmla="*/ 25 w 28"/>
                              <a:gd name="T81" fmla="*/ 18 h 139"/>
                              <a:gd name="T82" fmla="*/ 25 w 28"/>
                              <a:gd name="T83" fmla="*/ 18 h 139"/>
                              <a:gd name="T84" fmla="*/ 25 w 28"/>
                              <a:gd name="T85" fmla="*/ 15 h 139"/>
                              <a:gd name="T86" fmla="*/ 25 w 28"/>
                              <a:gd name="T87" fmla="*/ 7 h 139"/>
                              <a:gd name="T88" fmla="*/ 28 w 28"/>
                              <a:gd name="T89" fmla="*/ 7 h 13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28" h="139">
                                <a:moveTo>
                                  <a:pt x="28" y="7"/>
                                </a:moveTo>
                                <a:lnTo>
                                  <a:pt x="28" y="7"/>
                                </a:lnTo>
                                <a:lnTo>
                                  <a:pt x="28" y="4"/>
                                </a:lnTo>
                                <a:lnTo>
                                  <a:pt x="28" y="0"/>
                                </a:lnTo>
                                <a:lnTo>
                                  <a:pt x="0" y="0"/>
                                </a:lnTo>
                                <a:lnTo>
                                  <a:pt x="0" y="4"/>
                                </a:lnTo>
                                <a:lnTo>
                                  <a:pt x="0" y="7"/>
                                </a:lnTo>
                                <a:lnTo>
                                  <a:pt x="0" y="11"/>
                                </a:lnTo>
                                <a:lnTo>
                                  <a:pt x="3" y="15"/>
                                </a:lnTo>
                                <a:lnTo>
                                  <a:pt x="3" y="18"/>
                                </a:lnTo>
                                <a:lnTo>
                                  <a:pt x="0" y="18"/>
                                </a:lnTo>
                                <a:lnTo>
                                  <a:pt x="3" y="22"/>
                                </a:lnTo>
                                <a:lnTo>
                                  <a:pt x="3" y="25"/>
                                </a:lnTo>
                                <a:lnTo>
                                  <a:pt x="3" y="132"/>
                                </a:lnTo>
                                <a:lnTo>
                                  <a:pt x="0" y="132"/>
                                </a:lnTo>
                                <a:lnTo>
                                  <a:pt x="0" y="136"/>
                                </a:lnTo>
                                <a:lnTo>
                                  <a:pt x="0" y="139"/>
                                </a:lnTo>
                                <a:lnTo>
                                  <a:pt x="28" y="139"/>
                                </a:lnTo>
                                <a:lnTo>
                                  <a:pt x="28" y="136"/>
                                </a:lnTo>
                                <a:lnTo>
                                  <a:pt x="25" y="136"/>
                                </a:lnTo>
                                <a:lnTo>
                                  <a:pt x="25" y="132"/>
                                </a:lnTo>
                                <a:lnTo>
                                  <a:pt x="25" y="25"/>
                                </a:lnTo>
                                <a:lnTo>
                                  <a:pt x="25" y="22"/>
                                </a:lnTo>
                                <a:lnTo>
                                  <a:pt x="25" y="18"/>
                                </a:lnTo>
                                <a:lnTo>
                                  <a:pt x="25" y="15"/>
                                </a:lnTo>
                                <a:lnTo>
                                  <a:pt x="25" y="11"/>
                                </a:lnTo>
                                <a:lnTo>
                                  <a:pt x="25" y="7"/>
                                </a:lnTo>
                                <a:lnTo>
                                  <a:pt x="28" y="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 name="Freeform 29"/>
                        <wps:cNvSpPr>
                          <a:spLocks/>
                        </wps:cNvSpPr>
                        <wps:spPr bwMode="auto">
                          <a:xfrm>
                            <a:off x="4861560" y="173990"/>
                            <a:ext cx="17780" cy="88265"/>
                          </a:xfrm>
                          <a:custGeom>
                            <a:avLst/>
                            <a:gdLst>
                              <a:gd name="T0" fmla="*/ 28 w 28"/>
                              <a:gd name="T1" fmla="*/ 7 h 139"/>
                              <a:gd name="T2" fmla="*/ 28 w 28"/>
                              <a:gd name="T3" fmla="*/ 4 h 139"/>
                              <a:gd name="T4" fmla="*/ 28 w 28"/>
                              <a:gd name="T5" fmla="*/ 0 h 139"/>
                              <a:gd name="T6" fmla="*/ 0 w 28"/>
                              <a:gd name="T7" fmla="*/ 0 h 139"/>
                              <a:gd name="T8" fmla="*/ 0 w 28"/>
                              <a:gd name="T9" fmla="*/ 7 h 139"/>
                              <a:gd name="T10" fmla="*/ 0 w 28"/>
                              <a:gd name="T11" fmla="*/ 7 h 139"/>
                              <a:gd name="T12" fmla="*/ 0 w 28"/>
                              <a:gd name="T13" fmla="*/ 7 h 139"/>
                              <a:gd name="T14" fmla="*/ 0 w 28"/>
                              <a:gd name="T15" fmla="*/ 7 h 139"/>
                              <a:gd name="T16" fmla="*/ 4 w 28"/>
                              <a:gd name="T17" fmla="*/ 15 h 139"/>
                              <a:gd name="T18" fmla="*/ 4 w 28"/>
                              <a:gd name="T19" fmla="*/ 18 h 139"/>
                              <a:gd name="T20" fmla="*/ 4 w 28"/>
                              <a:gd name="T21" fmla="*/ 18 h 139"/>
                              <a:gd name="T22" fmla="*/ 4 w 28"/>
                              <a:gd name="T23" fmla="*/ 18 h 139"/>
                              <a:gd name="T24" fmla="*/ 4 w 28"/>
                              <a:gd name="T25" fmla="*/ 22 h 139"/>
                              <a:gd name="T26" fmla="*/ 4 w 28"/>
                              <a:gd name="T27" fmla="*/ 22 h 139"/>
                              <a:gd name="T28" fmla="*/ 4 w 28"/>
                              <a:gd name="T29" fmla="*/ 22 h 139"/>
                              <a:gd name="T30" fmla="*/ 4 w 28"/>
                              <a:gd name="T31" fmla="*/ 22 h 139"/>
                              <a:gd name="T32" fmla="*/ 4 w 28"/>
                              <a:gd name="T33" fmla="*/ 22 h 139"/>
                              <a:gd name="T34" fmla="*/ 4 w 28"/>
                              <a:gd name="T35" fmla="*/ 25 h 139"/>
                              <a:gd name="T36" fmla="*/ 4 w 28"/>
                              <a:gd name="T37" fmla="*/ 132 h 139"/>
                              <a:gd name="T38" fmla="*/ 4 w 28"/>
                              <a:gd name="T39" fmla="*/ 132 h 139"/>
                              <a:gd name="T40" fmla="*/ 4 w 28"/>
                              <a:gd name="T41" fmla="*/ 136 h 139"/>
                              <a:gd name="T42" fmla="*/ 4 w 28"/>
                              <a:gd name="T43" fmla="*/ 136 h 139"/>
                              <a:gd name="T44" fmla="*/ 0 w 28"/>
                              <a:gd name="T45" fmla="*/ 136 h 139"/>
                              <a:gd name="T46" fmla="*/ 0 w 28"/>
                              <a:gd name="T47" fmla="*/ 136 h 139"/>
                              <a:gd name="T48" fmla="*/ 0 w 28"/>
                              <a:gd name="T49" fmla="*/ 136 h 139"/>
                              <a:gd name="T50" fmla="*/ 28 w 28"/>
                              <a:gd name="T51" fmla="*/ 139 h 139"/>
                              <a:gd name="T52" fmla="*/ 28 w 28"/>
                              <a:gd name="T53" fmla="*/ 136 h 139"/>
                              <a:gd name="T54" fmla="*/ 28 w 28"/>
                              <a:gd name="T55" fmla="*/ 136 h 139"/>
                              <a:gd name="T56" fmla="*/ 28 w 28"/>
                              <a:gd name="T57" fmla="*/ 136 h 139"/>
                              <a:gd name="T58" fmla="*/ 25 w 28"/>
                              <a:gd name="T59" fmla="*/ 136 h 139"/>
                              <a:gd name="T60" fmla="*/ 25 w 28"/>
                              <a:gd name="T61" fmla="*/ 132 h 139"/>
                              <a:gd name="T62" fmla="*/ 25 w 28"/>
                              <a:gd name="T63" fmla="*/ 132 h 139"/>
                              <a:gd name="T64" fmla="*/ 25 w 28"/>
                              <a:gd name="T65" fmla="*/ 132 h 139"/>
                              <a:gd name="T66" fmla="*/ 25 w 28"/>
                              <a:gd name="T67" fmla="*/ 25 h 139"/>
                              <a:gd name="T68" fmla="*/ 25 w 28"/>
                              <a:gd name="T69" fmla="*/ 22 h 139"/>
                              <a:gd name="T70" fmla="*/ 25 w 28"/>
                              <a:gd name="T71" fmla="*/ 22 h 139"/>
                              <a:gd name="T72" fmla="*/ 25 w 28"/>
                              <a:gd name="T73" fmla="*/ 22 h 139"/>
                              <a:gd name="T74" fmla="*/ 25 w 28"/>
                              <a:gd name="T75" fmla="*/ 22 h 139"/>
                              <a:gd name="T76" fmla="*/ 25 w 28"/>
                              <a:gd name="T77" fmla="*/ 22 h 139"/>
                              <a:gd name="T78" fmla="*/ 25 w 28"/>
                              <a:gd name="T79" fmla="*/ 18 h 139"/>
                              <a:gd name="T80" fmla="*/ 25 w 28"/>
                              <a:gd name="T81" fmla="*/ 18 h 139"/>
                              <a:gd name="T82" fmla="*/ 25 w 28"/>
                              <a:gd name="T83" fmla="*/ 18 h 139"/>
                              <a:gd name="T84" fmla="*/ 25 w 28"/>
                              <a:gd name="T85" fmla="*/ 15 h 139"/>
                              <a:gd name="T86" fmla="*/ 28 w 28"/>
                              <a:gd name="T87" fmla="*/ 7 h 139"/>
                              <a:gd name="T88" fmla="*/ 28 w 28"/>
                              <a:gd name="T89" fmla="*/ 7 h 13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28" h="139">
                                <a:moveTo>
                                  <a:pt x="28" y="7"/>
                                </a:moveTo>
                                <a:lnTo>
                                  <a:pt x="28" y="7"/>
                                </a:lnTo>
                                <a:lnTo>
                                  <a:pt x="28" y="4"/>
                                </a:lnTo>
                                <a:lnTo>
                                  <a:pt x="28" y="0"/>
                                </a:lnTo>
                                <a:lnTo>
                                  <a:pt x="0" y="0"/>
                                </a:lnTo>
                                <a:lnTo>
                                  <a:pt x="0" y="4"/>
                                </a:lnTo>
                                <a:lnTo>
                                  <a:pt x="0" y="7"/>
                                </a:lnTo>
                                <a:lnTo>
                                  <a:pt x="4" y="11"/>
                                </a:lnTo>
                                <a:lnTo>
                                  <a:pt x="4" y="15"/>
                                </a:lnTo>
                                <a:lnTo>
                                  <a:pt x="4" y="18"/>
                                </a:lnTo>
                                <a:lnTo>
                                  <a:pt x="4" y="22"/>
                                </a:lnTo>
                                <a:lnTo>
                                  <a:pt x="4" y="25"/>
                                </a:lnTo>
                                <a:lnTo>
                                  <a:pt x="4" y="132"/>
                                </a:lnTo>
                                <a:lnTo>
                                  <a:pt x="4" y="136"/>
                                </a:lnTo>
                                <a:lnTo>
                                  <a:pt x="0" y="136"/>
                                </a:lnTo>
                                <a:lnTo>
                                  <a:pt x="0" y="139"/>
                                </a:lnTo>
                                <a:lnTo>
                                  <a:pt x="28" y="139"/>
                                </a:lnTo>
                                <a:lnTo>
                                  <a:pt x="28" y="136"/>
                                </a:lnTo>
                                <a:lnTo>
                                  <a:pt x="25" y="136"/>
                                </a:lnTo>
                                <a:lnTo>
                                  <a:pt x="25" y="132"/>
                                </a:lnTo>
                                <a:lnTo>
                                  <a:pt x="25" y="25"/>
                                </a:lnTo>
                                <a:lnTo>
                                  <a:pt x="25" y="22"/>
                                </a:lnTo>
                                <a:lnTo>
                                  <a:pt x="25" y="18"/>
                                </a:lnTo>
                                <a:lnTo>
                                  <a:pt x="25" y="15"/>
                                </a:lnTo>
                                <a:lnTo>
                                  <a:pt x="25" y="11"/>
                                </a:lnTo>
                                <a:lnTo>
                                  <a:pt x="28" y="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 name="Freeform 30"/>
                        <wps:cNvSpPr>
                          <a:spLocks/>
                        </wps:cNvSpPr>
                        <wps:spPr bwMode="auto">
                          <a:xfrm>
                            <a:off x="4820920" y="173990"/>
                            <a:ext cx="18415" cy="88265"/>
                          </a:xfrm>
                          <a:custGeom>
                            <a:avLst/>
                            <a:gdLst>
                              <a:gd name="T0" fmla="*/ 29 w 29"/>
                              <a:gd name="T1" fmla="*/ 7 h 139"/>
                              <a:gd name="T2" fmla="*/ 29 w 29"/>
                              <a:gd name="T3" fmla="*/ 4 h 139"/>
                              <a:gd name="T4" fmla="*/ 29 w 29"/>
                              <a:gd name="T5" fmla="*/ 0 h 139"/>
                              <a:gd name="T6" fmla="*/ 0 w 29"/>
                              <a:gd name="T7" fmla="*/ 0 h 139"/>
                              <a:gd name="T8" fmla="*/ 0 w 29"/>
                              <a:gd name="T9" fmla="*/ 7 h 139"/>
                              <a:gd name="T10" fmla="*/ 0 w 29"/>
                              <a:gd name="T11" fmla="*/ 7 h 139"/>
                              <a:gd name="T12" fmla="*/ 0 w 29"/>
                              <a:gd name="T13" fmla="*/ 7 h 139"/>
                              <a:gd name="T14" fmla="*/ 4 w 29"/>
                              <a:gd name="T15" fmla="*/ 7 h 139"/>
                              <a:gd name="T16" fmla="*/ 4 w 29"/>
                              <a:gd name="T17" fmla="*/ 15 h 139"/>
                              <a:gd name="T18" fmla="*/ 4 w 29"/>
                              <a:gd name="T19" fmla="*/ 18 h 139"/>
                              <a:gd name="T20" fmla="*/ 4 w 29"/>
                              <a:gd name="T21" fmla="*/ 18 h 139"/>
                              <a:gd name="T22" fmla="*/ 4 w 29"/>
                              <a:gd name="T23" fmla="*/ 18 h 139"/>
                              <a:gd name="T24" fmla="*/ 4 w 29"/>
                              <a:gd name="T25" fmla="*/ 22 h 139"/>
                              <a:gd name="T26" fmla="*/ 4 w 29"/>
                              <a:gd name="T27" fmla="*/ 22 h 139"/>
                              <a:gd name="T28" fmla="*/ 4 w 29"/>
                              <a:gd name="T29" fmla="*/ 22 h 139"/>
                              <a:gd name="T30" fmla="*/ 4 w 29"/>
                              <a:gd name="T31" fmla="*/ 22 h 139"/>
                              <a:gd name="T32" fmla="*/ 4 w 29"/>
                              <a:gd name="T33" fmla="*/ 22 h 139"/>
                              <a:gd name="T34" fmla="*/ 4 w 29"/>
                              <a:gd name="T35" fmla="*/ 25 h 139"/>
                              <a:gd name="T36" fmla="*/ 4 w 29"/>
                              <a:gd name="T37" fmla="*/ 132 h 139"/>
                              <a:gd name="T38" fmla="*/ 4 w 29"/>
                              <a:gd name="T39" fmla="*/ 132 h 139"/>
                              <a:gd name="T40" fmla="*/ 4 w 29"/>
                              <a:gd name="T41" fmla="*/ 136 h 139"/>
                              <a:gd name="T42" fmla="*/ 4 w 29"/>
                              <a:gd name="T43" fmla="*/ 136 h 139"/>
                              <a:gd name="T44" fmla="*/ 4 w 29"/>
                              <a:gd name="T45" fmla="*/ 136 h 139"/>
                              <a:gd name="T46" fmla="*/ 0 w 29"/>
                              <a:gd name="T47" fmla="*/ 136 h 139"/>
                              <a:gd name="T48" fmla="*/ 0 w 29"/>
                              <a:gd name="T49" fmla="*/ 136 h 139"/>
                              <a:gd name="T50" fmla="*/ 29 w 29"/>
                              <a:gd name="T51" fmla="*/ 139 h 139"/>
                              <a:gd name="T52" fmla="*/ 29 w 29"/>
                              <a:gd name="T53" fmla="*/ 136 h 139"/>
                              <a:gd name="T54" fmla="*/ 29 w 29"/>
                              <a:gd name="T55" fmla="*/ 136 h 139"/>
                              <a:gd name="T56" fmla="*/ 29 w 29"/>
                              <a:gd name="T57" fmla="*/ 136 h 139"/>
                              <a:gd name="T58" fmla="*/ 29 w 29"/>
                              <a:gd name="T59" fmla="*/ 136 h 139"/>
                              <a:gd name="T60" fmla="*/ 29 w 29"/>
                              <a:gd name="T61" fmla="*/ 132 h 139"/>
                              <a:gd name="T62" fmla="*/ 29 w 29"/>
                              <a:gd name="T63" fmla="*/ 132 h 139"/>
                              <a:gd name="T64" fmla="*/ 25 w 29"/>
                              <a:gd name="T65" fmla="*/ 132 h 139"/>
                              <a:gd name="T66" fmla="*/ 25 w 29"/>
                              <a:gd name="T67" fmla="*/ 25 h 139"/>
                              <a:gd name="T68" fmla="*/ 25 w 29"/>
                              <a:gd name="T69" fmla="*/ 22 h 139"/>
                              <a:gd name="T70" fmla="*/ 25 w 29"/>
                              <a:gd name="T71" fmla="*/ 22 h 139"/>
                              <a:gd name="T72" fmla="*/ 25 w 29"/>
                              <a:gd name="T73" fmla="*/ 22 h 139"/>
                              <a:gd name="T74" fmla="*/ 25 w 29"/>
                              <a:gd name="T75" fmla="*/ 22 h 139"/>
                              <a:gd name="T76" fmla="*/ 25 w 29"/>
                              <a:gd name="T77" fmla="*/ 22 h 139"/>
                              <a:gd name="T78" fmla="*/ 29 w 29"/>
                              <a:gd name="T79" fmla="*/ 18 h 139"/>
                              <a:gd name="T80" fmla="*/ 25 w 29"/>
                              <a:gd name="T81" fmla="*/ 18 h 139"/>
                              <a:gd name="T82" fmla="*/ 25 w 29"/>
                              <a:gd name="T83" fmla="*/ 18 h 139"/>
                              <a:gd name="T84" fmla="*/ 25 w 29"/>
                              <a:gd name="T85" fmla="*/ 15 h 139"/>
                              <a:gd name="T86" fmla="*/ 29 w 29"/>
                              <a:gd name="T87" fmla="*/ 7 h 139"/>
                              <a:gd name="T88" fmla="*/ 29 w 29"/>
                              <a:gd name="T89" fmla="*/ 7 h 13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29" h="139">
                                <a:moveTo>
                                  <a:pt x="29" y="7"/>
                                </a:moveTo>
                                <a:lnTo>
                                  <a:pt x="29" y="7"/>
                                </a:lnTo>
                                <a:lnTo>
                                  <a:pt x="29" y="4"/>
                                </a:lnTo>
                                <a:lnTo>
                                  <a:pt x="29" y="0"/>
                                </a:lnTo>
                                <a:lnTo>
                                  <a:pt x="0" y="0"/>
                                </a:lnTo>
                                <a:lnTo>
                                  <a:pt x="0" y="4"/>
                                </a:lnTo>
                                <a:lnTo>
                                  <a:pt x="0" y="7"/>
                                </a:lnTo>
                                <a:lnTo>
                                  <a:pt x="4" y="7"/>
                                </a:lnTo>
                                <a:lnTo>
                                  <a:pt x="4" y="11"/>
                                </a:lnTo>
                                <a:lnTo>
                                  <a:pt x="4" y="15"/>
                                </a:lnTo>
                                <a:lnTo>
                                  <a:pt x="4" y="18"/>
                                </a:lnTo>
                                <a:lnTo>
                                  <a:pt x="4" y="22"/>
                                </a:lnTo>
                                <a:lnTo>
                                  <a:pt x="4" y="25"/>
                                </a:lnTo>
                                <a:lnTo>
                                  <a:pt x="4" y="132"/>
                                </a:lnTo>
                                <a:lnTo>
                                  <a:pt x="4" y="136"/>
                                </a:lnTo>
                                <a:lnTo>
                                  <a:pt x="0" y="136"/>
                                </a:lnTo>
                                <a:lnTo>
                                  <a:pt x="0" y="139"/>
                                </a:lnTo>
                                <a:lnTo>
                                  <a:pt x="29" y="139"/>
                                </a:lnTo>
                                <a:lnTo>
                                  <a:pt x="29" y="136"/>
                                </a:lnTo>
                                <a:lnTo>
                                  <a:pt x="29" y="132"/>
                                </a:lnTo>
                                <a:lnTo>
                                  <a:pt x="25" y="132"/>
                                </a:lnTo>
                                <a:lnTo>
                                  <a:pt x="25" y="25"/>
                                </a:lnTo>
                                <a:lnTo>
                                  <a:pt x="25" y="22"/>
                                </a:lnTo>
                                <a:lnTo>
                                  <a:pt x="29" y="18"/>
                                </a:lnTo>
                                <a:lnTo>
                                  <a:pt x="25" y="18"/>
                                </a:lnTo>
                                <a:lnTo>
                                  <a:pt x="25" y="15"/>
                                </a:lnTo>
                                <a:lnTo>
                                  <a:pt x="29" y="11"/>
                                </a:lnTo>
                                <a:lnTo>
                                  <a:pt x="29" y="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 name="Freeform 31"/>
                        <wps:cNvSpPr>
                          <a:spLocks/>
                        </wps:cNvSpPr>
                        <wps:spPr bwMode="auto">
                          <a:xfrm>
                            <a:off x="4780280" y="173990"/>
                            <a:ext cx="20320" cy="88265"/>
                          </a:xfrm>
                          <a:custGeom>
                            <a:avLst/>
                            <a:gdLst>
                              <a:gd name="T0" fmla="*/ 32 w 32"/>
                              <a:gd name="T1" fmla="*/ 7 h 139"/>
                              <a:gd name="T2" fmla="*/ 32 w 32"/>
                              <a:gd name="T3" fmla="*/ 4 h 139"/>
                              <a:gd name="T4" fmla="*/ 32 w 32"/>
                              <a:gd name="T5" fmla="*/ 0 h 139"/>
                              <a:gd name="T6" fmla="*/ 0 w 32"/>
                              <a:gd name="T7" fmla="*/ 0 h 139"/>
                              <a:gd name="T8" fmla="*/ 0 w 32"/>
                              <a:gd name="T9" fmla="*/ 7 h 139"/>
                              <a:gd name="T10" fmla="*/ 0 w 32"/>
                              <a:gd name="T11" fmla="*/ 7 h 139"/>
                              <a:gd name="T12" fmla="*/ 4 w 32"/>
                              <a:gd name="T13" fmla="*/ 7 h 139"/>
                              <a:gd name="T14" fmla="*/ 4 w 32"/>
                              <a:gd name="T15" fmla="*/ 7 h 139"/>
                              <a:gd name="T16" fmla="*/ 7 w 32"/>
                              <a:gd name="T17" fmla="*/ 15 h 139"/>
                              <a:gd name="T18" fmla="*/ 7 w 32"/>
                              <a:gd name="T19" fmla="*/ 18 h 139"/>
                              <a:gd name="T20" fmla="*/ 4 w 32"/>
                              <a:gd name="T21" fmla="*/ 18 h 139"/>
                              <a:gd name="T22" fmla="*/ 4 w 32"/>
                              <a:gd name="T23" fmla="*/ 18 h 139"/>
                              <a:gd name="T24" fmla="*/ 4 w 32"/>
                              <a:gd name="T25" fmla="*/ 22 h 139"/>
                              <a:gd name="T26" fmla="*/ 4 w 32"/>
                              <a:gd name="T27" fmla="*/ 22 h 139"/>
                              <a:gd name="T28" fmla="*/ 4 w 32"/>
                              <a:gd name="T29" fmla="*/ 22 h 139"/>
                              <a:gd name="T30" fmla="*/ 4 w 32"/>
                              <a:gd name="T31" fmla="*/ 22 h 139"/>
                              <a:gd name="T32" fmla="*/ 7 w 32"/>
                              <a:gd name="T33" fmla="*/ 22 h 139"/>
                              <a:gd name="T34" fmla="*/ 7 w 32"/>
                              <a:gd name="T35" fmla="*/ 25 h 139"/>
                              <a:gd name="T36" fmla="*/ 7 w 32"/>
                              <a:gd name="T37" fmla="*/ 132 h 139"/>
                              <a:gd name="T38" fmla="*/ 4 w 32"/>
                              <a:gd name="T39" fmla="*/ 132 h 139"/>
                              <a:gd name="T40" fmla="*/ 4 w 32"/>
                              <a:gd name="T41" fmla="*/ 136 h 139"/>
                              <a:gd name="T42" fmla="*/ 4 w 32"/>
                              <a:gd name="T43" fmla="*/ 136 h 139"/>
                              <a:gd name="T44" fmla="*/ 4 w 32"/>
                              <a:gd name="T45" fmla="*/ 136 h 139"/>
                              <a:gd name="T46" fmla="*/ 4 w 32"/>
                              <a:gd name="T47" fmla="*/ 136 h 139"/>
                              <a:gd name="T48" fmla="*/ 0 w 32"/>
                              <a:gd name="T49" fmla="*/ 136 h 139"/>
                              <a:gd name="T50" fmla="*/ 32 w 32"/>
                              <a:gd name="T51" fmla="*/ 139 h 139"/>
                              <a:gd name="T52" fmla="*/ 32 w 32"/>
                              <a:gd name="T53" fmla="*/ 136 h 139"/>
                              <a:gd name="T54" fmla="*/ 29 w 32"/>
                              <a:gd name="T55" fmla="*/ 136 h 139"/>
                              <a:gd name="T56" fmla="*/ 29 w 32"/>
                              <a:gd name="T57" fmla="*/ 136 h 139"/>
                              <a:gd name="T58" fmla="*/ 29 w 32"/>
                              <a:gd name="T59" fmla="*/ 136 h 139"/>
                              <a:gd name="T60" fmla="*/ 29 w 32"/>
                              <a:gd name="T61" fmla="*/ 132 h 139"/>
                              <a:gd name="T62" fmla="*/ 29 w 32"/>
                              <a:gd name="T63" fmla="*/ 132 h 139"/>
                              <a:gd name="T64" fmla="*/ 25 w 32"/>
                              <a:gd name="T65" fmla="*/ 132 h 139"/>
                              <a:gd name="T66" fmla="*/ 25 w 32"/>
                              <a:gd name="T67" fmla="*/ 25 h 139"/>
                              <a:gd name="T68" fmla="*/ 25 w 32"/>
                              <a:gd name="T69" fmla="*/ 22 h 139"/>
                              <a:gd name="T70" fmla="*/ 25 w 32"/>
                              <a:gd name="T71" fmla="*/ 22 h 139"/>
                              <a:gd name="T72" fmla="*/ 29 w 32"/>
                              <a:gd name="T73" fmla="*/ 22 h 139"/>
                              <a:gd name="T74" fmla="*/ 29 w 32"/>
                              <a:gd name="T75" fmla="*/ 22 h 139"/>
                              <a:gd name="T76" fmla="*/ 29 w 32"/>
                              <a:gd name="T77" fmla="*/ 22 h 139"/>
                              <a:gd name="T78" fmla="*/ 29 w 32"/>
                              <a:gd name="T79" fmla="*/ 18 h 139"/>
                              <a:gd name="T80" fmla="*/ 29 w 32"/>
                              <a:gd name="T81" fmla="*/ 18 h 139"/>
                              <a:gd name="T82" fmla="*/ 25 w 32"/>
                              <a:gd name="T83" fmla="*/ 18 h 139"/>
                              <a:gd name="T84" fmla="*/ 25 w 32"/>
                              <a:gd name="T85" fmla="*/ 15 h 139"/>
                              <a:gd name="T86" fmla="*/ 29 w 32"/>
                              <a:gd name="T87" fmla="*/ 7 h 139"/>
                              <a:gd name="T88" fmla="*/ 29 w 32"/>
                              <a:gd name="T89" fmla="*/ 7 h 13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32" h="139">
                                <a:moveTo>
                                  <a:pt x="32" y="7"/>
                                </a:moveTo>
                                <a:lnTo>
                                  <a:pt x="32" y="7"/>
                                </a:lnTo>
                                <a:lnTo>
                                  <a:pt x="32" y="4"/>
                                </a:lnTo>
                                <a:lnTo>
                                  <a:pt x="32" y="0"/>
                                </a:lnTo>
                                <a:lnTo>
                                  <a:pt x="0" y="0"/>
                                </a:lnTo>
                                <a:lnTo>
                                  <a:pt x="0" y="4"/>
                                </a:lnTo>
                                <a:lnTo>
                                  <a:pt x="0" y="7"/>
                                </a:lnTo>
                                <a:lnTo>
                                  <a:pt x="4" y="7"/>
                                </a:lnTo>
                                <a:lnTo>
                                  <a:pt x="4" y="11"/>
                                </a:lnTo>
                                <a:lnTo>
                                  <a:pt x="7" y="15"/>
                                </a:lnTo>
                                <a:lnTo>
                                  <a:pt x="7" y="18"/>
                                </a:lnTo>
                                <a:lnTo>
                                  <a:pt x="4" y="18"/>
                                </a:lnTo>
                                <a:lnTo>
                                  <a:pt x="4" y="22"/>
                                </a:lnTo>
                                <a:lnTo>
                                  <a:pt x="7" y="22"/>
                                </a:lnTo>
                                <a:lnTo>
                                  <a:pt x="7" y="25"/>
                                </a:lnTo>
                                <a:lnTo>
                                  <a:pt x="7" y="132"/>
                                </a:lnTo>
                                <a:lnTo>
                                  <a:pt x="4" y="132"/>
                                </a:lnTo>
                                <a:lnTo>
                                  <a:pt x="4" y="136"/>
                                </a:lnTo>
                                <a:lnTo>
                                  <a:pt x="0" y="136"/>
                                </a:lnTo>
                                <a:lnTo>
                                  <a:pt x="0" y="139"/>
                                </a:lnTo>
                                <a:lnTo>
                                  <a:pt x="32" y="139"/>
                                </a:lnTo>
                                <a:lnTo>
                                  <a:pt x="32" y="136"/>
                                </a:lnTo>
                                <a:lnTo>
                                  <a:pt x="29" y="136"/>
                                </a:lnTo>
                                <a:lnTo>
                                  <a:pt x="29" y="132"/>
                                </a:lnTo>
                                <a:lnTo>
                                  <a:pt x="25" y="132"/>
                                </a:lnTo>
                                <a:lnTo>
                                  <a:pt x="25" y="25"/>
                                </a:lnTo>
                                <a:lnTo>
                                  <a:pt x="25" y="22"/>
                                </a:lnTo>
                                <a:lnTo>
                                  <a:pt x="29" y="22"/>
                                </a:lnTo>
                                <a:lnTo>
                                  <a:pt x="29" y="18"/>
                                </a:lnTo>
                                <a:lnTo>
                                  <a:pt x="25" y="18"/>
                                </a:lnTo>
                                <a:lnTo>
                                  <a:pt x="25" y="15"/>
                                </a:lnTo>
                                <a:lnTo>
                                  <a:pt x="29" y="11"/>
                                </a:lnTo>
                                <a:lnTo>
                                  <a:pt x="29" y="7"/>
                                </a:lnTo>
                                <a:lnTo>
                                  <a:pt x="32" y="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 name="Freeform 32"/>
                        <wps:cNvSpPr>
                          <a:spLocks/>
                        </wps:cNvSpPr>
                        <wps:spPr bwMode="auto">
                          <a:xfrm>
                            <a:off x="4739640" y="173990"/>
                            <a:ext cx="20320" cy="88265"/>
                          </a:xfrm>
                          <a:custGeom>
                            <a:avLst/>
                            <a:gdLst>
                              <a:gd name="T0" fmla="*/ 32 w 32"/>
                              <a:gd name="T1" fmla="*/ 7 h 139"/>
                              <a:gd name="T2" fmla="*/ 32 w 32"/>
                              <a:gd name="T3" fmla="*/ 4 h 139"/>
                              <a:gd name="T4" fmla="*/ 32 w 32"/>
                              <a:gd name="T5" fmla="*/ 0 h 139"/>
                              <a:gd name="T6" fmla="*/ 4 w 32"/>
                              <a:gd name="T7" fmla="*/ 0 h 139"/>
                              <a:gd name="T8" fmla="*/ 0 w 32"/>
                              <a:gd name="T9" fmla="*/ 7 h 139"/>
                              <a:gd name="T10" fmla="*/ 4 w 32"/>
                              <a:gd name="T11" fmla="*/ 7 h 139"/>
                              <a:gd name="T12" fmla="*/ 4 w 32"/>
                              <a:gd name="T13" fmla="*/ 7 h 139"/>
                              <a:gd name="T14" fmla="*/ 4 w 32"/>
                              <a:gd name="T15" fmla="*/ 7 h 139"/>
                              <a:gd name="T16" fmla="*/ 7 w 32"/>
                              <a:gd name="T17" fmla="*/ 15 h 139"/>
                              <a:gd name="T18" fmla="*/ 7 w 32"/>
                              <a:gd name="T19" fmla="*/ 18 h 139"/>
                              <a:gd name="T20" fmla="*/ 7 w 32"/>
                              <a:gd name="T21" fmla="*/ 18 h 139"/>
                              <a:gd name="T22" fmla="*/ 4 w 32"/>
                              <a:gd name="T23" fmla="*/ 18 h 139"/>
                              <a:gd name="T24" fmla="*/ 4 w 32"/>
                              <a:gd name="T25" fmla="*/ 22 h 139"/>
                              <a:gd name="T26" fmla="*/ 4 w 32"/>
                              <a:gd name="T27" fmla="*/ 22 h 139"/>
                              <a:gd name="T28" fmla="*/ 7 w 32"/>
                              <a:gd name="T29" fmla="*/ 22 h 139"/>
                              <a:gd name="T30" fmla="*/ 7 w 32"/>
                              <a:gd name="T31" fmla="*/ 22 h 139"/>
                              <a:gd name="T32" fmla="*/ 7 w 32"/>
                              <a:gd name="T33" fmla="*/ 22 h 139"/>
                              <a:gd name="T34" fmla="*/ 7 w 32"/>
                              <a:gd name="T35" fmla="*/ 25 h 139"/>
                              <a:gd name="T36" fmla="*/ 7 w 32"/>
                              <a:gd name="T37" fmla="*/ 132 h 139"/>
                              <a:gd name="T38" fmla="*/ 4 w 32"/>
                              <a:gd name="T39" fmla="*/ 132 h 139"/>
                              <a:gd name="T40" fmla="*/ 4 w 32"/>
                              <a:gd name="T41" fmla="*/ 136 h 139"/>
                              <a:gd name="T42" fmla="*/ 4 w 32"/>
                              <a:gd name="T43" fmla="*/ 136 h 139"/>
                              <a:gd name="T44" fmla="*/ 4 w 32"/>
                              <a:gd name="T45" fmla="*/ 136 h 139"/>
                              <a:gd name="T46" fmla="*/ 4 w 32"/>
                              <a:gd name="T47" fmla="*/ 136 h 139"/>
                              <a:gd name="T48" fmla="*/ 4 w 32"/>
                              <a:gd name="T49" fmla="*/ 136 h 139"/>
                              <a:gd name="T50" fmla="*/ 32 w 32"/>
                              <a:gd name="T51" fmla="*/ 139 h 139"/>
                              <a:gd name="T52" fmla="*/ 32 w 32"/>
                              <a:gd name="T53" fmla="*/ 136 h 139"/>
                              <a:gd name="T54" fmla="*/ 32 w 32"/>
                              <a:gd name="T55" fmla="*/ 136 h 139"/>
                              <a:gd name="T56" fmla="*/ 29 w 32"/>
                              <a:gd name="T57" fmla="*/ 136 h 139"/>
                              <a:gd name="T58" fmla="*/ 29 w 32"/>
                              <a:gd name="T59" fmla="*/ 136 h 139"/>
                              <a:gd name="T60" fmla="*/ 29 w 32"/>
                              <a:gd name="T61" fmla="*/ 132 h 139"/>
                              <a:gd name="T62" fmla="*/ 29 w 32"/>
                              <a:gd name="T63" fmla="*/ 132 h 139"/>
                              <a:gd name="T64" fmla="*/ 29 w 32"/>
                              <a:gd name="T65" fmla="*/ 132 h 139"/>
                              <a:gd name="T66" fmla="*/ 29 w 32"/>
                              <a:gd name="T67" fmla="*/ 25 h 139"/>
                              <a:gd name="T68" fmla="*/ 29 w 32"/>
                              <a:gd name="T69" fmla="*/ 22 h 139"/>
                              <a:gd name="T70" fmla="*/ 29 w 32"/>
                              <a:gd name="T71" fmla="*/ 22 h 139"/>
                              <a:gd name="T72" fmla="*/ 29 w 32"/>
                              <a:gd name="T73" fmla="*/ 22 h 139"/>
                              <a:gd name="T74" fmla="*/ 29 w 32"/>
                              <a:gd name="T75" fmla="*/ 22 h 139"/>
                              <a:gd name="T76" fmla="*/ 29 w 32"/>
                              <a:gd name="T77" fmla="*/ 22 h 139"/>
                              <a:gd name="T78" fmla="*/ 29 w 32"/>
                              <a:gd name="T79" fmla="*/ 18 h 139"/>
                              <a:gd name="T80" fmla="*/ 29 w 32"/>
                              <a:gd name="T81" fmla="*/ 18 h 139"/>
                              <a:gd name="T82" fmla="*/ 29 w 32"/>
                              <a:gd name="T83" fmla="*/ 18 h 139"/>
                              <a:gd name="T84" fmla="*/ 25 w 32"/>
                              <a:gd name="T85" fmla="*/ 15 h 139"/>
                              <a:gd name="T86" fmla="*/ 29 w 32"/>
                              <a:gd name="T87" fmla="*/ 7 h 139"/>
                              <a:gd name="T88" fmla="*/ 29 w 32"/>
                              <a:gd name="T89" fmla="*/ 7 h 13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32" h="139">
                                <a:moveTo>
                                  <a:pt x="32" y="7"/>
                                </a:moveTo>
                                <a:lnTo>
                                  <a:pt x="32" y="7"/>
                                </a:lnTo>
                                <a:lnTo>
                                  <a:pt x="32" y="4"/>
                                </a:lnTo>
                                <a:lnTo>
                                  <a:pt x="32" y="0"/>
                                </a:lnTo>
                                <a:lnTo>
                                  <a:pt x="4" y="0"/>
                                </a:lnTo>
                                <a:lnTo>
                                  <a:pt x="0" y="4"/>
                                </a:lnTo>
                                <a:lnTo>
                                  <a:pt x="0" y="7"/>
                                </a:lnTo>
                                <a:lnTo>
                                  <a:pt x="4" y="7"/>
                                </a:lnTo>
                                <a:lnTo>
                                  <a:pt x="4" y="11"/>
                                </a:lnTo>
                                <a:lnTo>
                                  <a:pt x="7" y="15"/>
                                </a:lnTo>
                                <a:lnTo>
                                  <a:pt x="7" y="18"/>
                                </a:lnTo>
                                <a:lnTo>
                                  <a:pt x="4" y="18"/>
                                </a:lnTo>
                                <a:lnTo>
                                  <a:pt x="4" y="22"/>
                                </a:lnTo>
                                <a:lnTo>
                                  <a:pt x="7" y="22"/>
                                </a:lnTo>
                                <a:lnTo>
                                  <a:pt x="7" y="25"/>
                                </a:lnTo>
                                <a:lnTo>
                                  <a:pt x="7" y="132"/>
                                </a:lnTo>
                                <a:lnTo>
                                  <a:pt x="4" y="132"/>
                                </a:lnTo>
                                <a:lnTo>
                                  <a:pt x="4" y="136"/>
                                </a:lnTo>
                                <a:lnTo>
                                  <a:pt x="4" y="139"/>
                                </a:lnTo>
                                <a:lnTo>
                                  <a:pt x="32" y="139"/>
                                </a:lnTo>
                                <a:lnTo>
                                  <a:pt x="32" y="136"/>
                                </a:lnTo>
                                <a:lnTo>
                                  <a:pt x="29" y="136"/>
                                </a:lnTo>
                                <a:lnTo>
                                  <a:pt x="29" y="132"/>
                                </a:lnTo>
                                <a:lnTo>
                                  <a:pt x="29" y="25"/>
                                </a:lnTo>
                                <a:lnTo>
                                  <a:pt x="29" y="22"/>
                                </a:lnTo>
                                <a:lnTo>
                                  <a:pt x="29" y="18"/>
                                </a:lnTo>
                                <a:lnTo>
                                  <a:pt x="25" y="15"/>
                                </a:lnTo>
                                <a:lnTo>
                                  <a:pt x="29" y="11"/>
                                </a:lnTo>
                                <a:lnTo>
                                  <a:pt x="29" y="7"/>
                                </a:lnTo>
                                <a:lnTo>
                                  <a:pt x="32" y="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 name="Freeform 33"/>
                        <wps:cNvSpPr>
                          <a:spLocks/>
                        </wps:cNvSpPr>
                        <wps:spPr bwMode="auto">
                          <a:xfrm>
                            <a:off x="4701540" y="173990"/>
                            <a:ext cx="17780" cy="88265"/>
                          </a:xfrm>
                          <a:custGeom>
                            <a:avLst/>
                            <a:gdLst>
                              <a:gd name="T0" fmla="*/ 28 w 28"/>
                              <a:gd name="T1" fmla="*/ 7 h 139"/>
                              <a:gd name="T2" fmla="*/ 28 w 28"/>
                              <a:gd name="T3" fmla="*/ 4 h 139"/>
                              <a:gd name="T4" fmla="*/ 28 w 28"/>
                              <a:gd name="T5" fmla="*/ 0 h 139"/>
                              <a:gd name="T6" fmla="*/ 0 w 28"/>
                              <a:gd name="T7" fmla="*/ 0 h 139"/>
                              <a:gd name="T8" fmla="*/ 0 w 28"/>
                              <a:gd name="T9" fmla="*/ 7 h 139"/>
                              <a:gd name="T10" fmla="*/ 0 w 28"/>
                              <a:gd name="T11" fmla="*/ 7 h 139"/>
                              <a:gd name="T12" fmla="*/ 0 w 28"/>
                              <a:gd name="T13" fmla="*/ 7 h 139"/>
                              <a:gd name="T14" fmla="*/ 0 w 28"/>
                              <a:gd name="T15" fmla="*/ 7 h 139"/>
                              <a:gd name="T16" fmla="*/ 4 w 28"/>
                              <a:gd name="T17" fmla="*/ 15 h 139"/>
                              <a:gd name="T18" fmla="*/ 4 w 28"/>
                              <a:gd name="T19" fmla="*/ 18 h 139"/>
                              <a:gd name="T20" fmla="*/ 4 w 28"/>
                              <a:gd name="T21" fmla="*/ 18 h 139"/>
                              <a:gd name="T22" fmla="*/ 4 w 28"/>
                              <a:gd name="T23" fmla="*/ 18 h 139"/>
                              <a:gd name="T24" fmla="*/ 4 w 28"/>
                              <a:gd name="T25" fmla="*/ 22 h 139"/>
                              <a:gd name="T26" fmla="*/ 4 w 28"/>
                              <a:gd name="T27" fmla="*/ 22 h 139"/>
                              <a:gd name="T28" fmla="*/ 4 w 28"/>
                              <a:gd name="T29" fmla="*/ 22 h 139"/>
                              <a:gd name="T30" fmla="*/ 4 w 28"/>
                              <a:gd name="T31" fmla="*/ 22 h 139"/>
                              <a:gd name="T32" fmla="*/ 4 w 28"/>
                              <a:gd name="T33" fmla="*/ 22 h 139"/>
                              <a:gd name="T34" fmla="*/ 4 w 28"/>
                              <a:gd name="T35" fmla="*/ 25 h 139"/>
                              <a:gd name="T36" fmla="*/ 4 w 28"/>
                              <a:gd name="T37" fmla="*/ 132 h 139"/>
                              <a:gd name="T38" fmla="*/ 4 w 28"/>
                              <a:gd name="T39" fmla="*/ 132 h 139"/>
                              <a:gd name="T40" fmla="*/ 4 w 28"/>
                              <a:gd name="T41" fmla="*/ 136 h 139"/>
                              <a:gd name="T42" fmla="*/ 4 w 28"/>
                              <a:gd name="T43" fmla="*/ 136 h 139"/>
                              <a:gd name="T44" fmla="*/ 0 w 28"/>
                              <a:gd name="T45" fmla="*/ 136 h 139"/>
                              <a:gd name="T46" fmla="*/ 0 w 28"/>
                              <a:gd name="T47" fmla="*/ 136 h 139"/>
                              <a:gd name="T48" fmla="*/ 0 w 28"/>
                              <a:gd name="T49" fmla="*/ 136 h 139"/>
                              <a:gd name="T50" fmla="*/ 28 w 28"/>
                              <a:gd name="T51" fmla="*/ 139 h 139"/>
                              <a:gd name="T52" fmla="*/ 28 w 28"/>
                              <a:gd name="T53" fmla="*/ 136 h 139"/>
                              <a:gd name="T54" fmla="*/ 28 w 28"/>
                              <a:gd name="T55" fmla="*/ 136 h 139"/>
                              <a:gd name="T56" fmla="*/ 25 w 28"/>
                              <a:gd name="T57" fmla="*/ 136 h 139"/>
                              <a:gd name="T58" fmla="*/ 25 w 28"/>
                              <a:gd name="T59" fmla="*/ 136 h 139"/>
                              <a:gd name="T60" fmla="*/ 25 w 28"/>
                              <a:gd name="T61" fmla="*/ 132 h 139"/>
                              <a:gd name="T62" fmla="*/ 25 w 28"/>
                              <a:gd name="T63" fmla="*/ 132 h 139"/>
                              <a:gd name="T64" fmla="*/ 25 w 28"/>
                              <a:gd name="T65" fmla="*/ 132 h 139"/>
                              <a:gd name="T66" fmla="*/ 25 w 28"/>
                              <a:gd name="T67" fmla="*/ 25 h 139"/>
                              <a:gd name="T68" fmla="*/ 25 w 28"/>
                              <a:gd name="T69" fmla="*/ 22 h 139"/>
                              <a:gd name="T70" fmla="*/ 25 w 28"/>
                              <a:gd name="T71" fmla="*/ 22 h 139"/>
                              <a:gd name="T72" fmla="*/ 25 w 28"/>
                              <a:gd name="T73" fmla="*/ 22 h 139"/>
                              <a:gd name="T74" fmla="*/ 25 w 28"/>
                              <a:gd name="T75" fmla="*/ 22 h 139"/>
                              <a:gd name="T76" fmla="*/ 25 w 28"/>
                              <a:gd name="T77" fmla="*/ 22 h 139"/>
                              <a:gd name="T78" fmla="*/ 25 w 28"/>
                              <a:gd name="T79" fmla="*/ 18 h 139"/>
                              <a:gd name="T80" fmla="*/ 25 w 28"/>
                              <a:gd name="T81" fmla="*/ 18 h 139"/>
                              <a:gd name="T82" fmla="*/ 25 w 28"/>
                              <a:gd name="T83" fmla="*/ 18 h 139"/>
                              <a:gd name="T84" fmla="*/ 25 w 28"/>
                              <a:gd name="T85" fmla="*/ 15 h 139"/>
                              <a:gd name="T86" fmla="*/ 28 w 28"/>
                              <a:gd name="T87" fmla="*/ 7 h 139"/>
                              <a:gd name="T88" fmla="*/ 28 w 28"/>
                              <a:gd name="T89" fmla="*/ 7 h 13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28" h="139">
                                <a:moveTo>
                                  <a:pt x="28" y="7"/>
                                </a:moveTo>
                                <a:lnTo>
                                  <a:pt x="28" y="7"/>
                                </a:lnTo>
                                <a:lnTo>
                                  <a:pt x="28" y="4"/>
                                </a:lnTo>
                                <a:lnTo>
                                  <a:pt x="28" y="0"/>
                                </a:lnTo>
                                <a:lnTo>
                                  <a:pt x="0" y="0"/>
                                </a:lnTo>
                                <a:lnTo>
                                  <a:pt x="0" y="4"/>
                                </a:lnTo>
                                <a:lnTo>
                                  <a:pt x="0" y="7"/>
                                </a:lnTo>
                                <a:lnTo>
                                  <a:pt x="0" y="11"/>
                                </a:lnTo>
                                <a:lnTo>
                                  <a:pt x="4" y="15"/>
                                </a:lnTo>
                                <a:lnTo>
                                  <a:pt x="4" y="18"/>
                                </a:lnTo>
                                <a:lnTo>
                                  <a:pt x="4" y="22"/>
                                </a:lnTo>
                                <a:lnTo>
                                  <a:pt x="4" y="25"/>
                                </a:lnTo>
                                <a:lnTo>
                                  <a:pt x="4" y="132"/>
                                </a:lnTo>
                                <a:lnTo>
                                  <a:pt x="4" y="136"/>
                                </a:lnTo>
                                <a:lnTo>
                                  <a:pt x="0" y="136"/>
                                </a:lnTo>
                                <a:lnTo>
                                  <a:pt x="0" y="139"/>
                                </a:lnTo>
                                <a:lnTo>
                                  <a:pt x="28" y="139"/>
                                </a:lnTo>
                                <a:lnTo>
                                  <a:pt x="28" y="136"/>
                                </a:lnTo>
                                <a:lnTo>
                                  <a:pt x="25" y="136"/>
                                </a:lnTo>
                                <a:lnTo>
                                  <a:pt x="25" y="132"/>
                                </a:lnTo>
                                <a:lnTo>
                                  <a:pt x="25" y="25"/>
                                </a:lnTo>
                                <a:lnTo>
                                  <a:pt x="25" y="22"/>
                                </a:lnTo>
                                <a:lnTo>
                                  <a:pt x="25" y="18"/>
                                </a:lnTo>
                                <a:lnTo>
                                  <a:pt x="25" y="15"/>
                                </a:lnTo>
                                <a:lnTo>
                                  <a:pt x="25" y="11"/>
                                </a:lnTo>
                                <a:lnTo>
                                  <a:pt x="28" y="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 name="Freeform 34"/>
                        <wps:cNvSpPr>
                          <a:spLocks/>
                        </wps:cNvSpPr>
                        <wps:spPr bwMode="auto">
                          <a:xfrm>
                            <a:off x="4753610" y="0"/>
                            <a:ext cx="114935" cy="133350"/>
                          </a:xfrm>
                          <a:custGeom>
                            <a:avLst/>
                            <a:gdLst>
                              <a:gd name="T0" fmla="*/ 177 w 181"/>
                              <a:gd name="T1" fmla="*/ 168 h 210"/>
                              <a:gd name="T2" fmla="*/ 177 w 181"/>
                              <a:gd name="T3" fmla="*/ 164 h 210"/>
                              <a:gd name="T4" fmla="*/ 170 w 181"/>
                              <a:gd name="T5" fmla="*/ 164 h 210"/>
                              <a:gd name="T6" fmla="*/ 170 w 181"/>
                              <a:gd name="T7" fmla="*/ 157 h 210"/>
                              <a:gd name="T8" fmla="*/ 166 w 181"/>
                              <a:gd name="T9" fmla="*/ 157 h 210"/>
                              <a:gd name="T10" fmla="*/ 152 w 181"/>
                              <a:gd name="T11" fmla="*/ 103 h 210"/>
                              <a:gd name="T12" fmla="*/ 117 w 181"/>
                              <a:gd name="T13" fmla="*/ 71 h 210"/>
                              <a:gd name="T14" fmla="*/ 106 w 181"/>
                              <a:gd name="T15" fmla="*/ 64 h 210"/>
                              <a:gd name="T16" fmla="*/ 106 w 181"/>
                              <a:gd name="T17" fmla="*/ 61 h 210"/>
                              <a:gd name="T18" fmla="*/ 110 w 181"/>
                              <a:gd name="T19" fmla="*/ 57 h 210"/>
                              <a:gd name="T20" fmla="*/ 103 w 181"/>
                              <a:gd name="T21" fmla="*/ 54 h 210"/>
                              <a:gd name="T22" fmla="*/ 103 w 181"/>
                              <a:gd name="T23" fmla="*/ 50 h 210"/>
                              <a:gd name="T24" fmla="*/ 103 w 181"/>
                              <a:gd name="T25" fmla="*/ 29 h 210"/>
                              <a:gd name="T26" fmla="*/ 103 w 181"/>
                              <a:gd name="T27" fmla="*/ 29 h 210"/>
                              <a:gd name="T28" fmla="*/ 103 w 181"/>
                              <a:gd name="T29" fmla="*/ 25 h 210"/>
                              <a:gd name="T30" fmla="*/ 103 w 181"/>
                              <a:gd name="T31" fmla="*/ 22 h 210"/>
                              <a:gd name="T32" fmla="*/ 103 w 181"/>
                              <a:gd name="T33" fmla="*/ 22 h 210"/>
                              <a:gd name="T34" fmla="*/ 103 w 181"/>
                              <a:gd name="T35" fmla="*/ 18 h 210"/>
                              <a:gd name="T36" fmla="*/ 99 w 181"/>
                              <a:gd name="T37" fmla="*/ 18 h 210"/>
                              <a:gd name="T38" fmla="*/ 92 w 181"/>
                              <a:gd name="T39" fmla="*/ 7 h 210"/>
                              <a:gd name="T40" fmla="*/ 92 w 181"/>
                              <a:gd name="T41" fmla="*/ 7 h 210"/>
                              <a:gd name="T42" fmla="*/ 92 w 181"/>
                              <a:gd name="T43" fmla="*/ 4 h 210"/>
                              <a:gd name="T44" fmla="*/ 88 w 181"/>
                              <a:gd name="T45" fmla="*/ 4 h 210"/>
                              <a:gd name="T46" fmla="*/ 88 w 181"/>
                              <a:gd name="T47" fmla="*/ 7 h 210"/>
                              <a:gd name="T48" fmla="*/ 85 w 181"/>
                              <a:gd name="T49" fmla="*/ 7 h 210"/>
                              <a:gd name="T50" fmla="*/ 78 w 181"/>
                              <a:gd name="T51" fmla="*/ 18 h 210"/>
                              <a:gd name="T52" fmla="*/ 78 w 181"/>
                              <a:gd name="T53" fmla="*/ 18 h 210"/>
                              <a:gd name="T54" fmla="*/ 78 w 181"/>
                              <a:gd name="T55" fmla="*/ 22 h 210"/>
                              <a:gd name="T56" fmla="*/ 78 w 181"/>
                              <a:gd name="T57" fmla="*/ 22 h 210"/>
                              <a:gd name="T58" fmla="*/ 78 w 181"/>
                              <a:gd name="T59" fmla="*/ 25 h 210"/>
                              <a:gd name="T60" fmla="*/ 78 w 181"/>
                              <a:gd name="T61" fmla="*/ 29 h 210"/>
                              <a:gd name="T62" fmla="*/ 78 w 181"/>
                              <a:gd name="T63" fmla="*/ 29 h 210"/>
                              <a:gd name="T64" fmla="*/ 78 w 181"/>
                              <a:gd name="T65" fmla="*/ 50 h 210"/>
                              <a:gd name="T66" fmla="*/ 74 w 181"/>
                              <a:gd name="T67" fmla="*/ 54 h 210"/>
                              <a:gd name="T68" fmla="*/ 71 w 181"/>
                              <a:gd name="T69" fmla="*/ 61 h 210"/>
                              <a:gd name="T70" fmla="*/ 74 w 181"/>
                              <a:gd name="T71" fmla="*/ 61 h 210"/>
                              <a:gd name="T72" fmla="*/ 71 w 181"/>
                              <a:gd name="T73" fmla="*/ 64 h 210"/>
                              <a:gd name="T74" fmla="*/ 64 w 181"/>
                              <a:gd name="T75" fmla="*/ 71 h 210"/>
                              <a:gd name="T76" fmla="*/ 28 w 181"/>
                              <a:gd name="T77" fmla="*/ 103 h 210"/>
                              <a:gd name="T78" fmla="*/ 14 w 181"/>
                              <a:gd name="T79" fmla="*/ 157 h 210"/>
                              <a:gd name="T80" fmla="*/ 10 w 181"/>
                              <a:gd name="T81" fmla="*/ 157 h 210"/>
                              <a:gd name="T82" fmla="*/ 7 w 181"/>
                              <a:gd name="T83" fmla="*/ 164 h 210"/>
                              <a:gd name="T84" fmla="*/ 3 w 181"/>
                              <a:gd name="T85" fmla="*/ 164 h 210"/>
                              <a:gd name="T86" fmla="*/ 3 w 181"/>
                              <a:gd name="T87" fmla="*/ 168 h 210"/>
                              <a:gd name="T88" fmla="*/ 0 w 181"/>
                              <a:gd name="T89" fmla="*/ 168 h 210"/>
                              <a:gd name="T90" fmla="*/ 0 w 181"/>
                              <a:gd name="T91" fmla="*/ 171 h 210"/>
                              <a:gd name="T92" fmla="*/ 3 w 181"/>
                              <a:gd name="T93" fmla="*/ 178 h 210"/>
                              <a:gd name="T94" fmla="*/ 3 w 181"/>
                              <a:gd name="T95" fmla="*/ 196 h 210"/>
                              <a:gd name="T96" fmla="*/ 3 w 181"/>
                              <a:gd name="T97" fmla="*/ 196 h 210"/>
                              <a:gd name="T98" fmla="*/ 177 w 181"/>
                              <a:gd name="T99" fmla="*/ 210 h 210"/>
                              <a:gd name="T100" fmla="*/ 177 w 181"/>
                              <a:gd name="T101" fmla="*/ 196 h 210"/>
                              <a:gd name="T102" fmla="*/ 174 w 181"/>
                              <a:gd name="T103" fmla="*/ 178 h 210"/>
                              <a:gd name="T104" fmla="*/ 177 w 181"/>
                              <a:gd name="T105" fmla="*/ 175 h 210"/>
                              <a:gd name="T106" fmla="*/ 181 w 181"/>
                              <a:gd name="T107" fmla="*/ 171 h 210"/>
                              <a:gd name="T108" fmla="*/ 181 w 181"/>
                              <a:gd name="T109" fmla="*/ 168 h 2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Lst>
                            <a:rect l="0" t="0" r="r" b="b"/>
                            <a:pathLst>
                              <a:path w="181" h="210">
                                <a:moveTo>
                                  <a:pt x="181" y="168"/>
                                </a:moveTo>
                                <a:lnTo>
                                  <a:pt x="181" y="168"/>
                                </a:lnTo>
                                <a:lnTo>
                                  <a:pt x="177" y="168"/>
                                </a:lnTo>
                                <a:lnTo>
                                  <a:pt x="177" y="164"/>
                                </a:lnTo>
                                <a:lnTo>
                                  <a:pt x="174" y="164"/>
                                </a:lnTo>
                                <a:lnTo>
                                  <a:pt x="170" y="164"/>
                                </a:lnTo>
                                <a:lnTo>
                                  <a:pt x="170" y="160"/>
                                </a:lnTo>
                                <a:lnTo>
                                  <a:pt x="170" y="157"/>
                                </a:lnTo>
                                <a:lnTo>
                                  <a:pt x="166" y="157"/>
                                </a:lnTo>
                                <a:lnTo>
                                  <a:pt x="166" y="135"/>
                                </a:lnTo>
                                <a:lnTo>
                                  <a:pt x="163" y="118"/>
                                </a:lnTo>
                                <a:lnTo>
                                  <a:pt x="152" y="103"/>
                                </a:lnTo>
                                <a:lnTo>
                                  <a:pt x="145" y="89"/>
                                </a:lnTo>
                                <a:lnTo>
                                  <a:pt x="135" y="82"/>
                                </a:lnTo>
                                <a:lnTo>
                                  <a:pt x="117" y="71"/>
                                </a:lnTo>
                                <a:lnTo>
                                  <a:pt x="113" y="68"/>
                                </a:lnTo>
                                <a:lnTo>
                                  <a:pt x="106" y="64"/>
                                </a:lnTo>
                                <a:lnTo>
                                  <a:pt x="106" y="61"/>
                                </a:lnTo>
                                <a:lnTo>
                                  <a:pt x="110" y="61"/>
                                </a:lnTo>
                                <a:lnTo>
                                  <a:pt x="110" y="57"/>
                                </a:lnTo>
                                <a:lnTo>
                                  <a:pt x="106" y="54"/>
                                </a:lnTo>
                                <a:lnTo>
                                  <a:pt x="103" y="54"/>
                                </a:lnTo>
                                <a:lnTo>
                                  <a:pt x="103" y="50"/>
                                </a:lnTo>
                                <a:lnTo>
                                  <a:pt x="103" y="29"/>
                                </a:lnTo>
                                <a:lnTo>
                                  <a:pt x="103" y="25"/>
                                </a:lnTo>
                                <a:lnTo>
                                  <a:pt x="103" y="22"/>
                                </a:lnTo>
                                <a:lnTo>
                                  <a:pt x="103" y="18"/>
                                </a:lnTo>
                                <a:lnTo>
                                  <a:pt x="99" y="18"/>
                                </a:lnTo>
                                <a:lnTo>
                                  <a:pt x="92" y="11"/>
                                </a:lnTo>
                                <a:lnTo>
                                  <a:pt x="92" y="7"/>
                                </a:lnTo>
                                <a:lnTo>
                                  <a:pt x="92" y="4"/>
                                </a:lnTo>
                                <a:lnTo>
                                  <a:pt x="88" y="0"/>
                                </a:lnTo>
                                <a:lnTo>
                                  <a:pt x="88" y="4"/>
                                </a:lnTo>
                                <a:lnTo>
                                  <a:pt x="88" y="7"/>
                                </a:lnTo>
                                <a:lnTo>
                                  <a:pt x="85" y="7"/>
                                </a:lnTo>
                                <a:lnTo>
                                  <a:pt x="85" y="11"/>
                                </a:lnTo>
                                <a:lnTo>
                                  <a:pt x="78" y="18"/>
                                </a:lnTo>
                                <a:lnTo>
                                  <a:pt x="78" y="22"/>
                                </a:lnTo>
                                <a:lnTo>
                                  <a:pt x="78" y="25"/>
                                </a:lnTo>
                                <a:lnTo>
                                  <a:pt x="78" y="29"/>
                                </a:lnTo>
                                <a:lnTo>
                                  <a:pt x="78" y="50"/>
                                </a:lnTo>
                                <a:lnTo>
                                  <a:pt x="78" y="54"/>
                                </a:lnTo>
                                <a:lnTo>
                                  <a:pt x="74" y="54"/>
                                </a:lnTo>
                                <a:lnTo>
                                  <a:pt x="71" y="54"/>
                                </a:lnTo>
                                <a:lnTo>
                                  <a:pt x="71" y="57"/>
                                </a:lnTo>
                                <a:lnTo>
                                  <a:pt x="71" y="61"/>
                                </a:lnTo>
                                <a:lnTo>
                                  <a:pt x="74" y="61"/>
                                </a:lnTo>
                                <a:lnTo>
                                  <a:pt x="74" y="64"/>
                                </a:lnTo>
                                <a:lnTo>
                                  <a:pt x="71" y="64"/>
                                </a:lnTo>
                                <a:lnTo>
                                  <a:pt x="67" y="68"/>
                                </a:lnTo>
                                <a:lnTo>
                                  <a:pt x="64" y="71"/>
                                </a:lnTo>
                                <a:lnTo>
                                  <a:pt x="46" y="82"/>
                                </a:lnTo>
                                <a:lnTo>
                                  <a:pt x="35" y="89"/>
                                </a:lnTo>
                                <a:lnTo>
                                  <a:pt x="28" y="103"/>
                                </a:lnTo>
                                <a:lnTo>
                                  <a:pt x="17" y="118"/>
                                </a:lnTo>
                                <a:lnTo>
                                  <a:pt x="14" y="135"/>
                                </a:lnTo>
                                <a:lnTo>
                                  <a:pt x="14" y="157"/>
                                </a:lnTo>
                                <a:lnTo>
                                  <a:pt x="10" y="157"/>
                                </a:lnTo>
                                <a:lnTo>
                                  <a:pt x="10" y="160"/>
                                </a:lnTo>
                                <a:lnTo>
                                  <a:pt x="7" y="164"/>
                                </a:lnTo>
                                <a:lnTo>
                                  <a:pt x="3" y="164"/>
                                </a:lnTo>
                                <a:lnTo>
                                  <a:pt x="3" y="168"/>
                                </a:lnTo>
                                <a:lnTo>
                                  <a:pt x="0" y="168"/>
                                </a:lnTo>
                                <a:lnTo>
                                  <a:pt x="0" y="171"/>
                                </a:lnTo>
                                <a:lnTo>
                                  <a:pt x="3" y="175"/>
                                </a:lnTo>
                                <a:lnTo>
                                  <a:pt x="3" y="178"/>
                                </a:lnTo>
                                <a:lnTo>
                                  <a:pt x="7" y="178"/>
                                </a:lnTo>
                                <a:lnTo>
                                  <a:pt x="7" y="192"/>
                                </a:lnTo>
                                <a:lnTo>
                                  <a:pt x="3" y="196"/>
                                </a:lnTo>
                                <a:lnTo>
                                  <a:pt x="3" y="210"/>
                                </a:lnTo>
                                <a:lnTo>
                                  <a:pt x="88" y="189"/>
                                </a:lnTo>
                                <a:lnTo>
                                  <a:pt x="177" y="210"/>
                                </a:lnTo>
                                <a:lnTo>
                                  <a:pt x="177" y="196"/>
                                </a:lnTo>
                                <a:lnTo>
                                  <a:pt x="174" y="196"/>
                                </a:lnTo>
                                <a:lnTo>
                                  <a:pt x="174" y="192"/>
                                </a:lnTo>
                                <a:lnTo>
                                  <a:pt x="174" y="178"/>
                                </a:lnTo>
                                <a:lnTo>
                                  <a:pt x="177" y="178"/>
                                </a:lnTo>
                                <a:lnTo>
                                  <a:pt x="177" y="175"/>
                                </a:lnTo>
                                <a:lnTo>
                                  <a:pt x="181" y="171"/>
                                </a:lnTo>
                                <a:lnTo>
                                  <a:pt x="181" y="16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 name="Freeform 35"/>
                        <wps:cNvSpPr>
                          <a:spLocks/>
                        </wps:cNvSpPr>
                        <wps:spPr bwMode="auto">
                          <a:xfrm>
                            <a:off x="4681220" y="262255"/>
                            <a:ext cx="257175" cy="40640"/>
                          </a:xfrm>
                          <a:custGeom>
                            <a:avLst/>
                            <a:gdLst>
                              <a:gd name="T0" fmla="*/ 391 w 405"/>
                              <a:gd name="T1" fmla="*/ 36 h 64"/>
                              <a:gd name="T2" fmla="*/ 391 w 405"/>
                              <a:gd name="T3" fmla="*/ 11 h 64"/>
                              <a:gd name="T4" fmla="*/ 376 w 405"/>
                              <a:gd name="T5" fmla="*/ 11 h 64"/>
                              <a:gd name="T6" fmla="*/ 376 w 405"/>
                              <a:gd name="T7" fmla="*/ 0 h 64"/>
                              <a:gd name="T8" fmla="*/ 32 w 405"/>
                              <a:gd name="T9" fmla="*/ 0 h 64"/>
                              <a:gd name="T10" fmla="*/ 32 w 405"/>
                              <a:gd name="T11" fmla="*/ 11 h 64"/>
                              <a:gd name="T12" fmla="*/ 18 w 405"/>
                              <a:gd name="T13" fmla="*/ 11 h 64"/>
                              <a:gd name="T14" fmla="*/ 18 w 405"/>
                              <a:gd name="T15" fmla="*/ 36 h 64"/>
                              <a:gd name="T16" fmla="*/ 0 w 405"/>
                              <a:gd name="T17" fmla="*/ 36 h 64"/>
                              <a:gd name="T18" fmla="*/ 0 w 405"/>
                              <a:gd name="T19" fmla="*/ 64 h 64"/>
                              <a:gd name="T20" fmla="*/ 405 w 405"/>
                              <a:gd name="T21" fmla="*/ 64 h 64"/>
                              <a:gd name="T22" fmla="*/ 405 w 405"/>
                              <a:gd name="T23" fmla="*/ 36 h 64"/>
                              <a:gd name="T24" fmla="*/ 391 w 405"/>
                              <a:gd name="T25" fmla="*/ 36 h 6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405" h="64">
                                <a:moveTo>
                                  <a:pt x="391" y="36"/>
                                </a:moveTo>
                                <a:lnTo>
                                  <a:pt x="391" y="11"/>
                                </a:lnTo>
                                <a:lnTo>
                                  <a:pt x="376" y="11"/>
                                </a:lnTo>
                                <a:lnTo>
                                  <a:pt x="376" y="0"/>
                                </a:lnTo>
                                <a:lnTo>
                                  <a:pt x="32" y="0"/>
                                </a:lnTo>
                                <a:lnTo>
                                  <a:pt x="32" y="11"/>
                                </a:lnTo>
                                <a:lnTo>
                                  <a:pt x="18" y="11"/>
                                </a:lnTo>
                                <a:lnTo>
                                  <a:pt x="18" y="36"/>
                                </a:lnTo>
                                <a:lnTo>
                                  <a:pt x="0" y="36"/>
                                </a:lnTo>
                                <a:lnTo>
                                  <a:pt x="0" y="64"/>
                                </a:lnTo>
                                <a:lnTo>
                                  <a:pt x="405" y="64"/>
                                </a:lnTo>
                                <a:lnTo>
                                  <a:pt x="405" y="36"/>
                                </a:lnTo>
                                <a:lnTo>
                                  <a:pt x="391" y="3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c:wpc>
                  </a:graphicData>
                </a:graphic>
                <wp14:sizeRelH relativeFrom="page">
                  <wp14:pctWidth>0</wp14:pctWidth>
                </wp14:sizeRelH>
                <wp14:sizeRelV relativeFrom="page">
                  <wp14:pctHeight>0</wp14:pctHeight>
                </wp14:sizeRelV>
              </wp:anchor>
            </w:drawing>
          </mc:Choice>
          <mc:Fallback>
            <w:pict>
              <v:group w14:anchorId="67514FFA" id="Canvas 25" o:spid="_x0000_s1026" editas="canvas" style="position:absolute;margin-left:-56.7pt;margin-top:16.75pt;width:596.75pt;height:55.55pt;z-index:-251654144" coordsize="75787,70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hvlWxkAAMD7AAAOAAAAZHJzL2Uyb0RvYy54bWzsXW2PG7mR/h4g/0HQxwC21HrXYMfB7foc&#10;BHDuAsT5AW1J4xFuRtJJssd7h/z3VPGlVSXyaXLag6w3ywV2Wp6uebrqIZss1tNs/fDHr48PvS+b&#10;42m73932q9fDfm+zW+3X292n2/7fP7x7tej3Tud6t64f9rvNbf/nzan/xze//90PT4ebzWh/v39Y&#10;b449Atmdbp4Ot/378/lwMxicVvebx/r0en/Y7Ojk3f74WJ/pn8dPg/WxfiL0x4fBaDicDZ72x/Xh&#10;uF9tTif67Vt7sv/G4N/dbVbn/767O23OvYfbPvl2Nj+P5udH/jl480N98+lYH+63K+dG3cGLx3q7&#10;o4s2UG/rc937fNwGUI/b1XF/2t+dX6/2j4P93d12tTExUDTV8Cqan+rdl/pkglkRO95B+vSCuB8/&#10;sd+7/bvtwwOxMSD0G/4dH5+ofTb0y6cDtc7p0LTT6duu/7f7+rAxYZ1uVv/15a/H3nZNnWfU7+3q&#10;R+ok746bDTd5bzTnBuKrk9nfDn89squnw/v96n9O1ldxhs1OZNP7+PSX/Zpg6s/nvWmUr3fHR/5L&#10;orv39bY/mS0Wo+G03/uZL7pY0kcCq282X8+9FZ0fTabzCZ1e0fnJfDYypwf1jYdZfT6d/7TZG8j6&#10;y/vT2fz1pzV9YphPaxfGB+pwd48P1J/+MOiNF/PeE/90Xa4xqoTRZNy7782dOxccIiaNMxZGAGci&#10;TKplFfeHAm8uNoy6MxMWEGYujOIwNDKIC0W5WQoTEFMlSR7GQ6oyOObel3KnyuC4kiSPgT+S42m8&#10;zSvJMsKRJCMcSTPCkTwDnJHkGeCMJM8IR/KMcCTPCEfyDG4tunMvbTqdRzvzSPJcgQ5E49AFaF7F&#10;gSTREEgyDYDGkmkENJZUz6dRj8aSaggkuUZAkusKkD2WZCMgSfZ4No3fHmPFNohNso2RFN1xpImk&#10;ezwfxX2aZPA9kXxjpAzCJ5Lw8XwGfFKMx3vlRDG+AP17IhkHN8pEMQ6RJOMAaaoYR0hTyTgYBKaK&#10;8QUYTqaScYSkGIdIknGEpBlHPinG41PAVDMO7rupZBxMkjPNOECaScYRkmYcIUnGEZJmHCFJxgUS&#10;pWNNwlXf+xxs9XXnkjD61Kt5DTI0GeBhf+LMjzMySuo+VJyEEQRZccYGjClUNh5nGVM0bOxzxXZk&#10;6iJsbHLBpBvUC9h4meUGp0NsTSlPToic9RjzvCA5uTHmeWFyDmPM8wKtXKRVXqickTA6ZR05oY5c&#10;qKO8UEcu1Cb7b29RTiOMM3mhjlyoo7xQOSVgdJr1c0Llid+Y54U6dqHSDJ6F7kKlaTrL3IU6zguV&#10;p2P2nSbcHHSec415Xqg8sRrzvFB59jTmeaHyFGnM80LleZDNaabLCZUnO2OeF+rUhTrNC3XqQp3m&#10;hcpzk3EmL1SegNicppicUGcu1FleqDMX6kyFagdWNx8cqRJ0XQM69ntUA/rIHtU3h/rM04j/2Hu6&#10;7fNivXd/26cFOf/6cf9l82FvDM48mZjTFNTEO3kxeNi1GvrT/ngweLSUNiSZohQ578/6o7WyRDbX&#10;9Cf90RrR9EuOUd5jyfYn/dEaUXBs5Nvbn/RH55S93ty3mz/rj9rK8+/P+qOzsle09Q0YICXzxrGU&#10;2dz2kaSZ7deJAMYLG2eCjcasndnxIqsBgg7k6Vo97E9cdiOOuFs2H0z/5G4tClCn/cN2zbU77pin&#10;46ePPz0ce19qLnea/1wXUGYPJuu5lPy4r/GfUwHM3QJcCjPly/9fVqPJ8MfR8tW72WL+avJuMn21&#10;nA8Xr4bV8sflbDhZTt6++wffH9Xk5n67Xm9277e7jS+lVpO8SqEr6toiqCmm8g24nNLsa+LqEORx&#10;/3m3Nrf2/aZe/6f7fK63D/bzQHtsSKaw/dFy7WuKtgj5cb/+meqLx70tI1PZmz7c74//1+89UQn5&#10;tn/638/1cdPvPfx5RyXSZTXh2exs/kE1RU5YjvLMR3mm3q0I6rZ/7lPiyh9/Ots69efDcfvpnq5U&#10;GS52+/+guubdlquOVKw93Viv3D+oSvuvKtfSbXpdrl1wb3vxcu1yOKJSvxkUqvl4uXRVe1+ureZz&#10;vnu5Wkt13WYO+KZq7WhBS25K0kz/uRRi5QKJy0mVTWpkzZdGpaaMCFDU4iiOQhNaCkUujLjAGvGF&#10;hr4GhVf+YUByFQpAaKJPgMgFKGAlqNKGrqgiLYKR7MYjUjVaBCPpBTCSXgQj+eV1fiQoSXDFBahI&#10;M/G6p6EY4EiOq0UcJyjRhv6oCi3ESbNMi6iLyxBH0hyPS1VoRyMQV5pnVaCFOGmeaT12iQvhqAJt&#10;PC5VnoU4kmeAI3mGOGmeVXF2BPrhOM2zKs1WY9BgY0l0/P6igfNCNARStdk4kCrMVuNZvAup0iwA&#10;klRjIMk1AJJDBwaSZAMgNXjA0NJkTzTZgCNVlgVTlyrK0lAWZ1uVZRFSFt28iG2GRoSUxTevby9I&#10;rDyEoyNl/xcb2HKqLEv3UhQpi3FVlgVIqigLbxReMKeio8X0xQYjKcbj0fEKrbkaRspgfCYZR+PS&#10;TPZwRJMkHA2Uc0oTG78BEC0UhQ0Y4HjtmQSSdEOPMtimFa64GPIog+y5IhsBZZA9l2Sj2Z9z8hRH&#10;C0k2BMogmxfczcUgUAbZC0k2StgWGWRz7ajxCCSQC8V1fMmxkFwLHCoDFAEkovAUAQTKWXQf0Rr5&#10;QxFArlXBIoCgPlMEEMTMr0AAgcL2jOYvHgko++IiYkoH5/zLmOdpPZxlsXlTcm9XTl0d/8Pc19QT&#10;5jSJG3SvNSTMXaiU++SEOnehUoaTY+5Ugw+Ux2SZuxGYspUscxcq5SRZ5i5U+4hpslU5+WAiKcEQ&#10;6PbPnArQRTSjVRVrZlzm4sr9RROzGhCfpqv61ric9tpH1Myf9EdlNHH++5P+qIxyRLUcm/aL2Z7v&#10;g/OO+KN1yNo0z2f4k/5ojSidJZYq3/D+pD8qI1OlpnbzJ/1RXa7dyF6OnpCwPcEj+KO8XPM8hD/p&#10;j9KI1oStUI6DTKtZFpbvxt4ff7R+uX7nqq+Qrcas/ZpctuT2oYpZG2ONWTsbzizBrLfKwqKSco5j&#10;7f3Lu+8HN8+oPzpmLRftnf7qtvcIRejckXRYhM7vW+ikefVa6DSDzYsLnYtZNXVPyhShs9kgIysy&#10;QKOkFmpqLfFauqzGABDKTBIgoBQj5d9/f6FzEi14V5JgVDdTQifAkRyjQp4SOuM4zxc6AU5OYZGf&#10;FW26DsCRvRhVg9VeFIAjeYY4sisDHMkzwlFCZxzn+UInwJE8Q3/SPD9f6AT+SJ6hxKGETgAkiYZA&#10;SuiMA3UQOgGQpBqqXGoLSnxM5T2STbfHQOnBWW0/wUCyVwOPNNlF6ESSqe7diCdJOJDL1O4T2HRF&#10;6CxCpxgrQF8qQmeao19S6AQCpRxLhEAps+IidLpyTHuxmsZbrsj6Sla7cRE6kTRTdnohZorQiZgp&#10;QidipgidiJkidCJmFkXovFI8foNCp1WvE0KnM2oXopxRu6ZljRIapjPKulxCnXROJSRAr3S2C4Xe&#10;ymd+Xh/zx6Jh8rMEV2xY3TGhkWdqmDbzvtYwizxZ5Mnvfh8mKx1X8iTV7Un9f3l5cjRcupduROXJ&#10;xYRuxhfeh7lktckMi7KeIB8bByUH9dB4HEXWwSfxnSw0yDcV7lEcRRbBgbIYVMCDgGQNBYDIYqyp&#10;fgcgsvgNWAnlyQCl2z7MEEayi7yR9BqxIoSR9CIYyS+AkQTny5OhO5LjfHkywOkoT4Y4kmXoT5pm&#10;niYvHR1sDQnlydAfyTOS8Tg1bi4Wb6/n78OM43SUJ4O4xpJnFBdXVxJxdZQnQ38kz1BVDOXJEEh1&#10;aLShM5QnA6Cu8mQIJKmGipKSJ+Nt31WeDD3SZAO1TL0fLz5Ad9mHCSYdOQNm7sMESFl0632YAEmO&#10;IbDh9D5MgJRFuN6HCZB09wZNp+XJOFKXfZgASTMOBlt+p1EzmFjBLOiYnfdhhkiScbpa9D0FkX2Y&#10;IZAkHA2UkX2YAVDXfZghkKQbepTBdld5MvRIkQ3an3ciXNo/3pO67sMMPOq6DzMEkmSjfGSRQXaH&#10;fZhxjp6/DxPgyI4tElF6lLzswyz7MFm3paTePnTfLtwWeRLJBkWeRMwUeRIxU+RJxEyRJxEzvwl5&#10;kvKVtn2YdJrmLK94QHlSm3kFxh+dLmWN2rdGckWHLpizxzLHpv1iVk/zwXlv/dF6TUmoIMCf80dp&#10;UyRMIooW9K1bCjMlTNsLktswvVn7NV2fSu029RpgQtB1ZnTI2DqZ0Jm9Z+2StXcszyrhl6PM56C+&#10;I/ujulWv74widBah8/sXOknSuxY6TW9/caGT3ic7cq92iAmdo+GYZdAXfeEsVd7pG7DM3u5vEDoB&#10;iizKZAidAEWWd4FGKYU4LoGHAcnSFwCRha84CA11TWlMlGIUcdRAjU0c5dlCJ8sMYUTPfuEsgJH0&#10;oqAkv+YLU8IOIwnOEjoBjuQYFfKCfZghO92EzgiO7MPQH1lYjNPMU27TL1A1OBA6I/5IniGO7MrA&#10;H8kzwgn2YYb+PF/ojLf784VOgKN4BoKCeuEswJE85wudEYIk0RAoEDpDoI5CZwRIdWn4etd0n+4g&#10;dMY7Y8d9mJHQNNlAdlMvnEWTzvOFToSURXcodIbR0TeqXMaQZwidESTduxFPchgxTyFFkLIYD4XO&#10;EKmr0BlB0owDoSsUOiNImnGEJKdHI5lGkCTj+UJnBEgSjgbuUOgMgToInaxQRYAk3dAjOZyAvtRB&#10;6AQeKbJBq4VCZyQ0STaa/fULZ+MedRQ6Q4867sOMAKmuDSZK/cJZEJokGySQeh8mwJFcC5widMa/&#10;UrDsw0Rl9iJ0ImaK0ImYKUInYqYInYiZInQiZn4LQielVG1CJ58WOh8SOq/MvGrij1Y9cUbt2qMz&#10;yhExc2zaL/YvFTopwWQhsF2HckbtkpbVXhMvKbVGCaHNXi7PKMtxar42+c95nmnVLl96yTTPyjxr&#10;CV9c63pdSlhtzNqv6eXLhObbmLVz5mXOBGnOjA5tDeCtEpekRQz11US/8P63d1bvfp5VwnvrV+KJ&#10;AufXtUobHYyujYqUW6Tc71/KpVLVtZRrbuiXl3LHyxkX9Xniinx3aJFye0CFlbXUuFog600ARBau&#10;4yIsKDZBKTfuSpFyb/t/GPTiElolOUbFUyXlxnGKlPv4ULfwzLN2UlpWUm6c5yLlNizG7/YO3x0a&#10;BypSrhygAUeyV2OxUz5ugwTYX1LKRT4p9QVp8OGeVbuUkbNUl+8OjQswXV6pG0f6ZaVc4JNmHIiC&#10;/A1VzSgAZMoOr9QFLskuDoVT2cOBR0XKTbdahz2r8VbrIOUCIKmbo/wo3LMaDgEd96xGgGRqLSRY&#10;Od4UKdeVido3W9IER0u/8krd66+85HyfiSl7Vq+ZodvRMENPQubs5i1SLhKfipSLmClSLmKmSLmI&#10;mSLl9t3I7BWP70TKtYpgkXLbRLt/eynXy8K/YpGWFsGsmGbply+qq2ZdsSimPy5nw8ly8vbdP/iL&#10;lavJzf12vd7s3m93m97Xx4fd6YZ+edu/P58PN4PBaXW/eaxPrx+3q+P+tL87v17tHwf7u7vtajNY&#10;H+un7e7TYDSshoPHelsU0+9fMaUR5loxNQuUl1dMh9W0RTGt5rQ79oU3v4JvKZP1YlAFobXapUwY&#10;/34iWd3J2PwKfJFVSyB2ypIli530mlOaE2XNRpZ1AIgsyMdBZLESsBK+5Tdw5dmKadyZZ29+BTCS&#10;XhSU5Je1ipDf8iWkXqGM88NPMl1uF1B6Dza/hjyPZEdGBfPwLb9BJ3y+YhqP6/mKKcCRYwWKK3zL&#10;bxBXx7f8hjiSZ7hnNXzLbwgkBw0IFGx+DVu+o2IaAZJUQ1lRveU3PnR02PwKgDTZYC9m+JbfgOwu&#10;b/mNT11TOQNmvuUXIGXRrTe/AiQ5hsCG04rpNDpad1FMAZLu3qDp9ObXOFIXxRQgacbBYBtufg1v&#10;lc5v+Q16ZgfFFAQnCUcDZbj5NYytg2Ia92gu6YYeURJ9mf8AkOzfEEjmIvblzAHZczmeQCCZ7yEg&#10;STbUJ5U8HQ+tg2IKgCTZ0KMMsjsopvFR6flv+QU4kmuRiJbNr2Xza1FMSWrvRV71XBRTJNpw/soq&#10;OyWpOVpyUUwRkUUxRcwUxRQx81tQTCmjbtv8yqdp/Ekppldmfp+ZP7pXh1qs9v2oDilHDc2xab+Y&#10;nZB9cN5bf7ReW5uEemRH6cTGVmdk8ny4DdMaJeQxZ+TnBO+wP1rH3eXsw4GJ69Ey3M0vHsMfFQmZ&#10;Vu0apmvh1EbTxqzdM7+3MuFaY5bY9UlrtwwN01llYSX2KHvH2tvSWyXezatvVt+EZUNnkSe/f3mS&#10;7qlredIM3i8vT07HM/fKJTOD1Debr+fe6ivt76wmS66883t5q/F4TK8XtEn317vjIwtxq8+n8582&#10;e/O5/vL+dHbyHH3SOp2spZDeSdXLimonV2Keqs3OFvSVWSPy68pI6pMQSVVTZqxRRpBoPmhKV9Wc&#10;S9gRnyj6ixFCkrUriCSLV9WUKyERn2jAEpebxX2SFRWIpBTLasovQ46Ep0TLajiOe1Up0ivUfJL1&#10;eQWgFOtDECF/623DA2K9UrRDKMn7DHmleK9AX1DbPlELqm2fzGiUd7Xzcwo6KCU9FxYwlKR9yiJ4&#10;pF+NNO3IK0k77ciJQ2naEZSkHUIp2iFXsr+bF0xGAlS7QCFXoawZg8qiPXytbwwqi3YlbpribwxK&#10;0r7kfTeR23ksWYdIkvUlGBjUjlAwWCl1EwEpfRMBScYhkOzn4I5R6uaCC9IRkpS+iYAk2xBIso1C&#10;k2QvuPgf80j2cACkXu07B6FpeRPMoFPJNkSSbKOepNRNiKQGFVbtIr1bqZsQSfJt9J8YkiQcIknC&#10;0ZCi1E2EpORNNM7NchifScYhkhxQoE+ScTQjqP2gc356I9IxlbyJpin1JaY078eRJONoGlb6JvJJ&#10;CZwQSTEOfFIKJ8oy5pJxMopGp97vi1KfuRxTzENxEcaVxgkTMvWG3wo5JSmHeaJ6xy/KfLTOiVIf&#10;Lg82WRtIEvVbfhHpam8oyDC00gmRJOkISY4rFVp4qO2hIENcKMoR0lKuhgDSUi2GUJdaSsZBdEs5&#10;rlQ0ZkQH4KXs5ghJjivVkh8KiQzAywzGl4pxiCSHcrjWW0rOyZ+4V9VQkg7BqqHiHXlWDSXxFRqq&#10;6P4VdwTkvhpK8lt8U/zP+c3WEf6roWwAGmLiQ1Y1VG2Aelg1VI2A0WQrqHuoCP1xjdeVXD40lfT2&#10;bde8Bmfhk54PtjWYhDl1KWPu66gJc+ozxtzX/hPm1CmMua9st5uXrdFIUStCP2KmCP2IGV4r8c1H&#10;T3vmjARF6EdEFqEfMfMrEPpJfIjPq5xd8+1BGXTO7cEptDHPm1c5TzbmefMqJ8PGPO9eXbp5lXLa&#10;HN9NUsvwnLbm/YHPIigzzfsDn0cM8wI22ad1KS9kk2DaP1BBU9pIDeyEpONmde498HtFemfz83jb&#10;P/Z7H2/7HzmM+uZQn++dLX/sPZFgxYtW+r5mTpHZ5LK53Ur45jxdmJJVR8XFwivFyNKf90dnx4t3&#10;hejP++O1XfvTGLSucHgpO9vlK3r23Taqv54/+ut6O6/j+fP+eGXXzDD+vD86O64hcby5dlTobvWP&#10;S2CMl3hEgNQsa9d0Yu+XPzr/uNJLeLQqb70s19/ZrP3xhYr3wpEZ1Z9a0XgDH5k1vcr75I/ON16l&#10;sVmiybxZ6qK2Zaka2e6bNUu1l7solXdb0Xh1SyHkmiU6nUOjHWw5F6UHQLLMEm3qLprocFxioEBT&#10;Vq5XtreBm2/84Oh7hT/a3uGM2vnnghR51U6rM8pCaveJ6210uSyjZk3rw/JHGx6XL9N8OqvEo1/e&#10;qr0/eKv2zuWsmsccvNf+qLxPdHs3dqesaI4iJjKt2rnnwjhhJcYA51emVXu/8Vdst2IRgf3y06xn&#10;0x8tq7xvi6wSo6t7njsxVPsBvb21/QN1qVnETeqJu79yc3VqjnNmySHYsJGcWfMmdJ+WtLeTm3wT&#10;M5K3am9N71eWVaLN3RVJY2kb8b1V+xUdE3Sjt2E5KxqF26zcFSnFT1u5Oi186tQN01UqVXEZZgqO&#10;asi2/yScazLMbLt2Shq8BMGNf9l27Y3f5PKJrtTYBYNReSa0PBP6/T8TSmuG62dCzY3x4s+EzhbV&#10;yFXtR7PRiL6fmca4y4Oho+m8Ys2bHwydDPnrQOwQ+E3PhY6XLFVNbKFBvuRFSnLmheJ2ipImlHo3&#10;yjPEoQG7Mar4ScAQh2bnxmQ856cTI/5Q4I0RwKGGakwgDo3RjRHLlqE7lCc3FuZ96xFvpPAWR1GP&#10;giIY/SRonB39HCg/gxTxR73ABtDDyVITGD1dFAeSPIN2V8+AspQec0jyjHAk0whHMm2eNwgbjO+Z&#10;JjDyJe6RevoTIckujZFknwaxqWc/4c3BOyoazwVSkW/jZeYi36ICPD+2TPPCh1FeiZm7pzH3KZ7R&#10;kr+5/MsDAZd/6R6NVX/pPjCXbbZJoeKvN0yUNGiQtxl3e/XHm/kJ06+B/dGuhZ0qnGWU8ItWrcxu&#10;nlVDhnfHH61bdlGXZWRHRrjcMY1DbmWaJS7pmygwK0l9Seq/JakfPB1WN/T/mx94FjzWh/vt6m19&#10;ruW/6fPT4WYz2t/vH9ab45t/AgAA//8DAFBLAwQUAAYACAAAACEA/Q9uTeMAAAAMAQAADwAAAGRy&#10;cy9kb3ducmV2LnhtbEyPsU7DMBCGdyTewTokttZOk5YS4lQIlIGBoQ1V10t8JKGxHcVum7497gTb&#10;ne7Tf9+fbSbdszONrrNGQjQXwMjUVnWmkfBVFrM1MOfRKOytIQlXcrDJ7+8yTJW9mC2dd75hIcS4&#10;FCW03g8p565uSaOb24FMuH3bUaMP69hwNeIlhOueL4RYcY2dCR9aHOitpfq4O2kJRbkti365+Dzs&#10;34uPCo/d88/TVcrHh+n1BZinyf/BcNMP6pAHp8qejHKslzCLojgJrIQ4XgK7EWItImBVmJJkBTzP&#10;+P8S+S8AAAD//wMAUEsBAi0AFAAGAAgAAAAhALaDOJL+AAAA4QEAABMAAAAAAAAAAAAAAAAAAAAA&#10;AFtDb250ZW50X1R5cGVzXS54bWxQSwECLQAUAAYACAAAACEAOP0h/9YAAACUAQAACwAAAAAAAAAA&#10;AAAAAAAvAQAAX3JlbHMvLnJlbHNQSwECLQAUAAYACAAAACEARzob5VsZAADA+wAADgAAAAAAAAAA&#10;AAAAAAAuAgAAZHJzL2Uyb0RvYy54bWxQSwECLQAUAAYACAAAACEA/Q9uTeMAAAAMAQAADwAAAAAA&#10;AAAAAAAAAAC1GwAAZHJzL2Rvd25yZXYueG1sUEsFBgAAAAAEAAQA8wAAAMU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75787;height:7054;visibility:visible;mso-wrap-style:square">
                  <v:fill o:detectmouseclick="t"/>
                  <v:path o:connecttype="none"/>
                </v:shape>
                <v:shape id="Freeform 27" o:spid="_x0000_s1028" style="position:absolute;left:46882;top:1289;width:2457;height:476;visibility:visible;mso-wrap-style:square;v-text-anchor:top" coordsize="38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vSuVvAAAANsAAAAPAAAAZHJzL2Rvd25yZXYueG1sRE+9CsIw&#10;EN4F3yGc4KapDiLVWIpYcHDxB+ezOdticylNtPXtjSC43cf3e+ukN7V4Uesqywpm0wgEcW51xYWC&#10;yzmbLEE4j6yxtkwK3uQg2QwHa4y17fhIr5MvRAhhF6OC0vsmltLlJRl0U9sQB+5uW4M+wLaQusUu&#10;hJtazqNoIQ1WHBpKbGhbUv44PY2C2/Vosvv7kPaHKkf/xLq77jKlxqM+XYHw1Pu/+Ofe6zB/Dt9f&#10;wgFy8wEAAP//AwBQSwECLQAUAAYACAAAACEA2+H2y+4AAACFAQAAEwAAAAAAAAAAAAAAAAAAAAAA&#10;W0NvbnRlbnRfVHlwZXNdLnhtbFBLAQItABQABgAIAAAAIQBa9CxbvwAAABUBAAALAAAAAAAAAAAA&#10;AAAAAB8BAABfcmVscy8ucmVsc1BLAQItABQABgAIAAAAIQDmvSuVvAAAANsAAAAPAAAAAAAAAAAA&#10;AAAAAAcCAABkcnMvZG93bnJldi54bWxQSwUGAAAAAAMAAwC3AAAA8AIAAAAA&#10;" path="m387,43r,l191,,,43,3,53r4,4l10,71r,4l17,75r348,l372,75r4,-4l380,57r,-4l383,53r4,-10xe" fillcolor="black" stroked="f">
                  <v:path arrowok="t" o:connecttype="custom" o:connectlocs="245745,27305;245745,27305;121285,0;121285,0;0,27305;0,27305;0,27305;1905,33655;1905,33655;1905,33655;1905,33655;1905,33655;4445,36195;6350,45085;6350,45085;6350,47625;6350,47625;10795,47625;231775,47625;231775,47625;236220,47625;236220,47625;238760,45085;241300,36195;241300,36195;241300,33655;243205,33655;243205,33655;243205,33655;245745,27305;245745,27305;245745,27305;245745,27305" o:connectangles="0,0,0,0,0,0,0,0,0,0,0,0,0,0,0,0,0,0,0,0,0,0,0,0,0,0,0,0,0,0,0,0,0"/>
                </v:shape>
                <v:shape id="Freeform 28" o:spid="_x0000_s1029" style="position:absolute;left:49022;top:1739;width:177;height:883;visibility:visible;mso-wrap-style:square;v-text-anchor:top" coordsize="28,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vnnwwAAANsAAAAPAAAAZHJzL2Rvd25yZXYueG1sRE9Na8JA&#10;EL0X+h+WKfQSzKZiS4lZpRQFD16iPfQ4ZCfZ1OxsyG409te7QqG3ebzPKdaT7cSZBt86VvCSZiCI&#10;K6dbbhR8HbezdxA+IGvsHJOCK3lYrx4fCsy1u3BJ50NoRAxhn6MCE0KfS+krQxZ96nriyNVusBgi&#10;HBqpB7zEcNvJeZa9SYstxwaDPX0aqk6H0Sqod3Wyx18ztotkc/q5bqbRfpdKPT9NH0sQgabwL/5z&#10;73Sc/wr3X+IBcnUDAAD//wMAUEsBAi0AFAAGAAgAAAAhANvh9svuAAAAhQEAABMAAAAAAAAAAAAA&#10;AAAAAAAAAFtDb250ZW50X1R5cGVzXS54bWxQSwECLQAUAAYACAAAACEAWvQsW78AAAAVAQAACwAA&#10;AAAAAAAAAAAAAAAfAQAAX3JlbHMvLnJlbHNQSwECLQAUAAYACAAAACEA8KL558MAAADbAAAADwAA&#10;AAAAAAAAAAAAAAAHAgAAZHJzL2Rvd25yZXYueG1sUEsFBgAAAAADAAMAtwAAAPcCAAAAAA==&#10;" path="m28,7r,l28,4,28,,,,,4,,7r,4l3,15r,3l,18r3,4l3,25r,107l,132r,4l,139r28,l28,136r-3,l25,132,25,25r,-3l25,18r,-3l25,11r,-4l28,7xe" fillcolor="black" stroked="f">
                  <v:path arrowok="t" o:connecttype="custom" o:connectlocs="17780,4445;17780,2540;17780,0;0,0;0,4445;0,4445;0,4445;0,4445;1905,9525;1905,11430;1905,11430;0,11430;1905,13970;1905,13970;1905,13970;1905,13970;1905,13970;1905,15875;1905,83820;0,83820;0,86360;0,86360;0,86360;0,86360;0,86360;17780,88265;17780,86360;17780,86360;15875,86360;15875,86360;15875,83820;15875,83820;15875,83820;15875,15875;15875,13970;15875,13970;15875,13970;15875,13970;15875,13970;15875,11430;15875,11430;15875,11430;15875,9525;15875,4445;17780,4445" o:connectangles="0,0,0,0,0,0,0,0,0,0,0,0,0,0,0,0,0,0,0,0,0,0,0,0,0,0,0,0,0,0,0,0,0,0,0,0,0,0,0,0,0,0,0,0,0"/>
                </v:shape>
                <v:shape id="Freeform 29" o:spid="_x0000_s1030" style="position:absolute;left:48615;top:1739;width:178;height:883;visibility:visible;mso-wrap-style:square;v-text-anchor:top" coordsize="28,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GeQwwAAANsAAAAPAAAAZHJzL2Rvd25yZXYueG1sRE9Na8JA&#10;EL0X+h+WKfQiurEUkZiNFLGQgxetB49DdpJNzc6G7MbE/nq3UOhtHu9zsu1kW3Gj3jeOFSwXCQji&#10;0umGawXnr8/5GoQPyBpbx6TgTh62+fNThql2Ix/pdgq1iCHsU1RgQuhSKX1pyKJfuI44cpXrLYYI&#10;+1rqHscYblv5liQrabHh2GCwo52h8noarIKqqGYH/DFD8z7bX7/v+2mwl6NSry/TxwZEoCn8i//c&#10;hY7zV/D7SzxA5g8AAAD//wMAUEsBAi0AFAAGAAgAAAAhANvh9svuAAAAhQEAABMAAAAAAAAAAAAA&#10;AAAAAAAAAFtDb250ZW50X1R5cGVzXS54bWxQSwECLQAUAAYACAAAACEAWvQsW78AAAAVAQAACwAA&#10;AAAAAAAAAAAAAAAfAQAAX3JlbHMvLnJlbHNQSwECLQAUAAYACAAAACEAAHBnkMMAAADbAAAADwAA&#10;AAAAAAAAAAAAAAAHAgAAZHJzL2Rvd25yZXYueG1sUEsFBgAAAAADAAMAtwAAAPcCAAAAAA==&#10;" path="m28,7r,l28,4,28,,,,,4,,7r4,4l4,15r,3l4,22r,3l4,132r,4l,136r,3l28,139r,-3l25,136r,-4l25,25r,-3l25,18r,-3l25,11,28,7xe" fillcolor="black" stroked="f">
                  <v:path arrowok="t" o:connecttype="custom" o:connectlocs="17780,4445;17780,2540;17780,0;0,0;0,4445;0,4445;0,4445;0,4445;2540,9525;2540,11430;2540,11430;2540,11430;2540,13970;2540,13970;2540,13970;2540,13970;2540,13970;2540,15875;2540,83820;2540,83820;2540,86360;2540,86360;0,86360;0,86360;0,86360;17780,88265;17780,86360;17780,86360;17780,86360;15875,86360;15875,83820;15875,83820;15875,83820;15875,15875;15875,13970;15875,13970;15875,13970;15875,13970;15875,13970;15875,11430;15875,11430;15875,11430;15875,9525;17780,4445;17780,4445" o:connectangles="0,0,0,0,0,0,0,0,0,0,0,0,0,0,0,0,0,0,0,0,0,0,0,0,0,0,0,0,0,0,0,0,0,0,0,0,0,0,0,0,0,0,0,0,0"/>
                </v:shape>
                <v:shape id="Freeform 30" o:spid="_x0000_s1031" style="position:absolute;left:48209;top:1739;width:184;height:883;visibility:visible;mso-wrap-style:square;v-text-anchor:top" coordsize="29,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CsXxgAAANsAAAAPAAAAZHJzL2Rvd25yZXYueG1sRI9Ba8JA&#10;FITvBf/D8gRvdaMHKdFVSkXsocY2Me31NfuaRLNvQ3ar8d+7QqHHYWa+YRar3jTiTJ2rLSuYjCMQ&#10;xIXVNZcKDtnm8QmE88gaG8uk4EoOVsvBwwJjbS/8QefUlyJA2MWooPK+jaV0RUUG3di2xMH7sZ1B&#10;H2RXSt3hJcBNI6dRNJMGaw4LFbb0UlFxSn+NgmSX6932i9P95/spz9+SbP2dHJUaDfvnOQhPvf8P&#10;/7VftYLpBO5fwg+QyxsAAAD//wMAUEsBAi0AFAAGAAgAAAAhANvh9svuAAAAhQEAABMAAAAAAAAA&#10;AAAAAAAAAAAAAFtDb250ZW50X1R5cGVzXS54bWxQSwECLQAUAAYACAAAACEAWvQsW78AAAAVAQAA&#10;CwAAAAAAAAAAAAAAAAAfAQAAX3JlbHMvLnJlbHNQSwECLQAUAAYACAAAACEA3jQrF8YAAADbAAAA&#10;DwAAAAAAAAAAAAAAAAAHAgAAZHJzL2Rvd25yZXYueG1sUEsFBgAAAAADAAMAtwAAAPoCAAAAAA==&#10;" path="m29,7r,l29,4,29,,,,,4,,7r4,l4,11r,4l4,18r,4l4,25r,107l4,136r-4,l,139r29,l29,136r,-4l25,132,25,25r,-3l29,18r-4,l25,15r4,-4l29,7xe" fillcolor="black" stroked="f">
                  <v:path arrowok="t" o:connecttype="custom" o:connectlocs="18415,4445;18415,2540;18415,0;0,0;0,4445;0,4445;0,4445;2540,4445;2540,9525;2540,11430;2540,11430;2540,11430;2540,13970;2540,13970;2540,13970;2540,13970;2540,13970;2540,15875;2540,83820;2540,83820;2540,86360;2540,86360;2540,86360;0,86360;0,86360;18415,88265;18415,86360;18415,86360;18415,86360;18415,86360;18415,83820;18415,83820;15875,83820;15875,15875;15875,13970;15875,13970;15875,13970;15875,13970;15875,13970;18415,11430;15875,11430;15875,11430;15875,9525;18415,4445;18415,4445" o:connectangles="0,0,0,0,0,0,0,0,0,0,0,0,0,0,0,0,0,0,0,0,0,0,0,0,0,0,0,0,0,0,0,0,0,0,0,0,0,0,0,0,0,0,0,0,0"/>
                </v:shape>
                <v:shape id="Freeform 31" o:spid="_x0000_s1032" style="position:absolute;left:47802;top:1739;width:204;height:883;visibility:visible;mso-wrap-style:square;v-text-anchor:top" coordsize="32,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Vn5wQAAANsAAAAPAAAAZHJzL2Rvd25yZXYueG1sRI9BawIx&#10;FITvQv9DeIVepGabQymrUayy4HXVH/DcvG4WNy8hSXX7702h0OMwM98wq83kRnGjmAbPGt4WFQji&#10;zpuBew3nU/P6ASJlZIOjZ9LwQwk266fZCmvj79zS7Zh7USCcatRgcw61lKmz5DAtfCAu3pePDnOR&#10;sZcm4r3A3ShVVb1LhwOXBYuBdpa66/HbaQjNhec07PdtG8YUd5dPpRqr9cvztF2CyDTl//Bf+2A0&#10;KAW/X8oPkOsHAAAA//8DAFBLAQItABQABgAIAAAAIQDb4fbL7gAAAIUBAAATAAAAAAAAAAAAAAAA&#10;AAAAAABbQ29udGVudF9UeXBlc10ueG1sUEsBAi0AFAAGAAgAAAAhAFr0LFu/AAAAFQEAAAsAAAAA&#10;AAAAAAAAAAAAHwEAAF9yZWxzLy5yZWxzUEsBAi0AFAAGAAgAAAAhAGuhWfnBAAAA2wAAAA8AAAAA&#10;AAAAAAAAAAAABwIAAGRycy9kb3ducmV2LnhtbFBLBQYAAAAAAwADALcAAAD1AgAAAAA=&#10;" path="m32,7r,l32,4,32,,,,,4,,7r4,l4,11r3,4l7,18r-3,l4,22r3,l7,25r,107l4,132r,4l,136r,3l32,139r,-3l29,136r,-4l25,132,25,25r,-3l29,22r,-4l25,18r,-3l29,11r,-4l32,7xe" fillcolor="black" stroked="f">
                  <v:path arrowok="t" o:connecttype="custom" o:connectlocs="20320,4445;20320,2540;20320,0;0,0;0,4445;0,4445;2540,4445;2540,4445;4445,9525;4445,11430;2540,11430;2540,11430;2540,13970;2540,13970;2540,13970;2540,13970;4445,13970;4445,15875;4445,83820;2540,83820;2540,86360;2540,86360;2540,86360;2540,86360;0,86360;20320,88265;20320,86360;18415,86360;18415,86360;18415,86360;18415,83820;18415,83820;15875,83820;15875,15875;15875,13970;15875,13970;18415,13970;18415,13970;18415,13970;18415,11430;18415,11430;15875,11430;15875,9525;18415,4445;18415,4445" o:connectangles="0,0,0,0,0,0,0,0,0,0,0,0,0,0,0,0,0,0,0,0,0,0,0,0,0,0,0,0,0,0,0,0,0,0,0,0,0,0,0,0,0,0,0,0,0"/>
                </v:shape>
                <v:shape id="Freeform 32" o:spid="_x0000_s1033" style="position:absolute;left:47396;top:1739;width:203;height:883;visibility:visible;mso-wrap-style:square;v-text-anchor:top" coordsize="32,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7fxiwQAAANsAAAAPAAAAZHJzL2Rvd25yZXYueG1sRI/dagIx&#10;FITvBd8hHMEb0Wy3IGU1ij8s9Ha1D3DcnG6Wbk5Ckur69k2h0MthZr5htvvRDuJOIfaOFbysChDE&#10;rdM9dwo+rvXyDURMyBoHx6TgSRH2u+lki5V2D27ofkmdyBCOFSowKflKytgashhXzhNn79MFiynL&#10;0Ekd8JHhdpBlUaylxZ7zgkFPJ0Pt1+XbKvD1jRfUn89N44cYTrdjWdZGqflsPGxAJBrTf/iv/a4V&#10;lK/w+yX/ALn7AQAA//8DAFBLAQItABQABgAIAAAAIQDb4fbL7gAAAIUBAAATAAAAAAAAAAAAAAAA&#10;AAAAAABbQ29udGVudF9UeXBlc10ueG1sUEsBAi0AFAAGAAgAAAAhAFr0LFu/AAAAFQEAAAsAAAAA&#10;AAAAAAAAAAAAHwEAAF9yZWxzLy5yZWxzUEsBAi0AFAAGAAgAAAAhAATt/GLBAAAA2wAAAA8AAAAA&#10;AAAAAAAAAAAABwIAAGRycy9kb3ducmV2LnhtbFBLBQYAAAAAAwADALcAAAD1AgAAAAA=&#10;" path="m32,7r,l32,4,32,,4,,,4,,7r4,l4,11r3,4l7,18r-3,l4,22r3,l7,25r,107l4,132r,4l4,139r28,l32,136r-3,l29,132,29,25r,-3l29,18,25,15r4,-4l29,7r3,xe" fillcolor="black" stroked="f">
                  <v:path arrowok="t" o:connecttype="custom" o:connectlocs="20320,4445;20320,2540;20320,0;2540,0;0,4445;2540,4445;2540,4445;2540,4445;4445,9525;4445,11430;4445,11430;2540,11430;2540,13970;2540,13970;4445,13970;4445,13970;4445,13970;4445,15875;4445,83820;2540,83820;2540,86360;2540,86360;2540,86360;2540,86360;2540,86360;20320,88265;20320,86360;20320,86360;18415,86360;18415,86360;18415,83820;18415,83820;18415,83820;18415,15875;18415,13970;18415,13970;18415,13970;18415,13970;18415,13970;18415,11430;18415,11430;18415,11430;15875,9525;18415,4445;18415,4445" o:connectangles="0,0,0,0,0,0,0,0,0,0,0,0,0,0,0,0,0,0,0,0,0,0,0,0,0,0,0,0,0,0,0,0,0,0,0,0,0,0,0,0,0,0,0,0,0"/>
                </v:shape>
                <v:shape id="Freeform 33" o:spid="_x0000_s1034" style="position:absolute;left:47015;top:1739;width:178;height:883;visibility:visible;mso-wrap-style:square;v-text-anchor:top" coordsize="28,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pbBxAAAANsAAAAPAAAAZHJzL2Rvd25yZXYueG1sRI9Pi8Iw&#10;FMTvwn6H8AQvsqaKyNI1iiwKHrz45+Dx0bw2XZuX0qS1+unNwoLHYWZ+wyzXva1ER40vHSuYThIQ&#10;xJnTJRcKLufd5xcIH5A1Vo5JwYM8rFcfgyWm2t35SN0pFCJC2KeowIRQp1L6zJBFP3E1cfRy11gM&#10;UTaF1A3eI9xWcpYkC2mx5LhgsKYfQ9nt1FoF+T4fH/Bp2nI+3t5+H9u+tdejUqNhv/kGEagP7/B/&#10;e68VzObw9yX+ALl6AQAA//8DAFBLAQItABQABgAIAAAAIQDb4fbL7gAAAIUBAAATAAAAAAAAAAAA&#10;AAAAAAAAAABbQ29udGVudF9UeXBlc10ueG1sUEsBAi0AFAAGAAgAAAAhAFr0LFu/AAAAFQEAAAsA&#10;AAAAAAAAAAAAAAAAHwEAAF9yZWxzLy5yZWxzUEsBAi0AFAAGAAgAAAAhAFGClsHEAAAA2wAAAA8A&#10;AAAAAAAAAAAAAAAABwIAAGRycy9kb3ducmV2LnhtbFBLBQYAAAAAAwADALcAAAD4AgAAAAA=&#10;" path="m28,7r,l28,4,28,,,,,4,,7r,4l4,15r,3l4,22r,3l4,132r,4l,136r,3l28,139r,-3l25,136r,-4l25,25r,-3l25,18r,-3l25,11,28,7xe" fillcolor="black" stroked="f">
                  <v:path arrowok="t" o:connecttype="custom" o:connectlocs="17780,4445;17780,2540;17780,0;0,0;0,4445;0,4445;0,4445;0,4445;2540,9525;2540,11430;2540,11430;2540,11430;2540,13970;2540,13970;2540,13970;2540,13970;2540,13970;2540,15875;2540,83820;2540,83820;2540,86360;2540,86360;0,86360;0,86360;0,86360;17780,88265;17780,86360;17780,86360;15875,86360;15875,86360;15875,83820;15875,83820;15875,83820;15875,15875;15875,13970;15875,13970;15875,13970;15875,13970;15875,13970;15875,11430;15875,11430;15875,11430;15875,9525;17780,4445;17780,4445" o:connectangles="0,0,0,0,0,0,0,0,0,0,0,0,0,0,0,0,0,0,0,0,0,0,0,0,0,0,0,0,0,0,0,0,0,0,0,0,0,0,0,0,0,0,0,0,0"/>
                </v:shape>
                <v:shape id="Freeform 34" o:spid="_x0000_s1035" style="position:absolute;left:47536;width:1149;height:1333;visibility:visible;mso-wrap-style:square;v-text-anchor:top" coordsize="18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r5owwAAANsAAAAPAAAAZHJzL2Rvd25yZXYueG1sRI/dagIx&#10;FITvC32HcATvull/WspqFCko4oW0Wx/gsDnuLiYnaxJ1+/aNIHg5zMw3zHzZWyOu5EPrWMEoy0EQ&#10;V063XCs4/K7fPkGEiKzROCYFfxRguXh9mWOh3Y1/6FrGWiQIhwIVNDF2hZShashiyFxHnLyj8xZj&#10;kr6W2uMtwa2R4zz/kBZbTgsNdvTVUHUqL1aBWe32GzqgKSf+e7qpj+cg12elhoN+NQMRqY/P8KO9&#10;1QrG73D/kn6AXPwDAAD//wMAUEsBAi0AFAAGAAgAAAAhANvh9svuAAAAhQEAABMAAAAAAAAAAAAA&#10;AAAAAAAAAFtDb250ZW50X1R5cGVzXS54bWxQSwECLQAUAAYACAAAACEAWvQsW78AAAAVAQAACwAA&#10;AAAAAAAAAAAAAAAfAQAAX3JlbHMvLnJlbHNQSwECLQAUAAYACAAAACEAUzq+aMMAAADbAAAADwAA&#10;AAAAAAAAAAAAAAAHAgAAZHJzL2Rvd25yZXYueG1sUEsFBgAAAAADAAMAtwAAAPcCAAAAAA==&#10;" path="m181,168r,l177,168r,-4l174,164r-4,l170,160r,-3l166,157r,-22l163,118,152,103,145,89,135,82,117,71r-4,-3l106,64r,-3l110,61r,-4l106,54r-3,l103,50r,-21l103,25r,-3l103,18r-4,l92,11r,-4l92,4,88,r,4l88,7r-3,l85,11r-7,7l78,22r,3l78,29r,21l78,54r-4,l71,54r,3l71,61r3,l74,64r-3,l67,68r-3,3l46,82,35,89r-7,14l17,118r-3,17l14,157r-4,l10,160r-3,4l3,164r,4l,168r,3l3,175r,3l7,178r,14l3,196r,14l88,189r89,21l177,196r-3,l174,192r,-14l177,178r,-3l181,171r,-3xe" fillcolor="black" stroked="f">
                  <v:path arrowok="t" o:connecttype="custom" o:connectlocs="112395,106680;112395,104140;107950,104140;107950,99695;105410,99695;96520,65405;74295,45085;67310,40640;67310,38735;69850,36195;65405,34290;65405,31750;65405,18415;65405,18415;65405,15875;65405,13970;65405,13970;65405,11430;62865,11430;58420,4445;58420,4445;58420,2540;55880,2540;55880,4445;53975,4445;49530,11430;49530,11430;49530,13970;49530,13970;49530,15875;49530,18415;49530,18415;49530,31750;46990,34290;45085,38735;46990,38735;45085,40640;40640,45085;17780,65405;8890,99695;6350,99695;4445,104140;1905,104140;1905,106680;0,106680;0,108585;1905,113030;1905,124460;1905,124460;112395,133350;112395,124460;110490,113030;112395,111125;114935,108585;114935,106680" o:connectangles="0,0,0,0,0,0,0,0,0,0,0,0,0,0,0,0,0,0,0,0,0,0,0,0,0,0,0,0,0,0,0,0,0,0,0,0,0,0,0,0,0,0,0,0,0,0,0,0,0,0,0,0,0,0,0"/>
                </v:shape>
                <v:shape id="Freeform 35" o:spid="_x0000_s1036" style="position:absolute;left:46812;top:2622;width:2571;height:406;visibility:visible;mso-wrap-style:square;v-text-anchor:top" coordsize="405,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KD7xQAAANsAAAAPAAAAZHJzL2Rvd25yZXYueG1sRI/RasJA&#10;FETfC/7DcoW+1Y2CQVJXUVGRlj6Y+gHX7G02NXs3ZldN+/XdguDjMDNnmOm8s7W4UusrxwqGgwQE&#10;ceF0xaWCw+fmZQLCB2SNtWNS8EMe5rPe0xQz7W68p2seShEh7DNUYEJoMil9YciiH7iGOHpfrrUY&#10;omxLqVu8Rbit5ShJUmmx4rhgsKGVoeKUX6yC3fHb5L9v65Ccu/R9exgvj5cPo9Rzv1u8ggjUhUf4&#10;3t5pBaMU/r/EHyBnfwAAAP//AwBQSwECLQAUAAYACAAAACEA2+H2y+4AAACFAQAAEwAAAAAAAAAA&#10;AAAAAAAAAAAAW0NvbnRlbnRfVHlwZXNdLnhtbFBLAQItABQABgAIAAAAIQBa9CxbvwAAABUBAAAL&#10;AAAAAAAAAAAAAAAAAB8BAABfcmVscy8ucmVsc1BLAQItABQABgAIAAAAIQBMuKD7xQAAANsAAAAP&#10;AAAAAAAAAAAAAAAAAAcCAABkcnMvZG93bnJldi54bWxQSwUGAAAAAAMAAwC3AAAA+QIAAAAA&#10;" path="m391,36r,-25l376,11,376,,32,r,11l18,11r,25l,36,,64r405,l405,36r-14,xe" fillcolor="black" stroked="f">
                  <v:path arrowok="t" o:connecttype="custom" o:connectlocs="248285,22860;248285,6985;238760,6985;238760,0;20320,0;20320,6985;11430,6985;11430,22860;0,22860;0,40640;257175,40640;257175,22860;248285,22860" o:connectangles="0,0,0,0,0,0,0,0,0,0,0,0,0"/>
                </v:shape>
              </v:group>
            </w:pict>
          </mc:Fallback>
        </mc:AlternateContent>
      </w:r>
    </w:p>
    <w:p w:rsidR="00AD2207" w:rsidRDefault="00AD2207" w:rsidP="00AD2207">
      <w:pPr>
        <w:pStyle w:val="TitlingLine1"/>
        <w:tabs>
          <w:tab w:val="left" w:pos="6120"/>
        </w:tabs>
        <w:ind w:right="3621"/>
      </w:pPr>
    </w:p>
    <w:p w:rsidR="00AD2207" w:rsidRDefault="00AD2207" w:rsidP="00AD2207">
      <w:pPr>
        <w:pStyle w:val="TitlingLine2"/>
      </w:pPr>
    </w:p>
    <w:p w:rsidR="00AD2207" w:rsidRDefault="00AD2207" w:rsidP="00AD2207">
      <w:pPr>
        <w:pStyle w:val="TitlingLine3"/>
      </w:pPr>
    </w:p>
    <w:p w:rsidR="00AD2207" w:rsidRDefault="00AD2207" w:rsidP="00AD2207">
      <w:pPr>
        <w:pStyle w:val="Heading"/>
        <w:widowControl w:val="0"/>
      </w:pPr>
    </w:p>
    <w:p w:rsidR="00AD2207" w:rsidRPr="001A48C7" w:rsidRDefault="00AD2207" w:rsidP="00AD2207">
      <w:pPr>
        <w:pStyle w:val="Heading"/>
        <w:widowControl w:val="0"/>
        <w:rPr>
          <w:rFonts w:cs="Arial"/>
          <w:iCs/>
        </w:rPr>
      </w:pPr>
      <w:r>
        <w:t>G</w:t>
      </w:r>
      <w:r w:rsidRPr="001A48C7">
        <w:rPr>
          <w:rFonts w:cs="Arial"/>
          <w:iCs/>
        </w:rPr>
        <w:t xml:space="preserve">raduate Programme in </w:t>
      </w:r>
      <w:r>
        <w:rPr>
          <w:rFonts w:cs="Arial"/>
          <w:iCs/>
        </w:rPr>
        <w:t xml:space="preserve">Health Data Science </w:t>
      </w:r>
    </w:p>
    <w:p w:rsidR="00AD2207" w:rsidRPr="001A48C7" w:rsidRDefault="00AD2207" w:rsidP="00AD2207">
      <w:pPr>
        <w:pStyle w:val="HeadingBold"/>
      </w:pPr>
      <w:r w:rsidRPr="001A48C7">
        <w:t>Assessed Coursework Submission</w:t>
      </w:r>
    </w:p>
    <w:tbl>
      <w:tblPr>
        <w:tblW w:w="0" w:type="auto"/>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57" w:type="dxa"/>
          <w:right w:w="57" w:type="dxa"/>
        </w:tblCellMar>
        <w:tblLook w:val="0000" w:firstRow="0" w:lastRow="0" w:firstColumn="0" w:lastColumn="0" w:noHBand="0" w:noVBand="0"/>
      </w:tblPr>
      <w:tblGrid>
        <w:gridCol w:w="3261"/>
        <w:gridCol w:w="6804"/>
      </w:tblGrid>
      <w:tr w:rsidR="00AD2207" w:rsidRPr="00814A42" w:rsidTr="00AD2207">
        <w:trPr>
          <w:trHeight w:val="604"/>
        </w:trPr>
        <w:tc>
          <w:tcPr>
            <w:tcW w:w="3261" w:type="dxa"/>
            <w:vAlign w:val="center"/>
          </w:tcPr>
          <w:p w:rsidR="00AD2207" w:rsidRPr="001830DA" w:rsidRDefault="00AD2207" w:rsidP="00AD2207">
            <w:pPr>
              <w:rPr>
                <w:rFonts w:cs="Arial"/>
                <w:b/>
                <w:sz w:val="24"/>
                <w:szCs w:val="24"/>
              </w:rPr>
            </w:pPr>
            <w:r w:rsidRPr="001830DA">
              <w:rPr>
                <w:rFonts w:cs="Arial"/>
                <w:b/>
                <w:sz w:val="24"/>
                <w:szCs w:val="24"/>
              </w:rPr>
              <w:t>Student candidate number:</w:t>
            </w:r>
          </w:p>
        </w:tc>
        <w:tc>
          <w:tcPr>
            <w:tcW w:w="6804" w:type="dxa"/>
            <w:vAlign w:val="center"/>
          </w:tcPr>
          <w:p w:rsidR="00AD2207" w:rsidRPr="001830DA" w:rsidRDefault="00686EB8" w:rsidP="00AD2207">
            <w:pPr>
              <w:rPr>
                <w:rFonts w:cs="Arial"/>
                <w:sz w:val="24"/>
                <w:szCs w:val="24"/>
              </w:rPr>
            </w:pPr>
            <w:r>
              <w:rPr>
                <w:rFonts w:cs="Arial"/>
                <w:sz w:val="24"/>
                <w:szCs w:val="24"/>
              </w:rPr>
              <w:t>BSYP1</w:t>
            </w:r>
          </w:p>
        </w:tc>
      </w:tr>
      <w:tr w:rsidR="00AD2207" w:rsidRPr="00814A42" w:rsidTr="00AD2207">
        <w:tc>
          <w:tcPr>
            <w:tcW w:w="3261" w:type="dxa"/>
            <w:vAlign w:val="center"/>
          </w:tcPr>
          <w:p w:rsidR="00AD2207" w:rsidRPr="001830DA" w:rsidRDefault="00AD2207" w:rsidP="00AD2207">
            <w:pPr>
              <w:rPr>
                <w:rFonts w:cs="Arial"/>
                <w:b/>
                <w:sz w:val="24"/>
                <w:szCs w:val="24"/>
              </w:rPr>
            </w:pPr>
            <w:r w:rsidRPr="001830DA">
              <w:rPr>
                <w:rFonts w:cs="Arial"/>
                <w:b/>
                <w:sz w:val="24"/>
                <w:szCs w:val="24"/>
              </w:rPr>
              <w:t>Module:</w:t>
            </w:r>
          </w:p>
        </w:tc>
        <w:tc>
          <w:tcPr>
            <w:tcW w:w="6804" w:type="dxa"/>
            <w:vAlign w:val="center"/>
          </w:tcPr>
          <w:p w:rsidR="00AD2207" w:rsidRDefault="00AD2207" w:rsidP="00AD2207">
            <w:pPr>
              <w:rPr>
                <w:rFonts w:cs="Arial"/>
                <w:sz w:val="24"/>
                <w:szCs w:val="24"/>
              </w:rPr>
            </w:pPr>
            <w:r>
              <w:t>CHME0021</w:t>
            </w:r>
            <w:r w:rsidRPr="00E46A8F">
              <w:rPr>
                <w:rFonts w:cs="Arial"/>
                <w:sz w:val="24"/>
                <w:szCs w:val="24"/>
              </w:rPr>
              <w:t xml:space="preserve">: Dissertation in Health </w:t>
            </w:r>
            <w:r>
              <w:rPr>
                <w:rFonts w:cs="Arial"/>
                <w:sz w:val="24"/>
                <w:szCs w:val="24"/>
              </w:rPr>
              <w:t>Data Science</w:t>
            </w:r>
          </w:p>
          <w:p w:rsidR="00AD2207" w:rsidRPr="001830DA" w:rsidRDefault="00AD2207" w:rsidP="00AD2207">
            <w:pPr>
              <w:rPr>
                <w:rFonts w:cs="Arial"/>
                <w:sz w:val="24"/>
                <w:szCs w:val="24"/>
              </w:rPr>
            </w:pPr>
            <w:r>
              <w:rPr>
                <w:rFonts w:cs="Arial"/>
                <w:sz w:val="24"/>
                <w:szCs w:val="24"/>
              </w:rPr>
              <w:t>(Journal Paper)</w:t>
            </w:r>
          </w:p>
        </w:tc>
      </w:tr>
      <w:tr w:rsidR="00AD2207" w:rsidRPr="00814A42" w:rsidTr="00AD2207">
        <w:tc>
          <w:tcPr>
            <w:tcW w:w="3261" w:type="dxa"/>
            <w:vAlign w:val="center"/>
          </w:tcPr>
          <w:p w:rsidR="00AD2207" w:rsidRPr="001830DA" w:rsidRDefault="00AD2207" w:rsidP="00AD2207">
            <w:pPr>
              <w:rPr>
                <w:rFonts w:cs="Arial"/>
                <w:b/>
                <w:sz w:val="24"/>
                <w:szCs w:val="24"/>
              </w:rPr>
            </w:pPr>
            <w:r w:rsidRPr="001830DA">
              <w:rPr>
                <w:rFonts w:cs="Arial"/>
                <w:b/>
                <w:sz w:val="24"/>
                <w:szCs w:val="24"/>
              </w:rPr>
              <w:t>Date due:</w:t>
            </w:r>
          </w:p>
        </w:tc>
        <w:tc>
          <w:tcPr>
            <w:tcW w:w="6804" w:type="dxa"/>
            <w:vAlign w:val="center"/>
          </w:tcPr>
          <w:p w:rsidR="00AD2207" w:rsidRPr="001830DA" w:rsidRDefault="00AD2207" w:rsidP="00AD2207">
            <w:pPr>
              <w:rPr>
                <w:rFonts w:cs="Arial"/>
                <w:sz w:val="24"/>
                <w:szCs w:val="24"/>
              </w:rPr>
            </w:pPr>
            <w:r>
              <w:rPr>
                <w:rFonts w:cs="Arial"/>
                <w:sz w:val="24"/>
                <w:szCs w:val="24"/>
              </w:rPr>
              <w:t>Mon</w:t>
            </w:r>
            <w:r w:rsidRPr="001830DA">
              <w:rPr>
                <w:rFonts w:cs="Arial"/>
                <w:sz w:val="24"/>
                <w:szCs w:val="24"/>
              </w:rPr>
              <w:t xml:space="preserve">day </w:t>
            </w:r>
            <w:r>
              <w:rPr>
                <w:rFonts w:cs="Arial"/>
                <w:sz w:val="24"/>
                <w:szCs w:val="24"/>
              </w:rPr>
              <w:t>12</w:t>
            </w:r>
            <w:r w:rsidRPr="000D799D">
              <w:rPr>
                <w:rFonts w:cs="Arial"/>
                <w:sz w:val="24"/>
                <w:szCs w:val="24"/>
                <w:vertAlign w:val="superscript"/>
              </w:rPr>
              <w:t>th</w:t>
            </w:r>
            <w:r>
              <w:rPr>
                <w:rFonts w:cs="Arial"/>
                <w:sz w:val="24"/>
                <w:szCs w:val="24"/>
              </w:rPr>
              <w:t xml:space="preserve"> August 2019</w:t>
            </w:r>
            <w:r w:rsidRPr="001830DA">
              <w:rPr>
                <w:rFonts w:cs="Arial"/>
                <w:sz w:val="24"/>
                <w:szCs w:val="24"/>
              </w:rPr>
              <w:t xml:space="preserve">, </w:t>
            </w:r>
            <w:r>
              <w:rPr>
                <w:rFonts w:cs="Arial"/>
                <w:sz w:val="24"/>
                <w:szCs w:val="24"/>
              </w:rPr>
              <w:t>16.30</w:t>
            </w:r>
          </w:p>
        </w:tc>
      </w:tr>
      <w:tr w:rsidR="00AD2207" w:rsidRPr="00814A42" w:rsidTr="00AD2207">
        <w:tc>
          <w:tcPr>
            <w:tcW w:w="3261" w:type="dxa"/>
            <w:vAlign w:val="center"/>
          </w:tcPr>
          <w:p w:rsidR="00AD2207" w:rsidRPr="001830DA" w:rsidRDefault="00AD2207" w:rsidP="00AD2207">
            <w:pPr>
              <w:rPr>
                <w:rFonts w:cs="Arial"/>
                <w:sz w:val="24"/>
                <w:szCs w:val="24"/>
              </w:rPr>
            </w:pPr>
            <w:r w:rsidRPr="001830DA">
              <w:rPr>
                <w:rFonts w:cs="Arial"/>
                <w:b/>
                <w:sz w:val="24"/>
                <w:szCs w:val="24"/>
              </w:rPr>
              <w:t>Word count:</w:t>
            </w:r>
            <w:r w:rsidRPr="001830DA">
              <w:rPr>
                <w:rFonts w:cs="Arial"/>
                <w:sz w:val="24"/>
                <w:szCs w:val="24"/>
              </w:rPr>
              <w:br/>
              <w:t>(excluding references, diagrams and appendices)</w:t>
            </w:r>
          </w:p>
        </w:tc>
        <w:tc>
          <w:tcPr>
            <w:tcW w:w="6804" w:type="dxa"/>
            <w:vAlign w:val="center"/>
          </w:tcPr>
          <w:p w:rsidR="00AD2207" w:rsidRPr="001830DA" w:rsidRDefault="00686EB8" w:rsidP="00AD2207">
            <w:pPr>
              <w:rPr>
                <w:rFonts w:cs="Arial"/>
                <w:sz w:val="24"/>
                <w:szCs w:val="24"/>
              </w:rPr>
            </w:pPr>
            <w:r>
              <w:rPr>
                <w:rFonts w:cs="Arial"/>
                <w:sz w:val="24"/>
                <w:szCs w:val="24"/>
              </w:rPr>
              <w:t>6</w:t>
            </w:r>
            <w:r w:rsidR="00805FD9">
              <w:rPr>
                <w:rFonts w:cs="Arial"/>
                <w:sz w:val="24"/>
                <w:szCs w:val="24"/>
              </w:rPr>
              <w:t>300</w:t>
            </w:r>
          </w:p>
        </w:tc>
      </w:tr>
      <w:tr w:rsidR="00AD2207" w:rsidRPr="00814A42" w:rsidTr="00AD2207">
        <w:trPr>
          <w:trHeight w:val="1406"/>
        </w:trPr>
        <w:tc>
          <w:tcPr>
            <w:tcW w:w="3261" w:type="dxa"/>
            <w:vAlign w:val="center"/>
          </w:tcPr>
          <w:p w:rsidR="00AD2207" w:rsidRPr="001830DA" w:rsidRDefault="00AD2207" w:rsidP="00AD2207">
            <w:pPr>
              <w:rPr>
                <w:rFonts w:cs="Arial"/>
                <w:sz w:val="24"/>
                <w:szCs w:val="24"/>
              </w:rPr>
            </w:pPr>
            <w:r w:rsidRPr="001830DA">
              <w:rPr>
                <w:rFonts w:cs="Arial"/>
                <w:b/>
                <w:sz w:val="24"/>
                <w:szCs w:val="24"/>
              </w:rPr>
              <w:t xml:space="preserve">Disability or </w:t>
            </w:r>
            <w:r>
              <w:rPr>
                <w:rFonts w:cs="Arial"/>
                <w:b/>
                <w:sz w:val="24"/>
                <w:szCs w:val="24"/>
              </w:rPr>
              <w:t xml:space="preserve">other </w:t>
            </w:r>
            <w:r w:rsidRPr="001830DA">
              <w:rPr>
                <w:rFonts w:cs="Arial"/>
                <w:b/>
                <w:sz w:val="24"/>
                <w:szCs w:val="24"/>
              </w:rPr>
              <w:t>medical condition</w:t>
            </w:r>
            <w:r w:rsidRPr="001830DA">
              <w:rPr>
                <w:rFonts w:cs="Arial"/>
                <w:sz w:val="24"/>
                <w:szCs w:val="24"/>
              </w:rPr>
              <w:t xml:space="preserve"> for which UCL has granted special examination arrangements:</w:t>
            </w:r>
          </w:p>
        </w:tc>
        <w:tc>
          <w:tcPr>
            <w:tcW w:w="6804" w:type="dxa"/>
            <w:vAlign w:val="center"/>
          </w:tcPr>
          <w:p w:rsidR="00AD2207" w:rsidRPr="001830DA" w:rsidRDefault="00AD2207" w:rsidP="00AD2207">
            <w:pPr>
              <w:rPr>
                <w:rFonts w:cs="Arial"/>
                <w:sz w:val="24"/>
                <w:szCs w:val="24"/>
              </w:rPr>
            </w:pPr>
          </w:p>
        </w:tc>
      </w:tr>
      <w:tr w:rsidR="00AD2207" w:rsidRPr="00814A42" w:rsidTr="00AD2207">
        <w:trPr>
          <w:trHeight w:val="65"/>
        </w:trPr>
        <w:tc>
          <w:tcPr>
            <w:tcW w:w="3261" w:type="dxa"/>
            <w:vMerge w:val="restart"/>
            <w:vAlign w:val="center"/>
          </w:tcPr>
          <w:p w:rsidR="00AD2207" w:rsidRPr="001830DA" w:rsidRDefault="00AD2207" w:rsidP="00AD2207">
            <w:pPr>
              <w:rPr>
                <w:rFonts w:cs="Arial"/>
                <w:b/>
                <w:sz w:val="24"/>
                <w:szCs w:val="24"/>
              </w:rPr>
            </w:pPr>
            <w:r>
              <w:rPr>
                <w:rFonts w:cs="Arial"/>
                <w:b/>
                <w:sz w:val="24"/>
                <w:szCs w:val="24"/>
              </w:rPr>
              <w:t xml:space="preserve">Formative </w:t>
            </w:r>
            <w:r w:rsidRPr="001830DA">
              <w:rPr>
                <w:rFonts w:cs="Arial"/>
                <w:b/>
                <w:sz w:val="24"/>
                <w:szCs w:val="24"/>
              </w:rPr>
              <w:t>feedback:</w:t>
            </w:r>
          </w:p>
        </w:tc>
        <w:tc>
          <w:tcPr>
            <w:tcW w:w="6804" w:type="dxa"/>
            <w:vAlign w:val="center"/>
          </w:tcPr>
          <w:p w:rsidR="00AD2207" w:rsidRPr="001830DA" w:rsidRDefault="00AD2207" w:rsidP="00AD2207">
            <w:pPr>
              <w:spacing w:after="0"/>
            </w:pPr>
            <w:r w:rsidRPr="001830DA">
              <w:t xml:space="preserve">Please </w:t>
            </w:r>
            <w:r>
              <w:t>address in formative feedback:</w:t>
            </w:r>
          </w:p>
        </w:tc>
      </w:tr>
      <w:tr w:rsidR="00AD2207" w:rsidRPr="00814A42" w:rsidTr="00AD2207">
        <w:trPr>
          <w:trHeight w:val="1409"/>
        </w:trPr>
        <w:tc>
          <w:tcPr>
            <w:tcW w:w="3261" w:type="dxa"/>
            <w:vMerge/>
            <w:vAlign w:val="center"/>
          </w:tcPr>
          <w:p w:rsidR="00AD2207" w:rsidRPr="001830DA" w:rsidRDefault="00AD2207" w:rsidP="00AD2207">
            <w:pPr>
              <w:rPr>
                <w:rFonts w:cs="Arial"/>
                <w:sz w:val="24"/>
                <w:szCs w:val="24"/>
              </w:rPr>
            </w:pPr>
          </w:p>
        </w:tc>
        <w:tc>
          <w:tcPr>
            <w:tcW w:w="6804" w:type="dxa"/>
          </w:tcPr>
          <w:p w:rsidR="00AD2207" w:rsidRPr="001830DA" w:rsidRDefault="00AD2207" w:rsidP="00AD2207"/>
        </w:tc>
      </w:tr>
      <w:tr w:rsidR="00AD2207" w:rsidRPr="00814A42" w:rsidTr="00AD2207">
        <w:trPr>
          <w:trHeight w:val="65"/>
        </w:trPr>
        <w:tc>
          <w:tcPr>
            <w:tcW w:w="3261" w:type="dxa"/>
            <w:vMerge/>
            <w:vAlign w:val="center"/>
          </w:tcPr>
          <w:p w:rsidR="00AD2207" w:rsidRPr="001830DA" w:rsidRDefault="00AD2207" w:rsidP="00AD2207">
            <w:pPr>
              <w:rPr>
                <w:rFonts w:cs="Arial"/>
                <w:sz w:val="24"/>
                <w:szCs w:val="24"/>
              </w:rPr>
            </w:pPr>
          </w:p>
        </w:tc>
        <w:tc>
          <w:tcPr>
            <w:tcW w:w="6804" w:type="dxa"/>
            <w:vAlign w:val="center"/>
          </w:tcPr>
          <w:p w:rsidR="00AD2207" w:rsidRPr="001830DA" w:rsidRDefault="00AD2207" w:rsidP="00AD2207">
            <w:pPr>
              <w:spacing w:after="0"/>
            </w:pPr>
            <w:r w:rsidRPr="001830DA">
              <w:t xml:space="preserve">Please ignore in </w:t>
            </w:r>
            <w:r>
              <w:t xml:space="preserve">formative </w:t>
            </w:r>
            <w:r w:rsidRPr="001830DA">
              <w:t>feedback</w:t>
            </w:r>
            <w:r>
              <w:t>:</w:t>
            </w:r>
          </w:p>
        </w:tc>
      </w:tr>
      <w:tr w:rsidR="00AD2207" w:rsidRPr="00814A42" w:rsidTr="00AD2207">
        <w:trPr>
          <w:trHeight w:val="1436"/>
        </w:trPr>
        <w:tc>
          <w:tcPr>
            <w:tcW w:w="3261" w:type="dxa"/>
            <w:vMerge/>
            <w:vAlign w:val="center"/>
          </w:tcPr>
          <w:p w:rsidR="00AD2207" w:rsidRPr="001830DA" w:rsidRDefault="00AD2207" w:rsidP="00AD2207">
            <w:pPr>
              <w:rPr>
                <w:rFonts w:cs="Arial"/>
                <w:sz w:val="24"/>
                <w:szCs w:val="24"/>
              </w:rPr>
            </w:pPr>
          </w:p>
        </w:tc>
        <w:tc>
          <w:tcPr>
            <w:tcW w:w="6804" w:type="dxa"/>
          </w:tcPr>
          <w:p w:rsidR="00AD2207" w:rsidRPr="001830DA" w:rsidRDefault="00AD2207" w:rsidP="00AD2207"/>
        </w:tc>
      </w:tr>
    </w:tbl>
    <w:p w:rsidR="00A22AD5" w:rsidRDefault="009E1D40" w:rsidP="00A30440">
      <w:pPr>
        <w:pStyle w:val="Heading1"/>
        <w:rPr>
          <w:lang w:eastAsia="en-GB"/>
        </w:rPr>
      </w:pPr>
      <w:bookmarkStart w:id="2" w:name="_Toc16420710"/>
      <w:bookmarkStart w:id="3" w:name="_Toc16420762"/>
      <w:bookmarkStart w:id="4" w:name="_Toc19709034"/>
      <w:r>
        <w:rPr>
          <w:noProof/>
          <w:lang w:eastAsia="en-GB"/>
        </w:rPr>
        <w:lastRenderedPageBreak/>
        <w:drawing>
          <wp:anchor distT="0" distB="0" distL="114935" distR="114935" simplePos="0" relativeHeight="251656704" behindDoc="1" locked="0" layoutInCell="1" allowOverlap="1">
            <wp:simplePos x="0" y="0"/>
            <wp:positionH relativeFrom="column">
              <wp:posOffset>-1434465</wp:posOffset>
            </wp:positionH>
            <wp:positionV relativeFrom="paragraph">
              <wp:posOffset>-1106170</wp:posOffset>
            </wp:positionV>
            <wp:extent cx="3242945" cy="863600"/>
            <wp:effectExtent l="0" t="0" r="0" b="0"/>
            <wp:wrapNone/>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8"/>
                    <a:srcRect l="-4" t="-16" r="-4" b="-16"/>
                    <a:stretch>
                      <a:fillRect/>
                    </a:stretch>
                  </pic:blipFill>
                  <pic:spPr bwMode="auto">
                    <a:xfrm>
                      <a:off x="0" y="0"/>
                      <a:ext cx="3242945" cy="863600"/>
                    </a:xfrm>
                    <a:prstGeom prst="rect">
                      <a:avLst/>
                    </a:prstGeom>
                  </pic:spPr>
                </pic:pic>
              </a:graphicData>
            </a:graphic>
          </wp:anchor>
        </w:drawing>
      </w:r>
      <w:bookmarkEnd w:id="0"/>
      <w:bookmarkEnd w:id="1"/>
      <w:bookmarkEnd w:id="2"/>
      <w:bookmarkEnd w:id="3"/>
      <w:bookmarkEnd w:id="4"/>
    </w:p>
    <w:p w:rsidR="00A22AD5" w:rsidRPr="00545782" w:rsidRDefault="00A22AD5">
      <w:pPr>
        <w:pStyle w:val="TitleCentre"/>
        <w:spacing w:line="360" w:lineRule="auto"/>
        <w:rPr>
          <w:rFonts w:asciiTheme="minorHAnsi" w:hAnsiTheme="minorHAnsi"/>
        </w:rPr>
      </w:pPr>
    </w:p>
    <w:p w:rsidR="00A22AD5" w:rsidRPr="00545782" w:rsidRDefault="00A22AD5">
      <w:pPr>
        <w:pStyle w:val="TitleCentre"/>
        <w:spacing w:line="360" w:lineRule="auto"/>
        <w:rPr>
          <w:rFonts w:asciiTheme="minorHAnsi" w:hAnsiTheme="minorHAnsi"/>
        </w:rPr>
      </w:pPr>
    </w:p>
    <w:p w:rsidR="00A22AD5" w:rsidRPr="00545782" w:rsidRDefault="00A22AD5">
      <w:pPr>
        <w:pStyle w:val="TitleCentre"/>
        <w:spacing w:line="360" w:lineRule="auto"/>
        <w:rPr>
          <w:rFonts w:asciiTheme="minorHAnsi" w:hAnsiTheme="minorHAnsi"/>
          <w:sz w:val="24"/>
          <w:szCs w:val="24"/>
        </w:rPr>
      </w:pPr>
    </w:p>
    <w:p w:rsidR="00A22AD5" w:rsidRPr="00545782" w:rsidRDefault="00A22AD5">
      <w:pPr>
        <w:pStyle w:val="TitleCentre"/>
        <w:spacing w:line="360" w:lineRule="auto"/>
        <w:rPr>
          <w:rFonts w:asciiTheme="minorHAnsi" w:hAnsiTheme="minorHAnsi"/>
          <w:sz w:val="24"/>
          <w:szCs w:val="24"/>
        </w:rPr>
      </w:pPr>
    </w:p>
    <w:p w:rsidR="00A22AD5" w:rsidRPr="00545782" w:rsidRDefault="009E1D40">
      <w:pPr>
        <w:pStyle w:val="CommentText"/>
        <w:spacing w:line="360" w:lineRule="auto"/>
        <w:jc w:val="center"/>
        <w:rPr>
          <w:rFonts w:asciiTheme="minorHAnsi" w:hAnsiTheme="minorHAnsi"/>
          <w:b/>
          <w:bCs/>
          <w:szCs w:val="24"/>
        </w:rPr>
      </w:pPr>
      <w:r w:rsidRPr="00545782">
        <w:rPr>
          <w:rFonts w:asciiTheme="minorHAnsi" w:hAnsiTheme="minorHAnsi"/>
          <w:b/>
          <w:bCs/>
          <w:szCs w:val="24"/>
        </w:rPr>
        <w:t xml:space="preserve">Prediction of Alzheimer’s Disease (AD) from MRI using </w:t>
      </w:r>
      <w:r w:rsidR="00EC4CBC">
        <w:rPr>
          <w:rFonts w:asciiTheme="minorHAnsi" w:hAnsiTheme="minorHAnsi"/>
          <w:b/>
          <w:bCs/>
          <w:szCs w:val="24"/>
        </w:rPr>
        <w:t xml:space="preserve">a </w:t>
      </w:r>
      <w:r w:rsidRPr="00545782">
        <w:rPr>
          <w:rFonts w:asciiTheme="minorHAnsi" w:hAnsiTheme="minorHAnsi"/>
          <w:b/>
          <w:bCs/>
          <w:szCs w:val="24"/>
        </w:rPr>
        <w:t>Convolutional Neural Network</w:t>
      </w:r>
    </w:p>
    <w:p w:rsidR="00A22AD5" w:rsidRPr="00545782" w:rsidRDefault="00A22AD5">
      <w:pPr>
        <w:spacing w:line="360" w:lineRule="auto"/>
        <w:rPr>
          <w:rFonts w:asciiTheme="minorHAnsi" w:hAnsiTheme="minorHAnsi"/>
          <w:b/>
          <w:bCs/>
        </w:rPr>
      </w:pPr>
    </w:p>
    <w:p w:rsidR="00A22AD5" w:rsidRPr="00545782" w:rsidRDefault="009E1D40">
      <w:pPr>
        <w:pStyle w:val="Centred"/>
        <w:spacing w:line="360" w:lineRule="auto"/>
        <w:rPr>
          <w:rFonts w:asciiTheme="minorHAnsi" w:hAnsiTheme="minorHAnsi"/>
          <w:b/>
          <w:bCs/>
          <w:sz w:val="28"/>
          <w:szCs w:val="26"/>
        </w:rPr>
      </w:pPr>
      <w:r w:rsidRPr="00545782">
        <w:rPr>
          <w:rFonts w:asciiTheme="minorHAnsi" w:hAnsiTheme="minorHAnsi"/>
          <w:b/>
          <w:bCs/>
        </w:rPr>
        <w:t>by</w:t>
      </w:r>
    </w:p>
    <w:p w:rsidR="00A22AD5" w:rsidRPr="00545782" w:rsidRDefault="00A22AD5">
      <w:pPr>
        <w:spacing w:line="360" w:lineRule="auto"/>
        <w:rPr>
          <w:rFonts w:asciiTheme="minorHAnsi" w:hAnsiTheme="minorHAnsi"/>
        </w:rPr>
      </w:pPr>
    </w:p>
    <w:p w:rsidR="00A22AD5" w:rsidRPr="00545782" w:rsidRDefault="009E1D40">
      <w:pPr>
        <w:pStyle w:val="TitleCentre"/>
        <w:spacing w:line="360" w:lineRule="auto"/>
        <w:rPr>
          <w:rFonts w:asciiTheme="minorHAnsi" w:hAnsiTheme="minorHAnsi"/>
          <w:sz w:val="24"/>
          <w:szCs w:val="24"/>
          <w:lang w:eastAsia="en-GB"/>
        </w:rPr>
      </w:pPr>
      <w:r w:rsidRPr="00545782">
        <w:rPr>
          <w:rFonts w:asciiTheme="minorHAnsi" w:hAnsiTheme="minorHAnsi"/>
          <w:sz w:val="24"/>
          <w:szCs w:val="24"/>
          <w:lang w:eastAsia="en-GB"/>
        </w:rPr>
        <w:t>BSYP1</w:t>
      </w:r>
    </w:p>
    <w:p w:rsidR="00A22AD5" w:rsidRPr="00545782" w:rsidRDefault="00A22AD5">
      <w:pPr>
        <w:pStyle w:val="TitleCentre"/>
        <w:spacing w:line="360" w:lineRule="auto"/>
        <w:rPr>
          <w:rFonts w:asciiTheme="minorHAnsi" w:hAnsiTheme="minorHAnsi"/>
          <w:sz w:val="24"/>
          <w:szCs w:val="24"/>
          <w:lang w:eastAsia="en-GB"/>
        </w:rPr>
      </w:pPr>
    </w:p>
    <w:p w:rsidR="00A22AD5" w:rsidRPr="00033A80" w:rsidRDefault="00A22AD5">
      <w:pPr>
        <w:spacing w:line="360" w:lineRule="auto"/>
        <w:rPr>
          <w:rFonts w:asciiTheme="minorHAnsi" w:hAnsiTheme="minorHAnsi"/>
          <w:lang w:eastAsia="en-GB"/>
        </w:rPr>
      </w:pPr>
    </w:p>
    <w:p w:rsidR="00A22AD5" w:rsidRPr="00033A80" w:rsidRDefault="009E1D40">
      <w:pPr>
        <w:pStyle w:val="Header"/>
        <w:spacing w:line="360" w:lineRule="auto"/>
        <w:rPr>
          <w:rFonts w:asciiTheme="minorHAnsi" w:hAnsiTheme="minorHAnsi"/>
        </w:rPr>
      </w:pPr>
      <w:r w:rsidRPr="00033A80">
        <w:rPr>
          <w:rFonts w:asciiTheme="minorHAnsi" w:hAnsiTheme="minorHAnsi"/>
        </w:rPr>
        <w:t>A Dissertation submitted in part fulfilment of the</w:t>
      </w:r>
    </w:p>
    <w:p w:rsidR="00A22AD5" w:rsidRPr="00033A80" w:rsidRDefault="009E1D40">
      <w:pPr>
        <w:pStyle w:val="Header"/>
        <w:spacing w:line="360" w:lineRule="auto"/>
        <w:rPr>
          <w:rFonts w:asciiTheme="minorHAnsi" w:hAnsiTheme="minorHAnsi"/>
        </w:rPr>
      </w:pPr>
      <w:r w:rsidRPr="00033A80">
        <w:rPr>
          <w:rFonts w:asciiTheme="minorHAnsi" w:hAnsiTheme="minorHAnsi"/>
        </w:rPr>
        <w:t>MSc in Health Data Science</w:t>
      </w:r>
    </w:p>
    <w:p w:rsidR="00A22AD5" w:rsidRPr="00033A80" w:rsidRDefault="00A22AD5">
      <w:pPr>
        <w:pStyle w:val="Header"/>
        <w:spacing w:line="360" w:lineRule="auto"/>
        <w:rPr>
          <w:rFonts w:asciiTheme="minorHAnsi" w:hAnsiTheme="minorHAnsi"/>
        </w:rPr>
      </w:pPr>
    </w:p>
    <w:p w:rsidR="00A22AD5" w:rsidRPr="00033A80" w:rsidRDefault="009E1D40">
      <w:pPr>
        <w:pStyle w:val="Header"/>
        <w:spacing w:line="360" w:lineRule="auto"/>
        <w:rPr>
          <w:rFonts w:asciiTheme="minorHAnsi" w:hAnsiTheme="minorHAnsi"/>
        </w:rPr>
      </w:pPr>
      <w:r w:rsidRPr="00033A80">
        <w:rPr>
          <w:rFonts w:asciiTheme="minorHAnsi" w:hAnsiTheme="minorHAnsi"/>
        </w:rPr>
        <w:t>Institute of Health Informatics</w:t>
      </w:r>
    </w:p>
    <w:p w:rsidR="00465E67" w:rsidRDefault="009E1D40">
      <w:pPr>
        <w:pStyle w:val="Header"/>
        <w:spacing w:line="360" w:lineRule="auto"/>
        <w:rPr>
          <w:rFonts w:asciiTheme="minorHAnsi" w:hAnsiTheme="minorHAnsi"/>
        </w:rPr>
      </w:pPr>
      <w:r w:rsidRPr="00033A80">
        <w:rPr>
          <w:rFonts w:asciiTheme="minorHAnsi" w:hAnsiTheme="minorHAnsi"/>
        </w:rPr>
        <w:t>University College London</w:t>
      </w:r>
    </w:p>
    <w:p w:rsidR="00465E67" w:rsidRDefault="00465E67">
      <w:pPr>
        <w:pStyle w:val="Header"/>
        <w:spacing w:line="360" w:lineRule="auto"/>
        <w:rPr>
          <w:rFonts w:asciiTheme="minorHAnsi" w:hAnsiTheme="minorHAnsi"/>
        </w:rPr>
      </w:pPr>
    </w:p>
    <w:p w:rsidR="00465E67" w:rsidRDefault="00465E67" w:rsidP="00465E67">
      <w:pPr>
        <w:pStyle w:val="Header"/>
        <w:spacing w:line="360" w:lineRule="auto"/>
        <w:jc w:val="left"/>
        <w:rPr>
          <w:rFonts w:asciiTheme="minorHAnsi" w:hAnsiTheme="minorHAnsi"/>
        </w:rPr>
        <w:sectPr w:rsidR="00465E67">
          <w:headerReference w:type="default" r:id="rId9"/>
          <w:footerReference w:type="default" r:id="rId10"/>
          <w:headerReference w:type="first" r:id="rId11"/>
          <w:footerReference w:type="first" r:id="rId12"/>
          <w:pgSz w:w="12240" w:h="15840"/>
          <w:pgMar w:top="1647" w:right="1134" w:bottom="1693" w:left="1701" w:header="1134" w:footer="1134" w:gutter="0"/>
          <w:cols w:space="720"/>
          <w:formProt w:val="0"/>
          <w:titlePg/>
          <w:docGrid w:linePitch="600" w:charSpace="32768"/>
        </w:sectPr>
      </w:pPr>
    </w:p>
    <w:sdt>
      <w:sdtPr>
        <w:rPr>
          <w:rFonts w:ascii="Calibri" w:eastAsia="Noto Sans CJK SC Regular" w:hAnsi="Calibri" w:cs="Lohit Devanagari"/>
          <w:color w:val="auto"/>
          <w:kern w:val="2"/>
          <w:sz w:val="20"/>
          <w:szCs w:val="20"/>
          <w:lang w:val="en-GB" w:eastAsia="zh-CN" w:bidi="hi-IN"/>
        </w:rPr>
        <w:id w:val="404039803"/>
        <w:docPartObj>
          <w:docPartGallery w:val="Table of Contents"/>
          <w:docPartUnique/>
        </w:docPartObj>
      </w:sdtPr>
      <w:sdtEndPr>
        <w:rPr>
          <w:b/>
          <w:bCs/>
          <w:noProof/>
        </w:rPr>
      </w:sdtEndPr>
      <w:sdtContent>
        <w:p w:rsidR="008B137C" w:rsidRPr="008B137C" w:rsidRDefault="008B137C">
          <w:pPr>
            <w:pStyle w:val="TOCHeading"/>
            <w:rPr>
              <w:rFonts w:ascii="Calibri" w:eastAsia="Noto Sans CJK SC Regular" w:hAnsi="Calibri" w:cs="Lohit Devanagari"/>
              <w:b/>
              <w:bCs/>
              <w:color w:val="auto"/>
              <w:kern w:val="2"/>
              <w:szCs w:val="36"/>
              <w:lang w:val="en-GB" w:eastAsia="zh-CN" w:bidi="hi-IN"/>
            </w:rPr>
          </w:pPr>
          <w:r>
            <w:rPr>
              <w:rFonts w:ascii="Calibri" w:eastAsia="Noto Sans CJK SC Regular" w:hAnsi="Calibri" w:cs="Lohit Devanagari"/>
              <w:b/>
              <w:bCs/>
              <w:color w:val="auto"/>
              <w:kern w:val="2"/>
              <w:szCs w:val="36"/>
              <w:lang w:val="en-GB" w:eastAsia="zh-CN" w:bidi="hi-IN"/>
            </w:rPr>
            <w:t>CONTENTS</w:t>
          </w:r>
        </w:p>
        <w:p w:rsidR="00531A72" w:rsidRDefault="008B137C">
          <w:pPr>
            <w:pStyle w:val="TOC1"/>
            <w:rPr>
              <w:rFonts w:asciiTheme="minorHAnsi" w:eastAsiaTheme="minorEastAsia" w:hAnsiTheme="minorHAnsi" w:cstheme="minorBidi"/>
              <w:noProof/>
              <w:kern w:val="0"/>
              <w:sz w:val="22"/>
              <w:szCs w:val="22"/>
              <w:lang w:eastAsia="en-GB" w:bidi="ar-SA"/>
            </w:rPr>
          </w:pPr>
          <w:r>
            <w:fldChar w:fldCharType="begin"/>
          </w:r>
          <w:r>
            <w:instrText xml:space="preserve"> TOC \o "1-3" \h \z \u </w:instrText>
          </w:r>
          <w:r>
            <w:fldChar w:fldCharType="separate"/>
          </w:r>
          <w:bookmarkStart w:id="5" w:name="_GoBack"/>
          <w:bookmarkEnd w:id="5"/>
          <w:r w:rsidR="00531A72" w:rsidRPr="00E231BA">
            <w:rPr>
              <w:rStyle w:val="Hyperlink"/>
              <w:noProof/>
            </w:rPr>
            <w:fldChar w:fldCharType="begin"/>
          </w:r>
          <w:r w:rsidR="00531A72" w:rsidRPr="00E231BA">
            <w:rPr>
              <w:rStyle w:val="Hyperlink"/>
              <w:noProof/>
            </w:rPr>
            <w:instrText xml:space="preserve"> </w:instrText>
          </w:r>
          <w:r w:rsidR="00531A72">
            <w:rPr>
              <w:noProof/>
            </w:rPr>
            <w:instrText>HYPERLINK \l "_Toc19709034"</w:instrText>
          </w:r>
          <w:r w:rsidR="00531A72" w:rsidRPr="00E231BA">
            <w:rPr>
              <w:rStyle w:val="Hyperlink"/>
              <w:noProof/>
            </w:rPr>
            <w:instrText xml:space="preserve"> </w:instrText>
          </w:r>
          <w:r w:rsidR="00531A72" w:rsidRPr="00E231BA">
            <w:rPr>
              <w:rStyle w:val="Hyperlink"/>
              <w:noProof/>
            </w:rPr>
          </w:r>
          <w:r w:rsidR="00531A72" w:rsidRPr="00E231BA">
            <w:rPr>
              <w:rStyle w:val="Hyperlink"/>
              <w:noProof/>
            </w:rPr>
            <w:fldChar w:fldCharType="separate"/>
          </w:r>
          <w:r w:rsidR="00531A72">
            <w:rPr>
              <w:noProof/>
              <w:webHidden/>
            </w:rPr>
            <w:tab/>
          </w:r>
          <w:r w:rsidR="00531A72">
            <w:rPr>
              <w:noProof/>
              <w:webHidden/>
            </w:rPr>
            <w:fldChar w:fldCharType="begin"/>
          </w:r>
          <w:r w:rsidR="00531A72">
            <w:rPr>
              <w:noProof/>
              <w:webHidden/>
            </w:rPr>
            <w:instrText xml:space="preserve"> PAGEREF _Toc19709034 \h </w:instrText>
          </w:r>
          <w:r w:rsidR="00531A72">
            <w:rPr>
              <w:noProof/>
              <w:webHidden/>
            </w:rPr>
          </w:r>
          <w:r w:rsidR="00531A72">
            <w:rPr>
              <w:noProof/>
              <w:webHidden/>
            </w:rPr>
            <w:fldChar w:fldCharType="separate"/>
          </w:r>
          <w:r w:rsidR="00531A72">
            <w:rPr>
              <w:noProof/>
              <w:webHidden/>
            </w:rPr>
            <w:t>2</w:t>
          </w:r>
          <w:r w:rsidR="00531A72">
            <w:rPr>
              <w:noProof/>
              <w:webHidden/>
            </w:rPr>
            <w:fldChar w:fldCharType="end"/>
          </w:r>
          <w:r w:rsidR="00531A72" w:rsidRPr="00E231BA">
            <w:rPr>
              <w:rStyle w:val="Hyperlink"/>
              <w:noProof/>
            </w:rPr>
            <w:fldChar w:fldCharType="end"/>
          </w:r>
        </w:p>
        <w:p w:rsidR="00531A72" w:rsidRDefault="00531A72">
          <w:pPr>
            <w:pStyle w:val="TOC1"/>
            <w:rPr>
              <w:rFonts w:asciiTheme="minorHAnsi" w:eastAsiaTheme="minorEastAsia" w:hAnsiTheme="minorHAnsi" w:cstheme="minorBidi"/>
              <w:noProof/>
              <w:kern w:val="0"/>
              <w:sz w:val="22"/>
              <w:szCs w:val="22"/>
              <w:lang w:eastAsia="en-GB" w:bidi="ar-SA"/>
            </w:rPr>
          </w:pPr>
          <w:hyperlink w:anchor="_Toc19709035" w:history="1">
            <w:r w:rsidRPr="00E231BA">
              <w:rPr>
                <w:rStyle w:val="Hyperlink"/>
                <w:noProof/>
              </w:rPr>
              <w:t>ABSTRACT</w:t>
            </w:r>
            <w:r>
              <w:rPr>
                <w:noProof/>
                <w:webHidden/>
              </w:rPr>
              <w:tab/>
            </w:r>
            <w:r>
              <w:rPr>
                <w:noProof/>
                <w:webHidden/>
              </w:rPr>
              <w:fldChar w:fldCharType="begin"/>
            </w:r>
            <w:r>
              <w:rPr>
                <w:noProof/>
                <w:webHidden/>
              </w:rPr>
              <w:instrText xml:space="preserve"> PAGEREF _Toc19709035 \h </w:instrText>
            </w:r>
            <w:r>
              <w:rPr>
                <w:noProof/>
                <w:webHidden/>
              </w:rPr>
            </w:r>
            <w:r>
              <w:rPr>
                <w:noProof/>
                <w:webHidden/>
              </w:rPr>
              <w:fldChar w:fldCharType="separate"/>
            </w:r>
            <w:r>
              <w:rPr>
                <w:noProof/>
                <w:webHidden/>
              </w:rPr>
              <w:t>5</w:t>
            </w:r>
            <w:r>
              <w:rPr>
                <w:noProof/>
                <w:webHidden/>
              </w:rPr>
              <w:fldChar w:fldCharType="end"/>
            </w:r>
          </w:hyperlink>
        </w:p>
        <w:p w:rsidR="00531A72" w:rsidRDefault="00531A72">
          <w:pPr>
            <w:pStyle w:val="TOC1"/>
            <w:rPr>
              <w:rFonts w:asciiTheme="minorHAnsi" w:eastAsiaTheme="minorEastAsia" w:hAnsiTheme="minorHAnsi" w:cstheme="minorBidi"/>
              <w:noProof/>
              <w:kern w:val="0"/>
              <w:sz w:val="22"/>
              <w:szCs w:val="22"/>
              <w:lang w:eastAsia="en-GB" w:bidi="ar-SA"/>
            </w:rPr>
          </w:pPr>
          <w:hyperlink w:anchor="_Toc19709036" w:history="1">
            <w:r w:rsidRPr="00E231BA">
              <w:rPr>
                <w:rStyle w:val="Hyperlink"/>
                <w:noProof/>
              </w:rPr>
              <w:t>1. INTRODUCTION</w:t>
            </w:r>
            <w:r>
              <w:rPr>
                <w:noProof/>
                <w:webHidden/>
              </w:rPr>
              <w:tab/>
            </w:r>
            <w:r>
              <w:rPr>
                <w:noProof/>
                <w:webHidden/>
              </w:rPr>
              <w:fldChar w:fldCharType="begin"/>
            </w:r>
            <w:r>
              <w:rPr>
                <w:noProof/>
                <w:webHidden/>
              </w:rPr>
              <w:instrText xml:space="preserve"> PAGEREF _Toc19709036 \h </w:instrText>
            </w:r>
            <w:r>
              <w:rPr>
                <w:noProof/>
                <w:webHidden/>
              </w:rPr>
            </w:r>
            <w:r>
              <w:rPr>
                <w:noProof/>
                <w:webHidden/>
              </w:rPr>
              <w:fldChar w:fldCharType="separate"/>
            </w:r>
            <w:r>
              <w:rPr>
                <w:noProof/>
                <w:webHidden/>
              </w:rPr>
              <w:t>6</w:t>
            </w:r>
            <w:r>
              <w:rPr>
                <w:noProof/>
                <w:webHidden/>
              </w:rPr>
              <w:fldChar w:fldCharType="end"/>
            </w:r>
          </w:hyperlink>
        </w:p>
        <w:p w:rsidR="00531A72" w:rsidRDefault="00531A72">
          <w:pPr>
            <w:pStyle w:val="TOC2"/>
            <w:rPr>
              <w:rFonts w:asciiTheme="minorHAnsi" w:eastAsiaTheme="minorEastAsia" w:hAnsiTheme="minorHAnsi" w:cstheme="minorBidi"/>
              <w:noProof/>
              <w:kern w:val="0"/>
              <w:sz w:val="22"/>
              <w:szCs w:val="22"/>
              <w:lang w:eastAsia="en-GB" w:bidi="ar-SA"/>
            </w:rPr>
          </w:pPr>
          <w:hyperlink w:anchor="_Toc19709037" w:history="1">
            <w:r w:rsidRPr="00E231BA">
              <w:rPr>
                <w:rStyle w:val="Hyperlink"/>
                <w:noProof/>
              </w:rPr>
              <w:t>1.1 Alzheimer’s Disease</w:t>
            </w:r>
            <w:r>
              <w:rPr>
                <w:noProof/>
                <w:webHidden/>
              </w:rPr>
              <w:tab/>
            </w:r>
            <w:r>
              <w:rPr>
                <w:noProof/>
                <w:webHidden/>
              </w:rPr>
              <w:fldChar w:fldCharType="begin"/>
            </w:r>
            <w:r>
              <w:rPr>
                <w:noProof/>
                <w:webHidden/>
              </w:rPr>
              <w:instrText xml:space="preserve"> PAGEREF _Toc19709037 \h </w:instrText>
            </w:r>
            <w:r>
              <w:rPr>
                <w:noProof/>
                <w:webHidden/>
              </w:rPr>
            </w:r>
            <w:r>
              <w:rPr>
                <w:noProof/>
                <w:webHidden/>
              </w:rPr>
              <w:fldChar w:fldCharType="separate"/>
            </w:r>
            <w:r>
              <w:rPr>
                <w:noProof/>
                <w:webHidden/>
              </w:rPr>
              <w:t>6</w:t>
            </w:r>
            <w:r>
              <w:rPr>
                <w:noProof/>
                <w:webHidden/>
              </w:rPr>
              <w:fldChar w:fldCharType="end"/>
            </w:r>
          </w:hyperlink>
        </w:p>
        <w:p w:rsidR="00531A72" w:rsidRDefault="00531A72">
          <w:pPr>
            <w:pStyle w:val="TOC2"/>
            <w:rPr>
              <w:rFonts w:asciiTheme="minorHAnsi" w:eastAsiaTheme="minorEastAsia" w:hAnsiTheme="minorHAnsi" w:cstheme="minorBidi"/>
              <w:noProof/>
              <w:kern w:val="0"/>
              <w:sz w:val="22"/>
              <w:szCs w:val="22"/>
              <w:lang w:eastAsia="en-GB" w:bidi="ar-SA"/>
            </w:rPr>
          </w:pPr>
          <w:hyperlink w:anchor="_Toc19709038" w:history="1">
            <w:r w:rsidRPr="00E231BA">
              <w:rPr>
                <w:rStyle w:val="Hyperlink"/>
                <w:noProof/>
              </w:rPr>
              <w:t>1.2 Machine Learning approaches to diagnosis of AD</w:t>
            </w:r>
            <w:r>
              <w:rPr>
                <w:noProof/>
                <w:webHidden/>
              </w:rPr>
              <w:tab/>
            </w:r>
            <w:r>
              <w:rPr>
                <w:noProof/>
                <w:webHidden/>
              </w:rPr>
              <w:fldChar w:fldCharType="begin"/>
            </w:r>
            <w:r>
              <w:rPr>
                <w:noProof/>
                <w:webHidden/>
              </w:rPr>
              <w:instrText xml:space="preserve"> PAGEREF _Toc19709038 \h </w:instrText>
            </w:r>
            <w:r>
              <w:rPr>
                <w:noProof/>
                <w:webHidden/>
              </w:rPr>
            </w:r>
            <w:r>
              <w:rPr>
                <w:noProof/>
                <w:webHidden/>
              </w:rPr>
              <w:fldChar w:fldCharType="separate"/>
            </w:r>
            <w:r>
              <w:rPr>
                <w:noProof/>
                <w:webHidden/>
              </w:rPr>
              <w:t>6</w:t>
            </w:r>
            <w:r>
              <w:rPr>
                <w:noProof/>
                <w:webHidden/>
              </w:rPr>
              <w:fldChar w:fldCharType="end"/>
            </w:r>
          </w:hyperlink>
        </w:p>
        <w:p w:rsidR="00531A72" w:rsidRDefault="00531A72">
          <w:pPr>
            <w:pStyle w:val="TOC2"/>
            <w:rPr>
              <w:rFonts w:asciiTheme="minorHAnsi" w:eastAsiaTheme="minorEastAsia" w:hAnsiTheme="minorHAnsi" w:cstheme="minorBidi"/>
              <w:noProof/>
              <w:kern w:val="0"/>
              <w:sz w:val="22"/>
              <w:szCs w:val="22"/>
              <w:lang w:eastAsia="en-GB" w:bidi="ar-SA"/>
            </w:rPr>
          </w:pPr>
          <w:hyperlink w:anchor="_Toc19709039" w:history="1">
            <w:r w:rsidRPr="00E231BA">
              <w:rPr>
                <w:rStyle w:val="Hyperlink"/>
                <w:noProof/>
              </w:rPr>
              <w:t>1.3 Relevance of this study</w:t>
            </w:r>
            <w:r>
              <w:rPr>
                <w:noProof/>
                <w:webHidden/>
              </w:rPr>
              <w:tab/>
            </w:r>
            <w:r>
              <w:rPr>
                <w:noProof/>
                <w:webHidden/>
              </w:rPr>
              <w:fldChar w:fldCharType="begin"/>
            </w:r>
            <w:r>
              <w:rPr>
                <w:noProof/>
                <w:webHidden/>
              </w:rPr>
              <w:instrText xml:space="preserve"> PAGEREF _Toc19709039 \h </w:instrText>
            </w:r>
            <w:r>
              <w:rPr>
                <w:noProof/>
                <w:webHidden/>
              </w:rPr>
            </w:r>
            <w:r>
              <w:rPr>
                <w:noProof/>
                <w:webHidden/>
              </w:rPr>
              <w:fldChar w:fldCharType="separate"/>
            </w:r>
            <w:r>
              <w:rPr>
                <w:noProof/>
                <w:webHidden/>
              </w:rPr>
              <w:t>7</w:t>
            </w:r>
            <w:r>
              <w:rPr>
                <w:noProof/>
                <w:webHidden/>
              </w:rPr>
              <w:fldChar w:fldCharType="end"/>
            </w:r>
          </w:hyperlink>
        </w:p>
        <w:p w:rsidR="00531A72" w:rsidRDefault="00531A72">
          <w:pPr>
            <w:pStyle w:val="TOC1"/>
            <w:rPr>
              <w:rFonts w:asciiTheme="minorHAnsi" w:eastAsiaTheme="minorEastAsia" w:hAnsiTheme="minorHAnsi" w:cstheme="minorBidi"/>
              <w:noProof/>
              <w:kern w:val="0"/>
              <w:sz w:val="22"/>
              <w:szCs w:val="22"/>
              <w:lang w:eastAsia="en-GB" w:bidi="ar-SA"/>
            </w:rPr>
          </w:pPr>
          <w:hyperlink w:anchor="_Toc19709040" w:history="1">
            <w:r w:rsidRPr="00E231BA">
              <w:rPr>
                <w:rStyle w:val="Hyperlink"/>
                <w:noProof/>
              </w:rPr>
              <w:t>2. DATA and METHODS</w:t>
            </w:r>
            <w:r>
              <w:rPr>
                <w:noProof/>
                <w:webHidden/>
              </w:rPr>
              <w:tab/>
            </w:r>
            <w:r>
              <w:rPr>
                <w:noProof/>
                <w:webHidden/>
              </w:rPr>
              <w:fldChar w:fldCharType="begin"/>
            </w:r>
            <w:r>
              <w:rPr>
                <w:noProof/>
                <w:webHidden/>
              </w:rPr>
              <w:instrText xml:space="preserve"> PAGEREF _Toc19709040 \h </w:instrText>
            </w:r>
            <w:r>
              <w:rPr>
                <w:noProof/>
                <w:webHidden/>
              </w:rPr>
            </w:r>
            <w:r>
              <w:rPr>
                <w:noProof/>
                <w:webHidden/>
              </w:rPr>
              <w:fldChar w:fldCharType="separate"/>
            </w:r>
            <w:r>
              <w:rPr>
                <w:noProof/>
                <w:webHidden/>
              </w:rPr>
              <w:t>8</w:t>
            </w:r>
            <w:r>
              <w:rPr>
                <w:noProof/>
                <w:webHidden/>
              </w:rPr>
              <w:fldChar w:fldCharType="end"/>
            </w:r>
          </w:hyperlink>
        </w:p>
        <w:p w:rsidR="00531A72" w:rsidRDefault="00531A72">
          <w:pPr>
            <w:pStyle w:val="TOC2"/>
            <w:rPr>
              <w:rFonts w:asciiTheme="minorHAnsi" w:eastAsiaTheme="minorEastAsia" w:hAnsiTheme="minorHAnsi" w:cstheme="minorBidi"/>
              <w:noProof/>
              <w:kern w:val="0"/>
              <w:sz w:val="22"/>
              <w:szCs w:val="22"/>
              <w:lang w:eastAsia="en-GB" w:bidi="ar-SA"/>
            </w:rPr>
          </w:pPr>
          <w:hyperlink w:anchor="_Toc19709041" w:history="1">
            <w:r w:rsidRPr="00E231BA">
              <w:rPr>
                <w:rStyle w:val="Hyperlink"/>
                <w:noProof/>
              </w:rPr>
              <w:t>2.1 MIRIAD data</w:t>
            </w:r>
            <w:r>
              <w:rPr>
                <w:noProof/>
                <w:webHidden/>
              </w:rPr>
              <w:tab/>
            </w:r>
            <w:r>
              <w:rPr>
                <w:noProof/>
                <w:webHidden/>
              </w:rPr>
              <w:fldChar w:fldCharType="begin"/>
            </w:r>
            <w:r>
              <w:rPr>
                <w:noProof/>
                <w:webHidden/>
              </w:rPr>
              <w:instrText xml:space="preserve"> PAGEREF _Toc19709041 \h </w:instrText>
            </w:r>
            <w:r>
              <w:rPr>
                <w:noProof/>
                <w:webHidden/>
              </w:rPr>
            </w:r>
            <w:r>
              <w:rPr>
                <w:noProof/>
                <w:webHidden/>
              </w:rPr>
              <w:fldChar w:fldCharType="separate"/>
            </w:r>
            <w:r>
              <w:rPr>
                <w:noProof/>
                <w:webHidden/>
              </w:rPr>
              <w:t>8</w:t>
            </w:r>
            <w:r>
              <w:rPr>
                <w:noProof/>
                <w:webHidden/>
              </w:rPr>
              <w:fldChar w:fldCharType="end"/>
            </w:r>
          </w:hyperlink>
        </w:p>
        <w:p w:rsidR="00531A72" w:rsidRDefault="00531A72">
          <w:pPr>
            <w:pStyle w:val="TOC2"/>
            <w:rPr>
              <w:rFonts w:asciiTheme="minorHAnsi" w:eastAsiaTheme="minorEastAsia" w:hAnsiTheme="minorHAnsi" w:cstheme="minorBidi"/>
              <w:noProof/>
              <w:kern w:val="0"/>
              <w:sz w:val="22"/>
              <w:szCs w:val="22"/>
              <w:lang w:eastAsia="en-GB" w:bidi="ar-SA"/>
            </w:rPr>
          </w:pPr>
          <w:hyperlink w:anchor="_Toc19709042" w:history="1">
            <w:r w:rsidRPr="00E231BA">
              <w:rPr>
                <w:rStyle w:val="Hyperlink"/>
                <w:noProof/>
              </w:rPr>
              <w:t>2.2 Methods</w:t>
            </w:r>
            <w:r>
              <w:rPr>
                <w:noProof/>
                <w:webHidden/>
              </w:rPr>
              <w:tab/>
            </w:r>
            <w:r>
              <w:rPr>
                <w:noProof/>
                <w:webHidden/>
              </w:rPr>
              <w:fldChar w:fldCharType="begin"/>
            </w:r>
            <w:r>
              <w:rPr>
                <w:noProof/>
                <w:webHidden/>
              </w:rPr>
              <w:instrText xml:space="preserve"> PAGEREF _Toc19709042 \h </w:instrText>
            </w:r>
            <w:r>
              <w:rPr>
                <w:noProof/>
                <w:webHidden/>
              </w:rPr>
            </w:r>
            <w:r>
              <w:rPr>
                <w:noProof/>
                <w:webHidden/>
              </w:rPr>
              <w:fldChar w:fldCharType="separate"/>
            </w:r>
            <w:r>
              <w:rPr>
                <w:noProof/>
                <w:webHidden/>
              </w:rPr>
              <w:t>9</w:t>
            </w:r>
            <w:r>
              <w:rPr>
                <w:noProof/>
                <w:webHidden/>
              </w:rPr>
              <w:fldChar w:fldCharType="end"/>
            </w:r>
          </w:hyperlink>
        </w:p>
        <w:p w:rsidR="00531A72" w:rsidRDefault="00531A72">
          <w:pPr>
            <w:pStyle w:val="TOC3"/>
            <w:rPr>
              <w:rFonts w:asciiTheme="minorHAnsi" w:eastAsiaTheme="minorEastAsia" w:hAnsiTheme="minorHAnsi" w:cstheme="minorBidi"/>
              <w:noProof/>
              <w:kern w:val="0"/>
              <w:sz w:val="22"/>
              <w:szCs w:val="22"/>
              <w:lang w:eastAsia="en-GB" w:bidi="ar-SA"/>
            </w:rPr>
          </w:pPr>
          <w:hyperlink w:anchor="_Toc19709043" w:history="1">
            <w:r w:rsidRPr="00E231BA">
              <w:rPr>
                <w:rStyle w:val="Hyperlink"/>
                <w:noProof/>
              </w:rPr>
              <w:t>2.1.1 Convolutional Neural Networks (CNNs)</w:t>
            </w:r>
            <w:r>
              <w:rPr>
                <w:noProof/>
                <w:webHidden/>
              </w:rPr>
              <w:tab/>
            </w:r>
            <w:r>
              <w:rPr>
                <w:noProof/>
                <w:webHidden/>
              </w:rPr>
              <w:fldChar w:fldCharType="begin"/>
            </w:r>
            <w:r>
              <w:rPr>
                <w:noProof/>
                <w:webHidden/>
              </w:rPr>
              <w:instrText xml:space="preserve"> PAGEREF _Toc19709043 \h </w:instrText>
            </w:r>
            <w:r>
              <w:rPr>
                <w:noProof/>
                <w:webHidden/>
              </w:rPr>
            </w:r>
            <w:r>
              <w:rPr>
                <w:noProof/>
                <w:webHidden/>
              </w:rPr>
              <w:fldChar w:fldCharType="separate"/>
            </w:r>
            <w:r>
              <w:rPr>
                <w:noProof/>
                <w:webHidden/>
              </w:rPr>
              <w:t>9</w:t>
            </w:r>
            <w:r>
              <w:rPr>
                <w:noProof/>
                <w:webHidden/>
              </w:rPr>
              <w:fldChar w:fldCharType="end"/>
            </w:r>
          </w:hyperlink>
        </w:p>
        <w:p w:rsidR="00531A72" w:rsidRDefault="00531A72">
          <w:pPr>
            <w:pStyle w:val="TOC3"/>
            <w:rPr>
              <w:rFonts w:asciiTheme="minorHAnsi" w:eastAsiaTheme="minorEastAsia" w:hAnsiTheme="minorHAnsi" w:cstheme="minorBidi"/>
              <w:noProof/>
              <w:kern w:val="0"/>
              <w:sz w:val="22"/>
              <w:szCs w:val="22"/>
              <w:lang w:eastAsia="en-GB" w:bidi="ar-SA"/>
            </w:rPr>
          </w:pPr>
          <w:hyperlink w:anchor="_Toc19709044" w:history="1">
            <w:r w:rsidRPr="00E231BA">
              <w:rPr>
                <w:rStyle w:val="Hyperlink"/>
                <w:noProof/>
              </w:rPr>
              <w:t>2.1.2 Feature engineering</w:t>
            </w:r>
            <w:r>
              <w:rPr>
                <w:noProof/>
                <w:webHidden/>
              </w:rPr>
              <w:tab/>
            </w:r>
            <w:r>
              <w:rPr>
                <w:noProof/>
                <w:webHidden/>
              </w:rPr>
              <w:fldChar w:fldCharType="begin"/>
            </w:r>
            <w:r>
              <w:rPr>
                <w:noProof/>
                <w:webHidden/>
              </w:rPr>
              <w:instrText xml:space="preserve"> PAGEREF _Toc19709044 \h </w:instrText>
            </w:r>
            <w:r>
              <w:rPr>
                <w:noProof/>
                <w:webHidden/>
              </w:rPr>
            </w:r>
            <w:r>
              <w:rPr>
                <w:noProof/>
                <w:webHidden/>
              </w:rPr>
              <w:fldChar w:fldCharType="separate"/>
            </w:r>
            <w:r>
              <w:rPr>
                <w:noProof/>
                <w:webHidden/>
              </w:rPr>
              <w:t>11</w:t>
            </w:r>
            <w:r>
              <w:rPr>
                <w:noProof/>
                <w:webHidden/>
              </w:rPr>
              <w:fldChar w:fldCharType="end"/>
            </w:r>
          </w:hyperlink>
        </w:p>
        <w:p w:rsidR="00531A72" w:rsidRDefault="00531A72">
          <w:pPr>
            <w:pStyle w:val="TOC3"/>
            <w:rPr>
              <w:rFonts w:asciiTheme="minorHAnsi" w:eastAsiaTheme="minorEastAsia" w:hAnsiTheme="minorHAnsi" w:cstheme="minorBidi"/>
              <w:noProof/>
              <w:kern w:val="0"/>
              <w:sz w:val="22"/>
              <w:szCs w:val="22"/>
              <w:lang w:eastAsia="en-GB" w:bidi="ar-SA"/>
            </w:rPr>
          </w:pPr>
          <w:hyperlink w:anchor="_Toc19709045" w:history="1">
            <w:r w:rsidRPr="00E231BA">
              <w:rPr>
                <w:rStyle w:val="Hyperlink"/>
                <w:noProof/>
              </w:rPr>
              <w:t>2.1.3 Data management and further pre-processing</w:t>
            </w:r>
            <w:r>
              <w:rPr>
                <w:noProof/>
                <w:webHidden/>
              </w:rPr>
              <w:tab/>
            </w:r>
            <w:r>
              <w:rPr>
                <w:noProof/>
                <w:webHidden/>
              </w:rPr>
              <w:fldChar w:fldCharType="begin"/>
            </w:r>
            <w:r>
              <w:rPr>
                <w:noProof/>
                <w:webHidden/>
              </w:rPr>
              <w:instrText xml:space="preserve"> PAGEREF _Toc19709045 \h </w:instrText>
            </w:r>
            <w:r>
              <w:rPr>
                <w:noProof/>
                <w:webHidden/>
              </w:rPr>
            </w:r>
            <w:r>
              <w:rPr>
                <w:noProof/>
                <w:webHidden/>
              </w:rPr>
              <w:fldChar w:fldCharType="separate"/>
            </w:r>
            <w:r>
              <w:rPr>
                <w:noProof/>
                <w:webHidden/>
              </w:rPr>
              <w:t>13</w:t>
            </w:r>
            <w:r>
              <w:rPr>
                <w:noProof/>
                <w:webHidden/>
              </w:rPr>
              <w:fldChar w:fldCharType="end"/>
            </w:r>
          </w:hyperlink>
        </w:p>
        <w:p w:rsidR="00531A72" w:rsidRDefault="00531A72">
          <w:pPr>
            <w:pStyle w:val="TOC3"/>
            <w:rPr>
              <w:rFonts w:asciiTheme="minorHAnsi" w:eastAsiaTheme="minorEastAsia" w:hAnsiTheme="minorHAnsi" w:cstheme="minorBidi"/>
              <w:noProof/>
              <w:kern w:val="0"/>
              <w:sz w:val="22"/>
              <w:szCs w:val="22"/>
              <w:lang w:eastAsia="en-GB" w:bidi="ar-SA"/>
            </w:rPr>
          </w:pPr>
          <w:hyperlink w:anchor="_Toc19709046" w:history="1">
            <w:r w:rsidRPr="00E231BA">
              <w:rPr>
                <w:rStyle w:val="Hyperlink"/>
                <w:noProof/>
              </w:rPr>
              <w:t>2.1.4 CNN setup</w:t>
            </w:r>
            <w:r>
              <w:rPr>
                <w:noProof/>
                <w:webHidden/>
              </w:rPr>
              <w:tab/>
            </w:r>
            <w:r>
              <w:rPr>
                <w:noProof/>
                <w:webHidden/>
              </w:rPr>
              <w:fldChar w:fldCharType="begin"/>
            </w:r>
            <w:r>
              <w:rPr>
                <w:noProof/>
                <w:webHidden/>
              </w:rPr>
              <w:instrText xml:space="preserve"> PAGEREF _Toc19709046 \h </w:instrText>
            </w:r>
            <w:r>
              <w:rPr>
                <w:noProof/>
                <w:webHidden/>
              </w:rPr>
            </w:r>
            <w:r>
              <w:rPr>
                <w:noProof/>
                <w:webHidden/>
              </w:rPr>
              <w:fldChar w:fldCharType="separate"/>
            </w:r>
            <w:r>
              <w:rPr>
                <w:noProof/>
                <w:webHidden/>
              </w:rPr>
              <w:t>15</w:t>
            </w:r>
            <w:r>
              <w:rPr>
                <w:noProof/>
                <w:webHidden/>
              </w:rPr>
              <w:fldChar w:fldCharType="end"/>
            </w:r>
          </w:hyperlink>
        </w:p>
        <w:p w:rsidR="00531A72" w:rsidRDefault="00531A72">
          <w:pPr>
            <w:pStyle w:val="TOC3"/>
            <w:rPr>
              <w:rFonts w:asciiTheme="minorHAnsi" w:eastAsiaTheme="minorEastAsia" w:hAnsiTheme="minorHAnsi" w:cstheme="minorBidi"/>
              <w:noProof/>
              <w:kern w:val="0"/>
              <w:sz w:val="22"/>
              <w:szCs w:val="22"/>
              <w:lang w:eastAsia="en-GB" w:bidi="ar-SA"/>
            </w:rPr>
          </w:pPr>
          <w:hyperlink w:anchor="_Toc19709047" w:history="1">
            <w:r w:rsidRPr="00E231BA">
              <w:rPr>
                <w:rStyle w:val="Hyperlink"/>
                <w:noProof/>
              </w:rPr>
              <w:t>2.1.5 Comparing performance of CNNs</w:t>
            </w:r>
            <w:r>
              <w:rPr>
                <w:noProof/>
                <w:webHidden/>
              </w:rPr>
              <w:tab/>
            </w:r>
            <w:r>
              <w:rPr>
                <w:noProof/>
                <w:webHidden/>
              </w:rPr>
              <w:fldChar w:fldCharType="begin"/>
            </w:r>
            <w:r>
              <w:rPr>
                <w:noProof/>
                <w:webHidden/>
              </w:rPr>
              <w:instrText xml:space="preserve"> PAGEREF _Toc19709047 \h </w:instrText>
            </w:r>
            <w:r>
              <w:rPr>
                <w:noProof/>
                <w:webHidden/>
              </w:rPr>
            </w:r>
            <w:r>
              <w:rPr>
                <w:noProof/>
                <w:webHidden/>
              </w:rPr>
              <w:fldChar w:fldCharType="separate"/>
            </w:r>
            <w:r>
              <w:rPr>
                <w:noProof/>
                <w:webHidden/>
              </w:rPr>
              <w:t>17</w:t>
            </w:r>
            <w:r>
              <w:rPr>
                <w:noProof/>
                <w:webHidden/>
              </w:rPr>
              <w:fldChar w:fldCharType="end"/>
            </w:r>
          </w:hyperlink>
        </w:p>
        <w:p w:rsidR="00531A72" w:rsidRDefault="00531A72">
          <w:pPr>
            <w:pStyle w:val="TOC3"/>
            <w:rPr>
              <w:rFonts w:asciiTheme="minorHAnsi" w:eastAsiaTheme="minorEastAsia" w:hAnsiTheme="minorHAnsi" w:cstheme="minorBidi"/>
              <w:noProof/>
              <w:kern w:val="0"/>
              <w:sz w:val="22"/>
              <w:szCs w:val="22"/>
              <w:lang w:eastAsia="en-GB" w:bidi="ar-SA"/>
            </w:rPr>
          </w:pPr>
          <w:hyperlink w:anchor="_Toc19709048" w:history="1">
            <w:r w:rsidRPr="00E231BA">
              <w:rPr>
                <w:rStyle w:val="Hyperlink"/>
                <w:noProof/>
              </w:rPr>
              <w:t>2.1.6 Classifying subjects using majority vote</w:t>
            </w:r>
            <w:r>
              <w:rPr>
                <w:noProof/>
                <w:webHidden/>
              </w:rPr>
              <w:tab/>
            </w:r>
            <w:r>
              <w:rPr>
                <w:noProof/>
                <w:webHidden/>
              </w:rPr>
              <w:fldChar w:fldCharType="begin"/>
            </w:r>
            <w:r>
              <w:rPr>
                <w:noProof/>
                <w:webHidden/>
              </w:rPr>
              <w:instrText xml:space="preserve"> PAGEREF _Toc19709048 \h </w:instrText>
            </w:r>
            <w:r>
              <w:rPr>
                <w:noProof/>
                <w:webHidden/>
              </w:rPr>
            </w:r>
            <w:r>
              <w:rPr>
                <w:noProof/>
                <w:webHidden/>
              </w:rPr>
              <w:fldChar w:fldCharType="separate"/>
            </w:r>
            <w:r>
              <w:rPr>
                <w:noProof/>
                <w:webHidden/>
              </w:rPr>
              <w:t>18</w:t>
            </w:r>
            <w:r>
              <w:rPr>
                <w:noProof/>
                <w:webHidden/>
              </w:rPr>
              <w:fldChar w:fldCharType="end"/>
            </w:r>
          </w:hyperlink>
        </w:p>
        <w:p w:rsidR="00531A72" w:rsidRDefault="00531A72">
          <w:pPr>
            <w:pStyle w:val="TOC3"/>
            <w:rPr>
              <w:rFonts w:asciiTheme="minorHAnsi" w:eastAsiaTheme="minorEastAsia" w:hAnsiTheme="minorHAnsi" w:cstheme="minorBidi"/>
              <w:noProof/>
              <w:kern w:val="0"/>
              <w:sz w:val="22"/>
              <w:szCs w:val="22"/>
              <w:lang w:eastAsia="en-GB" w:bidi="ar-SA"/>
            </w:rPr>
          </w:pPr>
          <w:hyperlink w:anchor="_Toc19709049" w:history="1">
            <w:r w:rsidRPr="00E231BA">
              <w:rPr>
                <w:rStyle w:val="Hyperlink"/>
                <w:noProof/>
              </w:rPr>
              <w:t>2.1.7 Possible enhancement of CNN with text data (age, sex and MMSE)</w:t>
            </w:r>
            <w:r>
              <w:rPr>
                <w:noProof/>
                <w:webHidden/>
              </w:rPr>
              <w:tab/>
            </w:r>
            <w:r>
              <w:rPr>
                <w:noProof/>
                <w:webHidden/>
              </w:rPr>
              <w:fldChar w:fldCharType="begin"/>
            </w:r>
            <w:r>
              <w:rPr>
                <w:noProof/>
                <w:webHidden/>
              </w:rPr>
              <w:instrText xml:space="preserve"> PAGEREF _Toc19709049 \h </w:instrText>
            </w:r>
            <w:r>
              <w:rPr>
                <w:noProof/>
                <w:webHidden/>
              </w:rPr>
            </w:r>
            <w:r>
              <w:rPr>
                <w:noProof/>
                <w:webHidden/>
              </w:rPr>
              <w:fldChar w:fldCharType="separate"/>
            </w:r>
            <w:r>
              <w:rPr>
                <w:noProof/>
                <w:webHidden/>
              </w:rPr>
              <w:t>18</w:t>
            </w:r>
            <w:r>
              <w:rPr>
                <w:noProof/>
                <w:webHidden/>
              </w:rPr>
              <w:fldChar w:fldCharType="end"/>
            </w:r>
          </w:hyperlink>
        </w:p>
        <w:p w:rsidR="00531A72" w:rsidRDefault="00531A72">
          <w:pPr>
            <w:pStyle w:val="TOC1"/>
            <w:rPr>
              <w:rFonts w:asciiTheme="minorHAnsi" w:eastAsiaTheme="minorEastAsia" w:hAnsiTheme="minorHAnsi" w:cstheme="minorBidi"/>
              <w:noProof/>
              <w:kern w:val="0"/>
              <w:sz w:val="22"/>
              <w:szCs w:val="22"/>
              <w:lang w:eastAsia="en-GB" w:bidi="ar-SA"/>
            </w:rPr>
          </w:pPr>
          <w:hyperlink w:anchor="_Toc19709050" w:history="1">
            <w:r w:rsidRPr="00E231BA">
              <w:rPr>
                <w:rStyle w:val="Hyperlink"/>
                <w:noProof/>
              </w:rPr>
              <w:t>3. RESULTS</w:t>
            </w:r>
            <w:r>
              <w:rPr>
                <w:noProof/>
                <w:webHidden/>
              </w:rPr>
              <w:tab/>
            </w:r>
            <w:r>
              <w:rPr>
                <w:noProof/>
                <w:webHidden/>
              </w:rPr>
              <w:fldChar w:fldCharType="begin"/>
            </w:r>
            <w:r>
              <w:rPr>
                <w:noProof/>
                <w:webHidden/>
              </w:rPr>
              <w:instrText xml:space="preserve"> PAGEREF _Toc19709050 \h </w:instrText>
            </w:r>
            <w:r>
              <w:rPr>
                <w:noProof/>
                <w:webHidden/>
              </w:rPr>
            </w:r>
            <w:r>
              <w:rPr>
                <w:noProof/>
                <w:webHidden/>
              </w:rPr>
              <w:fldChar w:fldCharType="separate"/>
            </w:r>
            <w:r>
              <w:rPr>
                <w:noProof/>
                <w:webHidden/>
              </w:rPr>
              <w:t>19</w:t>
            </w:r>
            <w:r>
              <w:rPr>
                <w:noProof/>
                <w:webHidden/>
              </w:rPr>
              <w:fldChar w:fldCharType="end"/>
            </w:r>
          </w:hyperlink>
        </w:p>
        <w:p w:rsidR="00531A72" w:rsidRDefault="00531A72">
          <w:pPr>
            <w:pStyle w:val="TOC2"/>
            <w:rPr>
              <w:rFonts w:asciiTheme="minorHAnsi" w:eastAsiaTheme="minorEastAsia" w:hAnsiTheme="minorHAnsi" w:cstheme="minorBidi"/>
              <w:noProof/>
              <w:kern w:val="0"/>
              <w:sz w:val="22"/>
              <w:szCs w:val="22"/>
              <w:lang w:eastAsia="en-GB" w:bidi="ar-SA"/>
            </w:rPr>
          </w:pPr>
          <w:hyperlink w:anchor="_Toc19709051" w:history="1">
            <w:r w:rsidRPr="00E231BA">
              <w:rPr>
                <w:rStyle w:val="Hyperlink"/>
                <w:noProof/>
              </w:rPr>
              <w:t>3.1 Comparing different slice datasets</w:t>
            </w:r>
            <w:r>
              <w:rPr>
                <w:noProof/>
                <w:webHidden/>
              </w:rPr>
              <w:tab/>
            </w:r>
            <w:r>
              <w:rPr>
                <w:noProof/>
                <w:webHidden/>
              </w:rPr>
              <w:fldChar w:fldCharType="begin"/>
            </w:r>
            <w:r>
              <w:rPr>
                <w:noProof/>
                <w:webHidden/>
              </w:rPr>
              <w:instrText xml:space="preserve"> PAGEREF _Toc19709051 \h </w:instrText>
            </w:r>
            <w:r>
              <w:rPr>
                <w:noProof/>
                <w:webHidden/>
              </w:rPr>
            </w:r>
            <w:r>
              <w:rPr>
                <w:noProof/>
                <w:webHidden/>
              </w:rPr>
              <w:fldChar w:fldCharType="separate"/>
            </w:r>
            <w:r>
              <w:rPr>
                <w:noProof/>
                <w:webHidden/>
              </w:rPr>
              <w:t>19</w:t>
            </w:r>
            <w:r>
              <w:rPr>
                <w:noProof/>
                <w:webHidden/>
              </w:rPr>
              <w:fldChar w:fldCharType="end"/>
            </w:r>
          </w:hyperlink>
        </w:p>
        <w:p w:rsidR="00531A72" w:rsidRDefault="00531A72">
          <w:pPr>
            <w:pStyle w:val="TOC2"/>
            <w:rPr>
              <w:rFonts w:asciiTheme="minorHAnsi" w:eastAsiaTheme="minorEastAsia" w:hAnsiTheme="minorHAnsi" w:cstheme="minorBidi"/>
              <w:noProof/>
              <w:kern w:val="0"/>
              <w:sz w:val="22"/>
              <w:szCs w:val="22"/>
              <w:lang w:eastAsia="en-GB" w:bidi="ar-SA"/>
            </w:rPr>
          </w:pPr>
          <w:hyperlink w:anchor="_Toc19709052" w:history="1">
            <w:r w:rsidRPr="00E231BA">
              <w:rPr>
                <w:rStyle w:val="Hyperlink"/>
                <w:noProof/>
              </w:rPr>
              <w:t>3.2 Best model for best-performing slice dataset</w:t>
            </w:r>
            <w:r>
              <w:rPr>
                <w:noProof/>
                <w:webHidden/>
              </w:rPr>
              <w:tab/>
            </w:r>
            <w:r>
              <w:rPr>
                <w:noProof/>
                <w:webHidden/>
              </w:rPr>
              <w:fldChar w:fldCharType="begin"/>
            </w:r>
            <w:r>
              <w:rPr>
                <w:noProof/>
                <w:webHidden/>
              </w:rPr>
              <w:instrText xml:space="preserve"> PAGEREF _Toc19709052 \h </w:instrText>
            </w:r>
            <w:r>
              <w:rPr>
                <w:noProof/>
                <w:webHidden/>
              </w:rPr>
            </w:r>
            <w:r>
              <w:rPr>
                <w:noProof/>
                <w:webHidden/>
              </w:rPr>
              <w:fldChar w:fldCharType="separate"/>
            </w:r>
            <w:r>
              <w:rPr>
                <w:noProof/>
                <w:webHidden/>
              </w:rPr>
              <w:t>19</w:t>
            </w:r>
            <w:r>
              <w:rPr>
                <w:noProof/>
                <w:webHidden/>
              </w:rPr>
              <w:fldChar w:fldCharType="end"/>
            </w:r>
          </w:hyperlink>
        </w:p>
        <w:p w:rsidR="00531A72" w:rsidRDefault="00531A72">
          <w:pPr>
            <w:pStyle w:val="TOC2"/>
            <w:rPr>
              <w:rFonts w:asciiTheme="minorHAnsi" w:eastAsiaTheme="minorEastAsia" w:hAnsiTheme="minorHAnsi" w:cstheme="minorBidi"/>
              <w:noProof/>
              <w:kern w:val="0"/>
              <w:sz w:val="22"/>
              <w:szCs w:val="22"/>
              <w:lang w:eastAsia="en-GB" w:bidi="ar-SA"/>
            </w:rPr>
          </w:pPr>
          <w:hyperlink w:anchor="_Toc19709053" w:history="1">
            <w:r w:rsidRPr="00E231BA">
              <w:rPr>
                <w:rStyle w:val="Hyperlink"/>
                <w:noProof/>
              </w:rPr>
              <w:t>3.3 Majority vote results for test subjects</w:t>
            </w:r>
            <w:r>
              <w:rPr>
                <w:noProof/>
                <w:webHidden/>
              </w:rPr>
              <w:tab/>
            </w:r>
            <w:r>
              <w:rPr>
                <w:noProof/>
                <w:webHidden/>
              </w:rPr>
              <w:fldChar w:fldCharType="begin"/>
            </w:r>
            <w:r>
              <w:rPr>
                <w:noProof/>
                <w:webHidden/>
              </w:rPr>
              <w:instrText xml:space="preserve"> PAGEREF _Toc19709053 \h </w:instrText>
            </w:r>
            <w:r>
              <w:rPr>
                <w:noProof/>
                <w:webHidden/>
              </w:rPr>
            </w:r>
            <w:r>
              <w:rPr>
                <w:noProof/>
                <w:webHidden/>
              </w:rPr>
              <w:fldChar w:fldCharType="separate"/>
            </w:r>
            <w:r>
              <w:rPr>
                <w:noProof/>
                <w:webHidden/>
              </w:rPr>
              <w:t>22</w:t>
            </w:r>
            <w:r>
              <w:rPr>
                <w:noProof/>
                <w:webHidden/>
              </w:rPr>
              <w:fldChar w:fldCharType="end"/>
            </w:r>
          </w:hyperlink>
        </w:p>
        <w:p w:rsidR="00531A72" w:rsidRDefault="00531A72">
          <w:pPr>
            <w:pStyle w:val="TOC2"/>
            <w:rPr>
              <w:rFonts w:asciiTheme="minorHAnsi" w:eastAsiaTheme="minorEastAsia" w:hAnsiTheme="minorHAnsi" w:cstheme="minorBidi"/>
              <w:noProof/>
              <w:kern w:val="0"/>
              <w:sz w:val="22"/>
              <w:szCs w:val="22"/>
              <w:lang w:eastAsia="en-GB" w:bidi="ar-SA"/>
            </w:rPr>
          </w:pPr>
          <w:hyperlink w:anchor="_Toc19709054" w:history="1">
            <w:r w:rsidRPr="00E231BA">
              <w:rPr>
                <w:rStyle w:val="Hyperlink"/>
                <w:noProof/>
              </w:rPr>
              <w:t>3.4 Effect of adding age, sex and MMSE to the model</w:t>
            </w:r>
            <w:r>
              <w:rPr>
                <w:noProof/>
                <w:webHidden/>
              </w:rPr>
              <w:tab/>
            </w:r>
            <w:r>
              <w:rPr>
                <w:noProof/>
                <w:webHidden/>
              </w:rPr>
              <w:fldChar w:fldCharType="begin"/>
            </w:r>
            <w:r>
              <w:rPr>
                <w:noProof/>
                <w:webHidden/>
              </w:rPr>
              <w:instrText xml:space="preserve"> PAGEREF _Toc19709054 \h </w:instrText>
            </w:r>
            <w:r>
              <w:rPr>
                <w:noProof/>
                <w:webHidden/>
              </w:rPr>
            </w:r>
            <w:r>
              <w:rPr>
                <w:noProof/>
                <w:webHidden/>
              </w:rPr>
              <w:fldChar w:fldCharType="separate"/>
            </w:r>
            <w:r>
              <w:rPr>
                <w:noProof/>
                <w:webHidden/>
              </w:rPr>
              <w:t>24</w:t>
            </w:r>
            <w:r>
              <w:rPr>
                <w:noProof/>
                <w:webHidden/>
              </w:rPr>
              <w:fldChar w:fldCharType="end"/>
            </w:r>
          </w:hyperlink>
        </w:p>
        <w:p w:rsidR="00531A72" w:rsidRDefault="00531A72">
          <w:pPr>
            <w:pStyle w:val="TOC1"/>
            <w:rPr>
              <w:rFonts w:asciiTheme="minorHAnsi" w:eastAsiaTheme="minorEastAsia" w:hAnsiTheme="minorHAnsi" w:cstheme="minorBidi"/>
              <w:noProof/>
              <w:kern w:val="0"/>
              <w:sz w:val="22"/>
              <w:szCs w:val="22"/>
              <w:lang w:eastAsia="en-GB" w:bidi="ar-SA"/>
            </w:rPr>
          </w:pPr>
          <w:hyperlink w:anchor="_Toc19709055" w:history="1">
            <w:r w:rsidRPr="00E231BA">
              <w:rPr>
                <w:rStyle w:val="Hyperlink"/>
                <w:noProof/>
              </w:rPr>
              <w:t>4. DISCUSSION</w:t>
            </w:r>
            <w:r>
              <w:rPr>
                <w:noProof/>
                <w:webHidden/>
              </w:rPr>
              <w:tab/>
            </w:r>
            <w:r>
              <w:rPr>
                <w:noProof/>
                <w:webHidden/>
              </w:rPr>
              <w:fldChar w:fldCharType="begin"/>
            </w:r>
            <w:r>
              <w:rPr>
                <w:noProof/>
                <w:webHidden/>
              </w:rPr>
              <w:instrText xml:space="preserve"> PAGEREF _Toc19709055 \h </w:instrText>
            </w:r>
            <w:r>
              <w:rPr>
                <w:noProof/>
                <w:webHidden/>
              </w:rPr>
            </w:r>
            <w:r>
              <w:rPr>
                <w:noProof/>
                <w:webHidden/>
              </w:rPr>
              <w:fldChar w:fldCharType="separate"/>
            </w:r>
            <w:r>
              <w:rPr>
                <w:noProof/>
                <w:webHidden/>
              </w:rPr>
              <w:t>25</w:t>
            </w:r>
            <w:r>
              <w:rPr>
                <w:noProof/>
                <w:webHidden/>
              </w:rPr>
              <w:fldChar w:fldCharType="end"/>
            </w:r>
          </w:hyperlink>
        </w:p>
        <w:p w:rsidR="00531A72" w:rsidRDefault="00531A72">
          <w:pPr>
            <w:pStyle w:val="TOC2"/>
            <w:rPr>
              <w:rFonts w:asciiTheme="minorHAnsi" w:eastAsiaTheme="minorEastAsia" w:hAnsiTheme="minorHAnsi" w:cstheme="minorBidi"/>
              <w:noProof/>
              <w:kern w:val="0"/>
              <w:sz w:val="22"/>
              <w:szCs w:val="22"/>
              <w:lang w:eastAsia="en-GB" w:bidi="ar-SA"/>
            </w:rPr>
          </w:pPr>
          <w:hyperlink w:anchor="_Toc19709056" w:history="1">
            <w:r w:rsidRPr="00E231BA">
              <w:rPr>
                <w:rStyle w:val="Hyperlink"/>
                <w:noProof/>
              </w:rPr>
              <w:t>4.1 Comparison with other studies</w:t>
            </w:r>
            <w:r>
              <w:rPr>
                <w:noProof/>
                <w:webHidden/>
              </w:rPr>
              <w:tab/>
            </w:r>
            <w:r>
              <w:rPr>
                <w:noProof/>
                <w:webHidden/>
              </w:rPr>
              <w:fldChar w:fldCharType="begin"/>
            </w:r>
            <w:r>
              <w:rPr>
                <w:noProof/>
                <w:webHidden/>
              </w:rPr>
              <w:instrText xml:space="preserve"> PAGEREF _Toc19709056 \h </w:instrText>
            </w:r>
            <w:r>
              <w:rPr>
                <w:noProof/>
                <w:webHidden/>
              </w:rPr>
            </w:r>
            <w:r>
              <w:rPr>
                <w:noProof/>
                <w:webHidden/>
              </w:rPr>
              <w:fldChar w:fldCharType="separate"/>
            </w:r>
            <w:r>
              <w:rPr>
                <w:noProof/>
                <w:webHidden/>
              </w:rPr>
              <w:t>25</w:t>
            </w:r>
            <w:r>
              <w:rPr>
                <w:noProof/>
                <w:webHidden/>
              </w:rPr>
              <w:fldChar w:fldCharType="end"/>
            </w:r>
          </w:hyperlink>
        </w:p>
        <w:p w:rsidR="00531A72" w:rsidRDefault="00531A72">
          <w:pPr>
            <w:pStyle w:val="TOC2"/>
            <w:rPr>
              <w:rFonts w:asciiTheme="minorHAnsi" w:eastAsiaTheme="minorEastAsia" w:hAnsiTheme="minorHAnsi" w:cstheme="minorBidi"/>
              <w:noProof/>
              <w:kern w:val="0"/>
              <w:sz w:val="22"/>
              <w:szCs w:val="22"/>
              <w:lang w:eastAsia="en-GB" w:bidi="ar-SA"/>
            </w:rPr>
          </w:pPr>
          <w:hyperlink w:anchor="_Toc19709057" w:history="1">
            <w:r w:rsidRPr="00E231BA">
              <w:rPr>
                <w:rStyle w:val="Hyperlink"/>
                <w:noProof/>
              </w:rPr>
              <w:t>4.2 Using non-image data in the CNN</w:t>
            </w:r>
            <w:r>
              <w:rPr>
                <w:noProof/>
                <w:webHidden/>
              </w:rPr>
              <w:tab/>
            </w:r>
            <w:r>
              <w:rPr>
                <w:noProof/>
                <w:webHidden/>
              </w:rPr>
              <w:fldChar w:fldCharType="begin"/>
            </w:r>
            <w:r>
              <w:rPr>
                <w:noProof/>
                <w:webHidden/>
              </w:rPr>
              <w:instrText xml:space="preserve"> PAGEREF _Toc19709057 \h </w:instrText>
            </w:r>
            <w:r>
              <w:rPr>
                <w:noProof/>
                <w:webHidden/>
              </w:rPr>
            </w:r>
            <w:r>
              <w:rPr>
                <w:noProof/>
                <w:webHidden/>
              </w:rPr>
              <w:fldChar w:fldCharType="separate"/>
            </w:r>
            <w:r>
              <w:rPr>
                <w:noProof/>
                <w:webHidden/>
              </w:rPr>
              <w:t>25</w:t>
            </w:r>
            <w:r>
              <w:rPr>
                <w:noProof/>
                <w:webHidden/>
              </w:rPr>
              <w:fldChar w:fldCharType="end"/>
            </w:r>
          </w:hyperlink>
        </w:p>
        <w:p w:rsidR="00531A72" w:rsidRDefault="00531A72">
          <w:pPr>
            <w:pStyle w:val="TOC2"/>
            <w:rPr>
              <w:rFonts w:asciiTheme="minorHAnsi" w:eastAsiaTheme="minorEastAsia" w:hAnsiTheme="minorHAnsi" w:cstheme="minorBidi"/>
              <w:noProof/>
              <w:kern w:val="0"/>
              <w:sz w:val="22"/>
              <w:szCs w:val="22"/>
              <w:lang w:eastAsia="en-GB" w:bidi="ar-SA"/>
            </w:rPr>
          </w:pPr>
          <w:hyperlink w:anchor="_Toc19709058" w:history="1">
            <w:r w:rsidRPr="00E231BA">
              <w:rPr>
                <w:rStyle w:val="Hyperlink"/>
                <w:noProof/>
              </w:rPr>
              <w:t>4.3 Why does a single slice perform better than multiple slices?</w:t>
            </w:r>
            <w:r>
              <w:rPr>
                <w:noProof/>
                <w:webHidden/>
              </w:rPr>
              <w:tab/>
            </w:r>
            <w:r>
              <w:rPr>
                <w:noProof/>
                <w:webHidden/>
              </w:rPr>
              <w:fldChar w:fldCharType="begin"/>
            </w:r>
            <w:r>
              <w:rPr>
                <w:noProof/>
                <w:webHidden/>
              </w:rPr>
              <w:instrText xml:space="preserve"> PAGEREF _Toc19709058 \h </w:instrText>
            </w:r>
            <w:r>
              <w:rPr>
                <w:noProof/>
                <w:webHidden/>
              </w:rPr>
            </w:r>
            <w:r>
              <w:rPr>
                <w:noProof/>
                <w:webHidden/>
              </w:rPr>
              <w:fldChar w:fldCharType="separate"/>
            </w:r>
            <w:r>
              <w:rPr>
                <w:noProof/>
                <w:webHidden/>
              </w:rPr>
              <w:t>26</w:t>
            </w:r>
            <w:r>
              <w:rPr>
                <w:noProof/>
                <w:webHidden/>
              </w:rPr>
              <w:fldChar w:fldCharType="end"/>
            </w:r>
          </w:hyperlink>
        </w:p>
        <w:p w:rsidR="00531A72" w:rsidRDefault="00531A72">
          <w:pPr>
            <w:pStyle w:val="TOC2"/>
            <w:rPr>
              <w:rFonts w:asciiTheme="minorHAnsi" w:eastAsiaTheme="minorEastAsia" w:hAnsiTheme="minorHAnsi" w:cstheme="minorBidi"/>
              <w:noProof/>
              <w:kern w:val="0"/>
              <w:sz w:val="22"/>
              <w:szCs w:val="22"/>
              <w:lang w:eastAsia="en-GB" w:bidi="ar-SA"/>
            </w:rPr>
          </w:pPr>
          <w:hyperlink w:anchor="_Toc19709059" w:history="1">
            <w:r w:rsidRPr="00E231BA">
              <w:rPr>
                <w:rStyle w:val="Hyperlink"/>
                <w:noProof/>
              </w:rPr>
              <w:t>4.4 Reproducibility</w:t>
            </w:r>
            <w:r>
              <w:rPr>
                <w:noProof/>
                <w:webHidden/>
              </w:rPr>
              <w:tab/>
            </w:r>
            <w:r>
              <w:rPr>
                <w:noProof/>
                <w:webHidden/>
              </w:rPr>
              <w:fldChar w:fldCharType="begin"/>
            </w:r>
            <w:r>
              <w:rPr>
                <w:noProof/>
                <w:webHidden/>
              </w:rPr>
              <w:instrText xml:space="preserve"> PAGEREF _Toc19709059 \h </w:instrText>
            </w:r>
            <w:r>
              <w:rPr>
                <w:noProof/>
                <w:webHidden/>
              </w:rPr>
            </w:r>
            <w:r>
              <w:rPr>
                <w:noProof/>
                <w:webHidden/>
              </w:rPr>
              <w:fldChar w:fldCharType="separate"/>
            </w:r>
            <w:r>
              <w:rPr>
                <w:noProof/>
                <w:webHidden/>
              </w:rPr>
              <w:t>26</w:t>
            </w:r>
            <w:r>
              <w:rPr>
                <w:noProof/>
                <w:webHidden/>
              </w:rPr>
              <w:fldChar w:fldCharType="end"/>
            </w:r>
          </w:hyperlink>
        </w:p>
        <w:p w:rsidR="00531A72" w:rsidRDefault="00531A72">
          <w:pPr>
            <w:pStyle w:val="TOC2"/>
            <w:rPr>
              <w:rFonts w:asciiTheme="minorHAnsi" w:eastAsiaTheme="minorEastAsia" w:hAnsiTheme="minorHAnsi" w:cstheme="minorBidi"/>
              <w:noProof/>
              <w:kern w:val="0"/>
              <w:sz w:val="22"/>
              <w:szCs w:val="22"/>
              <w:lang w:eastAsia="en-GB" w:bidi="ar-SA"/>
            </w:rPr>
          </w:pPr>
          <w:hyperlink w:anchor="_Toc19709060" w:history="1">
            <w:r w:rsidRPr="00E231BA">
              <w:rPr>
                <w:rStyle w:val="Hyperlink"/>
                <w:noProof/>
              </w:rPr>
              <w:t>4.5 Ground-truth accuracy</w:t>
            </w:r>
            <w:r>
              <w:rPr>
                <w:noProof/>
                <w:webHidden/>
              </w:rPr>
              <w:tab/>
            </w:r>
            <w:r>
              <w:rPr>
                <w:noProof/>
                <w:webHidden/>
              </w:rPr>
              <w:fldChar w:fldCharType="begin"/>
            </w:r>
            <w:r>
              <w:rPr>
                <w:noProof/>
                <w:webHidden/>
              </w:rPr>
              <w:instrText xml:space="preserve"> PAGEREF _Toc19709060 \h </w:instrText>
            </w:r>
            <w:r>
              <w:rPr>
                <w:noProof/>
                <w:webHidden/>
              </w:rPr>
            </w:r>
            <w:r>
              <w:rPr>
                <w:noProof/>
                <w:webHidden/>
              </w:rPr>
              <w:fldChar w:fldCharType="separate"/>
            </w:r>
            <w:r>
              <w:rPr>
                <w:noProof/>
                <w:webHidden/>
              </w:rPr>
              <w:t>26</w:t>
            </w:r>
            <w:r>
              <w:rPr>
                <w:noProof/>
                <w:webHidden/>
              </w:rPr>
              <w:fldChar w:fldCharType="end"/>
            </w:r>
          </w:hyperlink>
        </w:p>
        <w:p w:rsidR="00531A72" w:rsidRDefault="00531A72">
          <w:pPr>
            <w:pStyle w:val="TOC2"/>
            <w:rPr>
              <w:rFonts w:asciiTheme="minorHAnsi" w:eastAsiaTheme="minorEastAsia" w:hAnsiTheme="minorHAnsi" w:cstheme="minorBidi"/>
              <w:noProof/>
              <w:kern w:val="0"/>
              <w:sz w:val="22"/>
              <w:szCs w:val="22"/>
              <w:lang w:eastAsia="en-GB" w:bidi="ar-SA"/>
            </w:rPr>
          </w:pPr>
          <w:hyperlink w:anchor="_Toc19709061" w:history="1">
            <w:r w:rsidRPr="00E231BA">
              <w:rPr>
                <w:rStyle w:val="Hyperlink"/>
                <w:noProof/>
              </w:rPr>
              <w:t>4.6 Limitations of study and possible improvements to methodology</w:t>
            </w:r>
            <w:r>
              <w:rPr>
                <w:noProof/>
                <w:webHidden/>
              </w:rPr>
              <w:tab/>
            </w:r>
            <w:r>
              <w:rPr>
                <w:noProof/>
                <w:webHidden/>
              </w:rPr>
              <w:fldChar w:fldCharType="begin"/>
            </w:r>
            <w:r>
              <w:rPr>
                <w:noProof/>
                <w:webHidden/>
              </w:rPr>
              <w:instrText xml:space="preserve"> PAGEREF _Toc19709061 \h </w:instrText>
            </w:r>
            <w:r>
              <w:rPr>
                <w:noProof/>
                <w:webHidden/>
              </w:rPr>
            </w:r>
            <w:r>
              <w:rPr>
                <w:noProof/>
                <w:webHidden/>
              </w:rPr>
              <w:fldChar w:fldCharType="separate"/>
            </w:r>
            <w:r>
              <w:rPr>
                <w:noProof/>
                <w:webHidden/>
              </w:rPr>
              <w:t>27</w:t>
            </w:r>
            <w:r>
              <w:rPr>
                <w:noProof/>
                <w:webHidden/>
              </w:rPr>
              <w:fldChar w:fldCharType="end"/>
            </w:r>
          </w:hyperlink>
        </w:p>
        <w:p w:rsidR="00531A72" w:rsidRDefault="00531A72">
          <w:pPr>
            <w:pStyle w:val="TOC2"/>
            <w:rPr>
              <w:rFonts w:asciiTheme="minorHAnsi" w:eastAsiaTheme="minorEastAsia" w:hAnsiTheme="minorHAnsi" w:cstheme="minorBidi"/>
              <w:noProof/>
              <w:kern w:val="0"/>
              <w:sz w:val="22"/>
              <w:szCs w:val="22"/>
              <w:lang w:eastAsia="en-GB" w:bidi="ar-SA"/>
            </w:rPr>
          </w:pPr>
          <w:hyperlink w:anchor="_Toc19709062" w:history="1">
            <w:r w:rsidRPr="00E231BA">
              <w:rPr>
                <w:rStyle w:val="Hyperlink"/>
                <w:noProof/>
              </w:rPr>
              <w:t>4.7 Conclusion</w:t>
            </w:r>
            <w:r>
              <w:rPr>
                <w:noProof/>
                <w:webHidden/>
              </w:rPr>
              <w:tab/>
            </w:r>
            <w:r>
              <w:rPr>
                <w:noProof/>
                <w:webHidden/>
              </w:rPr>
              <w:fldChar w:fldCharType="begin"/>
            </w:r>
            <w:r>
              <w:rPr>
                <w:noProof/>
                <w:webHidden/>
              </w:rPr>
              <w:instrText xml:space="preserve"> PAGEREF _Toc19709062 \h </w:instrText>
            </w:r>
            <w:r>
              <w:rPr>
                <w:noProof/>
                <w:webHidden/>
              </w:rPr>
            </w:r>
            <w:r>
              <w:rPr>
                <w:noProof/>
                <w:webHidden/>
              </w:rPr>
              <w:fldChar w:fldCharType="separate"/>
            </w:r>
            <w:r>
              <w:rPr>
                <w:noProof/>
                <w:webHidden/>
              </w:rPr>
              <w:t>27</w:t>
            </w:r>
            <w:r>
              <w:rPr>
                <w:noProof/>
                <w:webHidden/>
              </w:rPr>
              <w:fldChar w:fldCharType="end"/>
            </w:r>
          </w:hyperlink>
        </w:p>
        <w:p w:rsidR="00531A72" w:rsidRDefault="00531A72">
          <w:pPr>
            <w:pStyle w:val="TOC1"/>
            <w:rPr>
              <w:rFonts w:asciiTheme="minorHAnsi" w:eastAsiaTheme="minorEastAsia" w:hAnsiTheme="minorHAnsi" w:cstheme="minorBidi"/>
              <w:noProof/>
              <w:kern w:val="0"/>
              <w:sz w:val="22"/>
              <w:szCs w:val="22"/>
              <w:lang w:eastAsia="en-GB" w:bidi="ar-SA"/>
            </w:rPr>
          </w:pPr>
          <w:hyperlink w:anchor="_Toc19709063" w:history="1">
            <w:r w:rsidRPr="00E231BA">
              <w:rPr>
                <w:rStyle w:val="Hyperlink"/>
                <w:noProof/>
              </w:rPr>
              <w:t>REFERENCES</w:t>
            </w:r>
            <w:r>
              <w:rPr>
                <w:noProof/>
                <w:webHidden/>
              </w:rPr>
              <w:tab/>
            </w:r>
            <w:r>
              <w:rPr>
                <w:noProof/>
                <w:webHidden/>
              </w:rPr>
              <w:fldChar w:fldCharType="begin"/>
            </w:r>
            <w:r>
              <w:rPr>
                <w:noProof/>
                <w:webHidden/>
              </w:rPr>
              <w:instrText xml:space="preserve"> PAGEREF _Toc19709063 \h </w:instrText>
            </w:r>
            <w:r>
              <w:rPr>
                <w:noProof/>
                <w:webHidden/>
              </w:rPr>
            </w:r>
            <w:r>
              <w:rPr>
                <w:noProof/>
                <w:webHidden/>
              </w:rPr>
              <w:fldChar w:fldCharType="separate"/>
            </w:r>
            <w:r>
              <w:rPr>
                <w:noProof/>
                <w:webHidden/>
              </w:rPr>
              <w:t>28</w:t>
            </w:r>
            <w:r>
              <w:rPr>
                <w:noProof/>
                <w:webHidden/>
              </w:rPr>
              <w:fldChar w:fldCharType="end"/>
            </w:r>
          </w:hyperlink>
        </w:p>
        <w:p w:rsidR="00531A72" w:rsidRDefault="00531A72">
          <w:pPr>
            <w:pStyle w:val="TOC1"/>
            <w:rPr>
              <w:rFonts w:asciiTheme="minorHAnsi" w:eastAsiaTheme="minorEastAsia" w:hAnsiTheme="minorHAnsi" w:cstheme="minorBidi"/>
              <w:noProof/>
              <w:kern w:val="0"/>
              <w:sz w:val="22"/>
              <w:szCs w:val="22"/>
              <w:lang w:eastAsia="en-GB" w:bidi="ar-SA"/>
            </w:rPr>
          </w:pPr>
          <w:hyperlink w:anchor="_Toc19709064" w:history="1">
            <w:r w:rsidRPr="00E231BA">
              <w:rPr>
                <w:rStyle w:val="Hyperlink"/>
                <w:noProof/>
              </w:rPr>
              <w:t>ACKNOWLEDGEMENTS</w:t>
            </w:r>
            <w:r>
              <w:rPr>
                <w:noProof/>
                <w:webHidden/>
              </w:rPr>
              <w:tab/>
            </w:r>
            <w:r>
              <w:rPr>
                <w:noProof/>
                <w:webHidden/>
              </w:rPr>
              <w:fldChar w:fldCharType="begin"/>
            </w:r>
            <w:r>
              <w:rPr>
                <w:noProof/>
                <w:webHidden/>
              </w:rPr>
              <w:instrText xml:space="preserve"> PAGEREF _Toc19709064 \h </w:instrText>
            </w:r>
            <w:r>
              <w:rPr>
                <w:noProof/>
                <w:webHidden/>
              </w:rPr>
            </w:r>
            <w:r>
              <w:rPr>
                <w:noProof/>
                <w:webHidden/>
              </w:rPr>
              <w:fldChar w:fldCharType="separate"/>
            </w:r>
            <w:r>
              <w:rPr>
                <w:noProof/>
                <w:webHidden/>
              </w:rPr>
              <w:t>31</w:t>
            </w:r>
            <w:r>
              <w:rPr>
                <w:noProof/>
                <w:webHidden/>
              </w:rPr>
              <w:fldChar w:fldCharType="end"/>
            </w:r>
          </w:hyperlink>
        </w:p>
        <w:p w:rsidR="00531A72" w:rsidRDefault="00531A72">
          <w:pPr>
            <w:pStyle w:val="TOC1"/>
            <w:rPr>
              <w:rFonts w:asciiTheme="minorHAnsi" w:eastAsiaTheme="minorEastAsia" w:hAnsiTheme="minorHAnsi" w:cstheme="minorBidi"/>
              <w:noProof/>
              <w:kern w:val="0"/>
              <w:sz w:val="22"/>
              <w:szCs w:val="22"/>
              <w:lang w:eastAsia="en-GB" w:bidi="ar-SA"/>
            </w:rPr>
          </w:pPr>
          <w:hyperlink w:anchor="_Toc19709065" w:history="1">
            <w:r w:rsidRPr="00E231BA">
              <w:rPr>
                <w:rStyle w:val="Hyperlink"/>
                <w:noProof/>
              </w:rPr>
              <w:t>Appendix 1: Python code</w:t>
            </w:r>
            <w:r>
              <w:rPr>
                <w:noProof/>
                <w:webHidden/>
              </w:rPr>
              <w:tab/>
            </w:r>
            <w:r>
              <w:rPr>
                <w:noProof/>
                <w:webHidden/>
              </w:rPr>
              <w:fldChar w:fldCharType="begin"/>
            </w:r>
            <w:r>
              <w:rPr>
                <w:noProof/>
                <w:webHidden/>
              </w:rPr>
              <w:instrText xml:space="preserve"> PAGEREF _Toc19709065 \h </w:instrText>
            </w:r>
            <w:r>
              <w:rPr>
                <w:noProof/>
                <w:webHidden/>
              </w:rPr>
            </w:r>
            <w:r>
              <w:rPr>
                <w:noProof/>
                <w:webHidden/>
              </w:rPr>
              <w:fldChar w:fldCharType="separate"/>
            </w:r>
            <w:r>
              <w:rPr>
                <w:noProof/>
                <w:webHidden/>
              </w:rPr>
              <w:t>32</w:t>
            </w:r>
            <w:r>
              <w:rPr>
                <w:noProof/>
                <w:webHidden/>
              </w:rPr>
              <w:fldChar w:fldCharType="end"/>
            </w:r>
          </w:hyperlink>
        </w:p>
        <w:p w:rsidR="00531A72" w:rsidRDefault="00531A72">
          <w:pPr>
            <w:pStyle w:val="TOC1"/>
            <w:rPr>
              <w:rFonts w:asciiTheme="minorHAnsi" w:eastAsiaTheme="minorEastAsia" w:hAnsiTheme="minorHAnsi" w:cstheme="minorBidi"/>
              <w:noProof/>
              <w:kern w:val="0"/>
              <w:sz w:val="22"/>
              <w:szCs w:val="22"/>
              <w:lang w:eastAsia="en-GB" w:bidi="ar-SA"/>
            </w:rPr>
          </w:pPr>
          <w:hyperlink w:anchor="_Toc19709066" w:history="1">
            <w:r w:rsidRPr="00E231BA">
              <w:rPr>
                <w:rStyle w:val="Hyperlink"/>
                <w:noProof/>
              </w:rPr>
              <w:t>Appendix 2: Hardware and software used</w:t>
            </w:r>
            <w:r>
              <w:rPr>
                <w:noProof/>
                <w:webHidden/>
              </w:rPr>
              <w:tab/>
            </w:r>
            <w:r>
              <w:rPr>
                <w:noProof/>
                <w:webHidden/>
              </w:rPr>
              <w:fldChar w:fldCharType="begin"/>
            </w:r>
            <w:r>
              <w:rPr>
                <w:noProof/>
                <w:webHidden/>
              </w:rPr>
              <w:instrText xml:space="preserve"> PAGEREF _Toc19709066 \h </w:instrText>
            </w:r>
            <w:r>
              <w:rPr>
                <w:noProof/>
                <w:webHidden/>
              </w:rPr>
            </w:r>
            <w:r>
              <w:rPr>
                <w:noProof/>
                <w:webHidden/>
              </w:rPr>
              <w:fldChar w:fldCharType="separate"/>
            </w:r>
            <w:r>
              <w:rPr>
                <w:noProof/>
                <w:webHidden/>
              </w:rPr>
              <w:t>33</w:t>
            </w:r>
            <w:r>
              <w:rPr>
                <w:noProof/>
                <w:webHidden/>
              </w:rPr>
              <w:fldChar w:fldCharType="end"/>
            </w:r>
          </w:hyperlink>
        </w:p>
        <w:p w:rsidR="00531A72" w:rsidRDefault="00531A72">
          <w:pPr>
            <w:pStyle w:val="TOC1"/>
            <w:rPr>
              <w:rFonts w:asciiTheme="minorHAnsi" w:eastAsiaTheme="minorEastAsia" w:hAnsiTheme="minorHAnsi" w:cstheme="minorBidi"/>
              <w:noProof/>
              <w:kern w:val="0"/>
              <w:sz w:val="22"/>
              <w:szCs w:val="22"/>
              <w:lang w:eastAsia="en-GB" w:bidi="ar-SA"/>
            </w:rPr>
          </w:pPr>
          <w:hyperlink w:anchor="_Toc19709067" w:history="1">
            <w:r w:rsidRPr="00E231BA">
              <w:rPr>
                <w:rStyle w:val="Hyperlink"/>
                <w:noProof/>
              </w:rPr>
              <w:t>Appendix 3: CNN map of best model found (64, 64, 64)</w:t>
            </w:r>
            <w:r>
              <w:rPr>
                <w:noProof/>
                <w:webHidden/>
              </w:rPr>
              <w:tab/>
            </w:r>
            <w:r>
              <w:rPr>
                <w:noProof/>
                <w:webHidden/>
              </w:rPr>
              <w:fldChar w:fldCharType="begin"/>
            </w:r>
            <w:r>
              <w:rPr>
                <w:noProof/>
                <w:webHidden/>
              </w:rPr>
              <w:instrText xml:space="preserve"> PAGEREF _Toc19709067 \h </w:instrText>
            </w:r>
            <w:r>
              <w:rPr>
                <w:noProof/>
                <w:webHidden/>
              </w:rPr>
            </w:r>
            <w:r>
              <w:rPr>
                <w:noProof/>
                <w:webHidden/>
              </w:rPr>
              <w:fldChar w:fldCharType="separate"/>
            </w:r>
            <w:r>
              <w:rPr>
                <w:noProof/>
                <w:webHidden/>
              </w:rPr>
              <w:t>34</w:t>
            </w:r>
            <w:r>
              <w:rPr>
                <w:noProof/>
                <w:webHidden/>
              </w:rPr>
              <w:fldChar w:fldCharType="end"/>
            </w:r>
          </w:hyperlink>
        </w:p>
        <w:p w:rsidR="008B137C" w:rsidRDefault="008B137C">
          <w:r>
            <w:rPr>
              <w:b/>
              <w:bCs/>
              <w:noProof/>
            </w:rPr>
            <w:fldChar w:fldCharType="end"/>
          </w:r>
        </w:p>
      </w:sdtContent>
    </w:sdt>
    <w:p w:rsidR="00166EB8" w:rsidRDefault="00166EB8" w:rsidP="009B5893">
      <w:pPr>
        <w:rPr>
          <w:rFonts w:asciiTheme="minorHAnsi" w:hAnsiTheme="minorHAnsi"/>
          <w:b/>
          <w:bCs/>
          <w:sz w:val="28"/>
          <w:szCs w:val="28"/>
        </w:rPr>
      </w:pPr>
      <w:r>
        <w:rPr>
          <w:rFonts w:asciiTheme="minorHAnsi" w:hAnsiTheme="minorHAnsi"/>
          <w:b/>
          <w:bCs/>
          <w:sz w:val="28"/>
          <w:szCs w:val="28"/>
        </w:rPr>
        <w:br w:type="page"/>
      </w:r>
      <w:r w:rsidR="004E38FE">
        <w:rPr>
          <w:rFonts w:asciiTheme="minorHAnsi" w:hAnsiTheme="minorHAnsi"/>
          <w:b/>
          <w:bCs/>
          <w:sz w:val="28"/>
          <w:szCs w:val="28"/>
        </w:rPr>
        <w:lastRenderedPageBreak/>
        <w:t xml:space="preserve">List of </w:t>
      </w:r>
      <w:r w:rsidRPr="00166EB8">
        <w:rPr>
          <w:rFonts w:asciiTheme="minorHAnsi" w:hAnsiTheme="minorHAnsi"/>
          <w:b/>
          <w:bCs/>
          <w:sz w:val="28"/>
          <w:szCs w:val="28"/>
        </w:rPr>
        <w:t>Figures</w:t>
      </w:r>
    </w:p>
    <w:p w:rsidR="00884F83" w:rsidRDefault="00884F83">
      <w:pPr>
        <w:pStyle w:val="TableofFigures"/>
        <w:tabs>
          <w:tab w:val="right" w:pos="9395"/>
        </w:tabs>
        <w:rPr>
          <w:rFonts w:asciiTheme="minorHAnsi" w:eastAsiaTheme="minorEastAsia" w:hAnsiTheme="minorHAnsi" w:cstheme="minorBidi"/>
          <w:noProof/>
          <w:kern w:val="0"/>
          <w:sz w:val="22"/>
          <w:szCs w:val="22"/>
          <w:lang w:eastAsia="en-GB" w:bidi="ar-SA"/>
        </w:rPr>
      </w:pPr>
      <w:r>
        <w:fldChar w:fldCharType="begin"/>
      </w:r>
      <w:r>
        <w:instrText xml:space="preserve"> TOC \h \z \c "Figure" </w:instrText>
      </w:r>
      <w:r>
        <w:fldChar w:fldCharType="separate"/>
      </w:r>
      <w:hyperlink w:anchor="_Toc16496347" w:history="1">
        <w:r w:rsidRPr="005E6B6C">
          <w:rPr>
            <w:rStyle w:val="Hyperlink"/>
            <w:noProof/>
          </w:rPr>
          <w:t>Figure 1: MIRIAD raw data – axial, sagittal, coronal and 3D surface view (own work)</w:t>
        </w:r>
        <w:r>
          <w:rPr>
            <w:noProof/>
            <w:webHidden/>
          </w:rPr>
          <w:tab/>
        </w:r>
        <w:r>
          <w:rPr>
            <w:noProof/>
            <w:webHidden/>
          </w:rPr>
          <w:fldChar w:fldCharType="begin"/>
        </w:r>
        <w:r>
          <w:rPr>
            <w:noProof/>
            <w:webHidden/>
          </w:rPr>
          <w:instrText xml:space="preserve"> PAGEREF _Toc16496347 \h </w:instrText>
        </w:r>
        <w:r>
          <w:rPr>
            <w:noProof/>
            <w:webHidden/>
          </w:rPr>
        </w:r>
        <w:r>
          <w:rPr>
            <w:noProof/>
            <w:webHidden/>
          </w:rPr>
          <w:fldChar w:fldCharType="separate"/>
        </w:r>
        <w:r>
          <w:rPr>
            <w:noProof/>
            <w:webHidden/>
          </w:rPr>
          <w:t>8</w:t>
        </w:r>
        <w:r>
          <w:rPr>
            <w:noProof/>
            <w:webHidden/>
          </w:rPr>
          <w:fldChar w:fldCharType="end"/>
        </w:r>
      </w:hyperlink>
    </w:p>
    <w:p w:rsidR="00884F83" w:rsidRDefault="00E20B0D">
      <w:pPr>
        <w:pStyle w:val="TableofFigures"/>
        <w:tabs>
          <w:tab w:val="right" w:pos="9395"/>
        </w:tabs>
        <w:rPr>
          <w:rFonts w:asciiTheme="minorHAnsi" w:eastAsiaTheme="minorEastAsia" w:hAnsiTheme="minorHAnsi" w:cstheme="minorBidi"/>
          <w:noProof/>
          <w:kern w:val="0"/>
          <w:sz w:val="22"/>
          <w:szCs w:val="22"/>
          <w:lang w:eastAsia="en-GB" w:bidi="ar-SA"/>
        </w:rPr>
      </w:pPr>
      <w:hyperlink w:anchor="_Toc16496348" w:history="1">
        <w:r w:rsidR="00884F83" w:rsidRPr="005E6B6C">
          <w:rPr>
            <w:rStyle w:val="Hyperlink"/>
            <w:noProof/>
          </w:rPr>
          <w:t>Figure 2: Example of a convolutional operation</w:t>
        </w:r>
        <w:r w:rsidR="00884F83">
          <w:rPr>
            <w:noProof/>
            <w:webHidden/>
          </w:rPr>
          <w:tab/>
        </w:r>
        <w:r w:rsidR="00884F83">
          <w:rPr>
            <w:noProof/>
            <w:webHidden/>
          </w:rPr>
          <w:fldChar w:fldCharType="begin"/>
        </w:r>
        <w:r w:rsidR="00884F83">
          <w:rPr>
            <w:noProof/>
            <w:webHidden/>
          </w:rPr>
          <w:instrText xml:space="preserve"> PAGEREF _Toc16496348 \h </w:instrText>
        </w:r>
        <w:r w:rsidR="00884F83">
          <w:rPr>
            <w:noProof/>
            <w:webHidden/>
          </w:rPr>
        </w:r>
        <w:r w:rsidR="00884F83">
          <w:rPr>
            <w:noProof/>
            <w:webHidden/>
          </w:rPr>
          <w:fldChar w:fldCharType="separate"/>
        </w:r>
        <w:r w:rsidR="00884F83">
          <w:rPr>
            <w:noProof/>
            <w:webHidden/>
          </w:rPr>
          <w:t>10</w:t>
        </w:r>
        <w:r w:rsidR="00884F83">
          <w:rPr>
            <w:noProof/>
            <w:webHidden/>
          </w:rPr>
          <w:fldChar w:fldCharType="end"/>
        </w:r>
      </w:hyperlink>
    </w:p>
    <w:p w:rsidR="00884F83" w:rsidRDefault="00E20B0D">
      <w:pPr>
        <w:pStyle w:val="TableofFigures"/>
        <w:tabs>
          <w:tab w:val="right" w:pos="9395"/>
        </w:tabs>
        <w:rPr>
          <w:rFonts w:asciiTheme="minorHAnsi" w:eastAsiaTheme="minorEastAsia" w:hAnsiTheme="minorHAnsi" w:cstheme="minorBidi"/>
          <w:noProof/>
          <w:kern w:val="0"/>
          <w:sz w:val="22"/>
          <w:szCs w:val="22"/>
          <w:lang w:eastAsia="en-GB" w:bidi="ar-SA"/>
        </w:rPr>
      </w:pPr>
      <w:hyperlink w:anchor="_Toc16496349" w:history="1">
        <w:r w:rsidR="00884F83" w:rsidRPr="005E6B6C">
          <w:rPr>
            <w:rStyle w:val="Hyperlink"/>
            <w:noProof/>
          </w:rPr>
          <w:t>Figure 3: Examples of pooling operations</w:t>
        </w:r>
        <w:r w:rsidR="00884F83">
          <w:rPr>
            <w:noProof/>
            <w:webHidden/>
          </w:rPr>
          <w:tab/>
        </w:r>
        <w:r w:rsidR="00884F83">
          <w:rPr>
            <w:noProof/>
            <w:webHidden/>
          </w:rPr>
          <w:fldChar w:fldCharType="begin"/>
        </w:r>
        <w:r w:rsidR="00884F83">
          <w:rPr>
            <w:noProof/>
            <w:webHidden/>
          </w:rPr>
          <w:instrText xml:space="preserve"> PAGEREF _Toc16496349 \h </w:instrText>
        </w:r>
        <w:r w:rsidR="00884F83">
          <w:rPr>
            <w:noProof/>
            <w:webHidden/>
          </w:rPr>
        </w:r>
        <w:r w:rsidR="00884F83">
          <w:rPr>
            <w:noProof/>
            <w:webHidden/>
          </w:rPr>
          <w:fldChar w:fldCharType="separate"/>
        </w:r>
        <w:r w:rsidR="00884F83">
          <w:rPr>
            <w:noProof/>
            <w:webHidden/>
          </w:rPr>
          <w:t>10</w:t>
        </w:r>
        <w:r w:rsidR="00884F83">
          <w:rPr>
            <w:noProof/>
            <w:webHidden/>
          </w:rPr>
          <w:fldChar w:fldCharType="end"/>
        </w:r>
      </w:hyperlink>
    </w:p>
    <w:p w:rsidR="00884F83" w:rsidRDefault="00E20B0D">
      <w:pPr>
        <w:pStyle w:val="TableofFigures"/>
        <w:tabs>
          <w:tab w:val="right" w:pos="9395"/>
        </w:tabs>
        <w:rPr>
          <w:rFonts w:asciiTheme="minorHAnsi" w:eastAsiaTheme="minorEastAsia" w:hAnsiTheme="minorHAnsi" w:cstheme="minorBidi"/>
          <w:noProof/>
          <w:kern w:val="0"/>
          <w:sz w:val="22"/>
          <w:szCs w:val="22"/>
          <w:lang w:eastAsia="en-GB" w:bidi="ar-SA"/>
        </w:rPr>
      </w:pPr>
      <w:hyperlink w:anchor="_Toc16496350" w:history="1">
        <w:r w:rsidR="00884F83" w:rsidRPr="005E6B6C">
          <w:rPr>
            <w:rStyle w:val="Hyperlink"/>
            <w:noProof/>
          </w:rPr>
          <w:t>Figure 4: ReLU and leaky ReLU functions</w:t>
        </w:r>
        <w:r w:rsidR="00884F83">
          <w:rPr>
            <w:noProof/>
            <w:webHidden/>
          </w:rPr>
          <w:tab/>
        </w:r>
        <w:r w:rsidR="00884F83">
          <w:rPr>
            <w:noProof/>
            <w:webHidden/>
          </w:rPr>
          <w:fldChar w:fldCharType="begin"/>
        </w:r>
        <w:r w:rsidR="00884F83">
          <w:rPr>
            <w:noProof/>
            <w:webHidden/>
          </w:rPr>
          <w:instrText xml:space="preserve"> PAGEREF _Toc16496350 \h </w:instrText>
        </w:r>
        <w:r w:rsidR="00884F83">
          <w:rPr>
            <w:noProof/>
            <w:webHidden/>
          </w:rPr>
        </w:r>
        <w:r w:rsidR="00884F83">
          <w:rPr>
            <w:noProof/>
            <w:webHidden/>
          </w:rPr>
          <w:fldChar w:fldCharType="separate"/>
        </w:r>
        <w:r w:rsidR="00884F83">
          <w:rPr>
            <w:noProof/>
            <w:webHidden/>
          </w:rPr>
          <w:t>11</w:t>
        </w:r>
        <w:r w:rsidR="00884F83">
          <w:rPr>
            <w:noProof/>
            <w:webHidden/>
          </w:rPr>
          <w:fldChar w:fldCharType="end"/>
        </w:r>
      </w:hyperlink>
    </w:p>
    <w:p w:rsidR="00884F83" w:rsidRDefault="00E20B0D">
      <w:pPr>
        <w:pStyle w:val="TableofFigures"/>
        <w:tabs>
          <w:tab w:val="right" w:pos="9395"/>
        </w:tabs>
        <w:rPr>
          <w:rFonts w:asciiTheme="minorHAnsi" w:eastAsiaTheme="minorEastAsia" w:hAnsiTheme="minorHAnsi" w:cstheme="minorBidi"/>
          <w:noProof/>
          <w:kern w:val="0"/>
          <w:sz w:val="22"/>
          <w:szCs w:val="22"/>
          <w:lang w:eastAsia="en-GB" w:bidi="ar-SA"/>
        </w:rPr>
      </w:pPr>
      <w:hyperlink w:anchor="_Toc16496351" w:history="1">
        <w:r w:rsidR="00884F83" w:rsidRPr="005E6B6C">
          <w:rPr>
            <w:rStyle w:val="Hyperlink"/>
            <w:noProof/>
          </w:rPr>
          <w:t>Figure 5: A typical CNN architecture</w:t>
        </w:r>
        <w:r w:rsidR="00884F83">
          <w:rPr>
            <w:noProof/>
            <w:webHidden/>
          </w:rPr>
          <w:tab/>
        </w:r>
        <w:r w:rsidR="00884F83">
          <w:rPr>
            <w:noProof/>
            <w:webHidden/>
          </w:rPr>
          <w:fldChar w:fldCharType="begin"/>
        </w:r>
        <w:r w:rsidR="00884F83">
          <w:rPr>
            <w:noProof/>
            <w:webHidden/>
          </w:rPr>
          <w:instrText xml:space="preserve"> PAGEREF _Toc16496351 \h </w:instrText>
        </w:r>
        <w:r w:rsidR="00884F83">
          <w:rPr>
            <w:noProof/>
            <w:webHidden/>
          </w:rPr>
        </w:r>
        <w:r w:rsidR="00884F83">
          <w:rPr>
            <w:noProof/>
            <w:webHidden/>
          </w:rPr>
          <w:fldChar w:fldCharType="separate"/>
        </w:r>
        <w:r w:rsidR="00884F83">
          <w:rPr>
            <w:noProof/>
            <w:webHidden/>
          </w:rPr>
          <w:t>11</w:t>
        </w:r>
        <w:r w:rsidR="00884F83">
          <w:rPr>
            <w:noProof/>
            <w:webHidden/>
          </w:rPr>
          <w:fldChar w:fldCharType="end"/>
        </w:r>
      </w:hyperlink>
    </w:p>
    <w:p w:rsidR="00884F83" w:rsidRDefault="00E20B0D">
      <w:pPr>
        <w:pStyle w:val="TableofFigures"/>
        <w:tabs>
          <w:tab w:val="right" w:pos="9395"/>
        </w:tabs>
        <w:rPr>
          <w:rFonts w:asciiTheme="minorHAnsi" w:eastAsiaTheme="minorEastAsia" w:hAnsiTheme="minorHAnsi" w:cstheme="minorBidi"/>
          <w:noProof/>
          <w:kern w:val="0"/>
          <w:sz w:val="22"/>
          <w:szCs w:val="22"/>
          <w:lang w:eastAsia="en-GB" w:bidi="ar-SA"/>
        </w:rPr>
      </w:pPr>
      <w:hyperlink w:anchor="_Toc16496352" w:history="1">
        <w:r w:rsidR="00884F83" w:rsidRPr="005E6B6C">
          <w:rPr>
            <w:rStyle w:val="Hyperlink"/>
            <w:noProof/>
          </w:rPr>
          <w:t>Figure 6: MIRIAD pre-processed data – axial, sagittal, coronal and 3D surface view (own work)</w:t>
        </w:r>
        <w:r w:rsidR="00884F83">
          <w:rPr>
            <w:noProof/>
            <w:webHidden/>
          </w:rPr>
          <w:tab/>
        </w:r>
        <w:r w:rsidR="00884F83">
          <w:rPr>
            <w:noProof/>
            <w:webHidden/>
          </w:rPr>
          <w:fldChar w:fldCharType="begin"/>
        </w:r>
        <w:r w:rsidR="00884F83">
          <w:rPr>
            <w:noProof/>
            <w:webHidden/>
          </w:rPr>
          <w:instrText xml:space="preserve"> PAGEREF _Toc16496352 \h </w:instrText>
        </w:r>
        <w:r w:rsidR="00884F83">
          <w:rPr>
            <w:noProof/>
            <w:webHidden/>
          </w:rPr>
        </w:r>
        <w:r w:rsidR="00884F83">
          <w:rPr>
            <w:noProof/>
            <w:webHidden/>
          </w:rPr>
          <w:fldChar w:fldCharType="separate"/>
        </w:r>
        <w:r w:rsidR="00884F83">
          <w:rPr>
            <w:noProof/>
            <w:webHidden/>
          </w:rPr>
          <w:t>12</w:t>
        </w:r>
        <w:r w:rsidR="00884F83">
          <w:rPr>
            <w:noProof/>
            <w:webHidden/>
          </w:rPr>
          <w:fldChar w:fldCharType="end"/>
        </w:r>
      </w:hyperlink>
    </w:p>
    <w:p w:rsidR="00884F83" w:rsidRDefault="00E20B0D">
      <w:pPr>
        <w:pStyle w:val="TableofFigures"/>
        <w:tabs>
          <w:tab w:val="right" w:pos="9395"/>
        </w:tabs>
        <w:rPr>
          <w:rFonts w:asciiTheme="minorHAnsi" w:eastAsiaTheme="minorEastAsia" w:hAnsiTheme="minorHAnsi" w:cstheme="minorBidi"/>
          <w:noProof/>
          <w:kern w:val="0"/>
          <w:sz w:val="22"/>
          <w:szCs w:val="22"/>
          <w:lang w:eastAsia="en-GB" w:bidi="ar-SA"/>
        </w:rPr>
      </w:pPr>
      <w:hyperlink w:anchor="_Toc16496353" w:history="1">
        <w:r w:rsidR="00884F83" w:rsidRPr="005E6B6C">
          <w:rPr>
            <w:rStyle w:val="Hyperlink"/>
            <w:noProof/>
          </w:rPr>
          <w:t>Figure 7: Axial slices in a pre-processed scan (own work)</w:t>
        </w:r>
        <w:r w:rsidR="00884F83">
          <w:rPr>
            <w:noProof/>
            <w:webHidden/>
          </w:rPr>
          <w:tab/>
        </w:r>
        <w:r w:rsidR="00884F83">
          <w:rPr>
            <w:noProof/>
            <w:webHidden/>
          </w:rPr>
          <w:fldChar w:fldCharType="begin"/>
        </w:r>
        <w:r w:rsidR="00884F83">
          <w:rPr>
            <w:noProof/>
            <w:webHidden/>
          </w:rPr>
          <w:instrText xml:space="preserve"> PAGEREF _Toc16496353 \h </w:instrText>
        </w:r>
        <w:r w:rsidR="00884F83">
          <w:rPr>
            <w:noProof/>
            <w:webHidden/>
          </w:rPr>
        </w:r>
        <w:r w:rsidR="00884F83">
          <w:rPr>
            <w:noProof/>
            <w:webHidden/>
          </w:rPr>
          <w:fldChar w:fldCharType="separate"/>
        </w:r>
        <w:r w:rsidR="00884F83">
          <w:rPr>
            <w:noProof/>
            <w:webHidden/>
          </w:rPr>
          <w:t>13</w:t>
        </w:r>
        <w:r w:rsidR="00884F83">
          <w:rPr>
            <w:noProof/>
            <w:webHidden/>
          </w:rPr>
          <w:fldChar w:fldCharType="end"/>
        </w:r>
      </w:hyperlink>
    </w:p>
    <w:p w:rsidR="00884F83" w:rsidRDefault="00E20B0D">
      <w:pPr>
        <w:pStyle w:val="TableofFigures"/>
        <w:tabs>
          <w:tab w:val="right" w:pos="9395"/>
        </w:tabs>
        <w:rPr>
          <w:rFonts w:asciiTheme="minorHAnsi" w:eastAsiaTheme="minorEastAsia" w:hAnsiTheme="minorHAnsi" w:cstheme="minorBidi"/>
          <w:noProof/>
          <w:kern w:val="0"/>
          <w:sz w:val="22"/>
          <w:szCs w:val="22"/>
          <w:lang w:eastAsia="en-GB" w:bidi="ar-SA"/>
        </w:rPr>
      </w:pPr>
      <w:hyperlink w:anchor="_Toc16496354" w:history="1">
        <w:r w:rsidR="00884F83" w:rsidRPr="005E6B6C">
          <w:rPr>
            <w:rStyle w:val="Hyperlink"/>
            <w:noProof/>
          </w:rPr>
          <w:t>Figure 8: Slice 46 for a healthy control (HC) and AD subject (own work)</w:t>
        </w:r>
        <w:r w:rsidR="00884F83">
          <w:rPr>
            <w:noProof/>
            <w:webHidden/>
          </w:rPr>
          <w:tab/>
        </w:r>
        <w:r w:rsidR="00884F83">
          <w:rPr>
            <w:noProof/>
            <w:webHidden/>
          </w:rPr>
          <w:fldChar w:fldCharType="begin"/>
        </w:r>
        <w:r w:rsidR="00884F83">
          <w:rPr>
            <w:noProof/>
            <w:webHidden/>
          </w:rPr>
          <w:instrText xml:space="preserve"> PAGEREF _Toc16496354 \h </w:instrText>
        </w:r>
        <w:r w:rsidR="00884F83">
          <w:rPr>
            <w:noProof/>
            <w:webHidden/>
          </w:rPr>
        </w:r>
        <w:r w:rsidR="00884F83">
          <w:rPr>
            <w:noProof/>
            <w:webHidden/>
          </w:rPr>
          <w:fldChar w:fldCharType="separate"/>
        </w:r>
        <w:r w:rsidR="00884F83">
          <w:rPr>
            <w:noProof/>
            <w:webHidden/>
          </w:rPr>
          <w:t>14</w:t>
        </w:r>
        <w:r w:rsidR="00884F83">
          <w:rPr>
            <w:noProof/>
            <w:webHidden/>
          </w:rPr>
          <w:fldChar w:fldCharType="end"/>
        </w:r>
      </w:hyperlink>
    </w:p>
    <w:p w:rsidR="00884F83" w:rsidRDefault="00E20B0D">
      <w:pPr>
        <w:pStyle w:val="TableofFigures"/>
        <w:tabs>
          <w:tab w:val="right" w:pos="9395"/>
        </w:tabs>
        <w:rPr>
          <w:rFonts w:asciiTheme="minorHAnsi" w:eastAsiaTheme="minorEastAsia" w:hAnsiTheme="minorHAnsi" w:cstheme="minorBidi"/>
          <w:noProof/>
          <w:kern w:val="0"/>
          <w:sz w:val="22"/>
          <w:szCs w:val="22"/>
          <w:lang w:eastAsia="en-GB" w:bidi="ar-SA"/>
        </w:rPr>
      </w:pPr>
      <w:hyperlink w:anchor="_Toc16496355" w:history="1">
        <w:r w:rsidR="00884F83" w:rsidRPr="005E6B6C">
          <w:rPr>
            <w:rStyle w:val="Hyperlink"/>
            <w:noProof/>
          </w:rPr>
          <w:t>Figure 9: Data augmentation – flipping a healthy control slice across the horizontal axis (own work)</w:t>
        </w:r>
        <w:r w:rsidR="00884F83">
          <w:rPr>
            <w:noProof/>
            <w:webHidden/>
          </w:rPr>
          <w:tab/>
        </w:r>
        <w:r w:rsidR="00884F83">
          <w:rPr>
            <w:noProof/>
            <w:webHidden/>
          </w:rPr>
          <w:fldChar w:fldCharType="begin"/>
        </w:r>
        <w:r w:rsidR="00884F83">
          <w:rPr>
            <w:noProof/>
            <w:webHidden/>
          </w:rPr>
          <w:instrText xml:space="preserve"> PAGEREF _Toc16496355 \h </w:instrText>
        </w:r>
        <w:r w:rsidR="00884F83">
          <w:rPr>
            <w:noProof/>
            <w:webHidden/>
          </w:rPr>
        </w:r>
        <w:r w:rsidR="00884F83">
          <w:rPr>
            <w:noProof/>
            <w:webHidden/>
          </w:rPr>
          <w:fldChar w:fldCharType="separate"/>
        </w:r>
        <w:r w:rsidR="00884F83">
          <w:rPr>
            <w:noProof/>
            <w:webHidden/>
          </w:rPr>
          <w:t>14</w:t>
        </w:r>
        <w:r w:rsidR="00884F83">
          <w:rPr>
            <w:noProof/>
            <w:webHidden/>
          </w:rPr>
          <w:fldChar w:fldCharType="end"/>
        </w:r>
      </w:hyperlink>
    </w:p>
    <w:p w:rsidR="00884F83" w:rsidRDefault="00E20B0D">
      <w:pPr>
        <w:pStyle w:val="TableofFigures"/>
        <w:tabs>
          <w:tab w:val="right" w:pos="9395"/>
        </w:tabs>
        <w:rPr>
          <w:rFonts w:asciiTheme="minorHAnsi" w:eastAsiaTheme="minorEastAsia" w:hAnsiTheme="minorHAnsi" w:cstheme="minorBidi"/>
          <w:noProof/>
          <w:kern w:val="0"/>
          <w:sz w:val="22"/>
          <w:szCs w:val="22"/>
          <w:lang w:eastAsia="en-GB" w:bidi="ar-SA"/>
        </w:rPr>
      </w:pPr>
      <w:hyperlink w:anchor="_Toc16496356" w:history="1">
        <w:r w:rsidR="00884F83" w:rsidRPr="005E6B6C">
          <w:rPr>
            <w:rStyle w:val="Hyperlink"/>
            <w:noProof/>
          </w:rPr>
          <w:t>Figure 10: The effects of weight regularisation and dropout on the validation data (own work)</w:t>
        </w:r>
        <w:r w:rsidR="00884F83">
          <w:rPr>
            <w:noProof/>
            <w:webHidden/>
          </w:rPr>
          <w:tab/>
        </w:r>
        <w:r w:rsidR="00884F83">
          <w:rPr>
            <w:noProof/>
            <w:webHidden/>
          </w:rPr>
          <w:fldChar w:fldCharType="begin"/>
        </w:r>
        <w:r w:rsidR="00884F83">
          <w:rPr>
            <w:noProof/>
            <w:webHidden/>
          </w:rPr>
          <w:instrText xml:space="preserve"> PAGEREF _Toc16496356 \h </w:instrText>
        </w:r>
        <w:r w:rsidR="00884F83">
          <w:rPr>
            <w:noProof/>
            <w:webHidden/>
          </w:rPr>
        </w:r>
        <w:r w:rsidR="00884F83">
          <w:rPr>
            <w:noProof/>
            <w:webHidden/>
          </w:rPr>
          <w:fldChar w:fldCharType="separate"/>
        </w:r>
        <w:r w:rsidR="00884F83">
          <w:rPr>
            <w:noProof/>
            <w:webHidden/>
          </w:rPr>
          <w:t>17</w:t>
        </w:r>
        <w:r w:rsidR="00884F83">
          <w:rPr>
            <w:noProof/>
            <w:webHidden/>
          </w:rPr>
          <w:fldChar w:fldCharType="end"/>
        </w:r>
      </w:hyperlink>
    </w:p>
    <w:p w:rsidR="00884F83" w:rsidRDefault="00E20B0D">
      <w:pPr>
        <w:pStyle w:val="TableofFigures"/>
        <w:tabs>
          <w:tab w:val="right" w:pos="9395"/>
        </w:tabs>
        <w:rPr>
          <w:rFonts w:asciiTheme="minorHAnsi" w:eastAsiaTheme="minorEastAsia" w:hAnsiTheme="minorHAnsi" w:cstheme="minorBidi"/>
          <w:noProof/>
          <w:kern w:val="0"/>
          <w:sz w:val="22"/>
          <w:szCs w:val="22"/>
          <w:lang w:eastAsia="en-GB" w:bidi="ar-SA"/>
        </w:rPr>
      </w:pPr>
      <w:hyperlink w:anchor="_Toc16496357" w:history="1">
        <w:r w:rsidR="00884F83" w:rsidRPr="005E6B6C">
          <w:rPr>
            <w:rStyle w:val="Hyperlink"/>
            <w:noProof/>
          </w:rPr>
          <w:t>Figure 11: A typical training run showing validation accuracy stabilising (own work)</w:t>
        </w:r>
        <w:r w:rsidR="00884F83">
          <w:rPr>
            <w:noProof/>
            <w:webHidden/>
          </w:rPr>
          <w:tab/>
        </w:r>
        <w:r w:rsidR="00884F83">
          <w:rPr>
            <w:noProof/>
            <w:webHidden/>
          </w:rPr>
          <w:fldChar w:fldCharType="begin"/>
        </w:r>
        <w:r w:rsidR="00884F83">
          <w:rPr>
            <w:noProof/>
            <w:webHidden/>
          </w:rPr>
          <w:instrText xml:space="preserve"> PAGEREF _Toc16496357 \h </w:instrText>
        </w:r>
        <w:r w:rsidR="00884F83">
          <w:rPr>
            <w:noProof/>
            <w:webHidden/>
          </w:rPr>
        </w:r>
        <w:r w:rsidR="00884F83">
          <w:rPr>
            <w:noProof/>
            <w:webHidden/>
          </w:rPr>
          <w:fldChar w:fldCharType="separate"/>
        </w:r>
        <w:r w:rsidR="00884F83">
          <w:rPr>
            <w:noProof/>
            <w:webHidden/>
          </w:rPr>
          <w:t>17</w:t>
        </w:r>
        <w:r w:rsidR="00884F83">
          <w:rPr>
            <w:noProof/>
            <w:webHidden/>
          </w:rPr>
          <w:fldChar w:fldCharType="end"/>
        </w:r>
      </w:hyperlink>
    </w:p>
    <w:p w:rsidR="00884F83" w:rsidRDefault="00E20B0D">
      <w:pPr>
        <w:pStyle w:val="TableofFigures"/>
        <w:tabs>
          <w:tab w:val="right" w:pos="9395"/>
        </w:tabs>
        <w:rPr>
          <w:rFonts w:asciiTheme="minorHAnsi" w:eastAsiaTheme="minorEastAsia" w:hAnsiTheme="minorHAnsi" w:cstheme="minorBidi"/>
          <w:noProof/>
          <w:kern w:val="0"/>
          <w:sz w:val="22"/>
          <w:szCs w:val="22"/>
          <w:lang w:eastAsia="en-GB" w:bidi="ar-SA"/>
        </w:rPr>
      </w:pPr>
      <w:hyperlink w:anchor="_Toc16496358" w:history="1">
        <w:r w:rsidR="00884F83" w:rsidRPr="005E6B6C">
          <w:rPr>
            <w:rStyle w:val="Hyperlink"/>
            <w:noProof/>
          </w:rPr>
          <w:t>Figure 12: Performance of different slice datasets with 3 different models (own work)</w:t>
        </w:r>
        <w:r w:rsidR="00884F83">
          <w:rPr>
            <w:noProof/>
            <w:webHidden/>
          </w:rPr>
          <w:tab/>
        </w:r>
        <w:r w:rsidR="00884F83">
          <w:rPr>
            <w:noProof/>
            <w:webHidden/>
          </w:rPr>
          <w:fldChar w:fldCharType="begin"/>
        </w:r>
        <w:r w:rsidR="00884F83">
          <w:rPr>
            <w:noProof/>
            <w:webHidden/>
          </w:rPr>
          <w:instrText xml:space="preserve"> PAGEREF _Toc16496358 \h </w:instrText>
        </w:r>
        <w:r w:rsidR="00884F83">
          <w:rPr>
            <w:noProof/>
            <w:webHidden/>
          </w:rPr>
        </w:r>
        <w:r w:rsidR="00884F83">
          <w:rPr>
            <w:noProof/>
            <w:webHidden/>
          </w:rPr>
          <w:fldChar w:fldCharType="separate"/>
        </w:r>
        <w:r w:rsidR="00884F83">
          <w:rPr>
            <w:noProof/>
            <w:webHidden/>
          </w:rPr>
          <w:t>19</w:t>
        </w:r>
        <w:r w:rsidR="00884F83">
          <w:rPr>
            <w:noProof/>
            <w:webHidden/>
          </w:rPr>
          <w:fldChar w:fldCharType="end"/>
        </w:r>
      </w:hyperlink>
    </w:p>
    <w:p w:rsidR="00884F83" w:rsidRDefault="00E20B0D">
      <w:pPr>
        <w:pStyle w:val="TableofFigures"/>
        <w:tabs>
          <w:tab w:val="right" w:pos="9395"/>
        </w:tabs>
        <w:rPr>
          <w:rFonts w:asciiTheme="minorHAnsi" w:eastAsiaTheme="minorEastAsia" w:hAnsiTheme="minorHAnsi" w:cstheme="minorBidi"/>
          <w:noProof/>
          <w:kern w:val="0"/>
          <w:sz w:val="22"/>
          <w:szCs w:val="22"/>
          <w:lang w:eastAsia="en-GB" w:bidi="ar-SA"/>
        </w:rPr>
      </w:pPr>
      <w:hyperlink w:anchor="_Toc16496359" w:history="1">
        <w:r w:rsidR="00884F83" w:rsidRPr="005E6B6C">
          <w:rPr>
            <w:rStyle w:val="Hyperlink"/>
            <w:noProof/>
          </w:rPr>
          <w:t>Figure 13: ROC for tested models (own work)</w:t>
        </w:r>
        <w:r w:rsidR="00884F83">
          <w:rPr>
            <w:noProof/>
            <w:webHidden/>
          </w:rPr>
          <w:tab/>
        </w:r>
        <w:r w:rsidR="00884F83">
          <w:rPr>
            <w:noProof/>
            <w:webHidden/>
          </w:rPr>
          <w:fldChar w:fldCharType="begin"/>
        </w:r>
        <w:r w:rsidR="00884F83">
          <w:rPr>
            <w:noProof/>
            <w:webHidden/>
          </w:rPr>
          <w:instrText xml:space="preserve"> PAGEREF _Toc16496359 \h </w:instrText>
        </w:r>
        <w:r w:rsidR="00884F83">
          <w:rPr>
            <w:noProof/>
            <w:webHidden/>
          </w:rPr>
        </w:r>
        <w:r w:rsidR="00884F83">
          <w:rPr>
            <w:noProof/>
            <w:webHidden/>
          </w:rPr>
          <w:fldChar w:fldCharType="separate"/>
        </w:r>
        <w:r w:rsidR="00884F83">
          <w:rPr>
            <w:noProof/>
            <w:webHidden/>
          </w:rPr>
          <w:t>22</w:t>
        </w:r>
        <w:r w:rsidR="00884F83">
          <w:rPr>
            <w:noProof/>
            <w:webHidden/>
          </w:rPr>
          <w:fldChar w:fldCharType="end"/>
        </w:r>
      </w:hyperlink>
    </w:p>
    <w:p w:rsidR="004E38FE" w:rsidRPr="004E38FE" w:rsidRDefault="00884F83" w:rsidP="004E38FE">
      <w:pPr>
        <w:pStyle w:val="CommentText"/>
      </w:pPr>
      <w:r>
        <w:rPr>
          <w:rFonts w:cs="Mangal"/>
          <w:szCs w:val="18"/>
        </w:rPr>
        <w:fldChar w:fldCharType="end"/>
      </w:r>
    </w:p>
    <w:p w:rsidR="00166EB8" w:rsidRDefault="004E38FE">
      <w:pPr>
        <w:pStyle w:val="BodyText"/>
        <w:rPr>
          <w:rFonts w:asciiTheme="minorHAnsi" w:hAnsiTheme="minorHAnsi"/>
          <w:b/>
          <w:bCs/>
          <w:sz w:val="28"/>
          <w:szCs w:val="28"/>
        </w:rPr>
      </w:pPr>
      <w:r>
        <w:rPr>
          <w:rFonts w:asciiTheme="minorHAnsi" w:hAnsiTheme="minorHAnsi"/>
          <w:b/>
          <w:bCs/>
          <w:sz w:val="28"/>
          <w:szCs w:val="28"/>
        </w:rPr>
        <w:t xml:space="preserve">List of </w:t>
      </w:r>
      <w:r w:rsidR="00166EB8">
        <w:rPr>
          <w:rFonts w:asciiTheme="minorHAnsi" w:hAnsiTheme="minorHAnsi"/>
          <w:b/>
          <w:bCs/>
          <w:sz w:val="28"/>
          <w:szCs w:val="28"/>
        </w:rPr>
        <w:t>Tables</w:t>
      </w:r>
    </w:p>
    <w:bookmarkStart w:id="6" w:name="__RefHeading___Toc649_757984267"/>
    <w:bookmarkStart w:id="7" w:name="_Toc15374649"/>
    <w:bookmarkStart w:id="8" w:name="_Toc16420711"/>
    <w:bookmarkEnd w:id="6"/>
    <w:p w:rsidR="00A47030" w:rsidRDefault="00A47030">
      <w:pPr>
        <w:pStyle w:val="TableofFigures"/>
        <w:tabs>
          <w:tab w:val="right" w:pos="9395"/>
        </w:tabs>
        <w:rPr>
          <w:rFonts w:asciiTheme="minorHAnsi" w:eastAsiaTheme="minorEastAsia" w:hAnsiTheme="minorHAnsi" w:cstheme="minorBidi"/>
          <w:noProof/>
          <w:kern w:val="0"/>
          <w:sz w:val="22"/>
          <w:szCs w:val="22"/>
          <w:lang w:eastAsia="en-GB" w:bidi="ar-SA"/>
        </w:rPr>
      </w:pPr>
      <w:r>
        <w:fldChar w:fldCharType="begin"/>
      </w:r>
      <w:r>
        <w:instrText xml:space="preserve"> TOC \h \z \c "Table" </w:instrText>
      </w:r>
      <w:r>
        <w:fldChar w:fldCharType="separate"/>
      </w:r>
      <w:hyperlink w:anchor="_Toc16495603" w:history="1">
        <w:r w:rsidRPr="007C2FD4">
          <w:rPr>
            <w:rStyle w:val="Hyperlink"/>
            <w:noProof/>
          </w:rPr>
          <w:t>Table 1:  MIRIAD demographic information</w:t>
        </w:r>
        <w:r>
          <w:rPr>
            <w:noProof/>
            <w:webHidden/>
          </w:rPr>
          <w:tab/>
        </w:r>
        <w:r>
          <w:rPr>
            <w:noProof/>
            <w:webHidden/>
          </w:rPr>
          <w:fldChar w:fldCharType="begin"/>
        </w:r>
        <w:r>
          <w:rPr>
            <w:noProof/>
            <w:webHidden/>
          </w:rPr>
          <w:instrText xml:space="preserve"> PAGEREF _Toc16495603 \h </w:instrText>
        </w:r>
        <w:r>
          <w:rPr>
            <w:noProof/>
            <w:webHidden/>
          </w:rPr>
        </w:r>
        <w:r>
          <w:rPr>
            <w:noProof/>
            <w:webHidden/>
          </w:rPr>
          <w:fldChar w:fldCharType="separate"/>
        </w:r>
        <w:r>
          <w:rPr>
            <w:noProof/>
            <w:webHidden/>
          </w:rPr>
          <w:t>8</w:t>
        </w:r>
        <w:r>
          <w:rPr>
            <w:noProof/>
            <w:webHidden/>
          </w:rPr>
          <w:fldChar w:fldCharType="end"/>
        </w:r>
      </w:hyperlink>
    </w:p>
    <w:p w:rsidR="00A47030" w:rsidRDefault="00E20B0D">
      <w:pPr>
        <w:pStyle w:val="TableofFigures"/>
        <w:tabs>
          <w:tab w:val="right" w:pos="9395"/>
        </w:tabs>
        <w:rPr>
          <w:rFonts w:asciiTheme="minorHAnsi" w:eastAsiaTheme="minorEastAsia" w:hAnsiTheme="minorHAnsi" w:cstheme="minorBidi"/>
          <w:noProof/>
          <w:kern w:val="0"/>
          <w:sz w:val="22"/>
          <w:szCs w:val="22"/>
          <w:lang w:eastAsia="en-GB" w:bidi="ar-SA"/>
        </w:rPr>
      </w:pPr>
      <w:hyperlink w:anchor="_Toc16495604" w:history="1">
        <w:r w:rsidR="00A47030" w:rsidRPr="007C2FD4">
          <w:rPr>
            <w:rStyle w:val="Hyperlink"/>
            <w:noProof/>
          </w:rPr>
          <w:t>Table 2: Balanced data split for all datasets (own work)</w:t>
        </w:r>
        <w:r w:rsidR="00A47030">
          <w:rPr>
            <w:noProof/>
            <w:webHidden/>
          </w:rPr>
          <w:tab/>
        </w:r>
        <w:r w:rsidR="00A47030">
          <w:rPr>
            <w:noProof/>
            <w:webHidden/>
          </w:rPr>
          <w:fldChar w:fldCharType="begin"/>
        </w:r>
        <w:r w:rsidR="00A47030">
          <w:rPr>
            <w:noProof/>
            <w:webHidden/>
          </w:rPr>
          <w:instrText xml:space="preserve"> PAGEREF _Toc16495604 \h </w:instrText>
        </w:r>
        <w:r w:rsidR="00A47030">
          <w:rPr>
            <w:noProof/>
            <w:webHidden/>
          </w:rPr>
        </w:r>
        <w:r w:rsidR="00A47030">
          <w:rPr>
            <w:noProof/>
            <w:webHidden/>
          </w:rPr>
          <w:fldChar w:fldCharType="separate"/>
        </w:r>
        <w:r w:rsidR="00A47030">
          <w:rPr>
            <w:noProof/>
            <w:webHidden/>
          </w:rPr>
          <w:t>15</w:t>
        </w:r>
        <w:r w:rsidR="00A47030">
          <w:rPr>
            <w:noProof/>
            <w:webHidden/>
          </w:rPr>
          <w:fldChar w:fldCharType="end"/>
        </w:r>
      </w:hyperlink>
    </w:p>
    <w:p w:rsidR="00A47030" w:rsidRDefault="00E20B0D">
      <w:pPr>
        <w:pStyle w:val="TableofFigures"/>
        <w:tabs>
          <w:tab w:val="right" w:pos="9395"/>
        </w:tabs>
        <w:rPr>
          <w:rFonts w:asciiTheme="minorHAnsi" w:eastAsiaTheme="minorEastAsia" w:hAnsiTheme="minorHAnsi" w:cstheme="minorBidi"/>
          <w:noProof/>
          <w:kern w:val="0"/>
          <w:sz w:val="22"/>
          <w:szCs w:val="22"/>
          <w:lang w:eastAsia="en-GB" w:bidi="ar-SA"/>
        </w:rPr>
      </w:pPr>
      <w:hyperlink w:anchor="_Toc16495605" w:history="1">
        <w:r w:rsidR="00A47030" w:rsidRPr="007C2FD4">
          <w:rPr>
            <w:rStyle w:val="Hyperlink"/>
            <w:noProof/>
          </w:rPr>
          <w:t>Table 3: Constant values for all CNNs tested (own work)</w:t>
        </w:r>
        <w:r w:rsidR="00A47030">
          <w:rPr>
            <w:noProof/>
            <w:webHidden/>
          </w:rPr>
          <w:tab/>
        </w:r>
        <w:r w:rsidR="00A47030">
          <w:rPr>
            <w:noProof/>
            <w:webHidden/>
          </w:rPr>
          <w:fldChar w:fldCharType="begin"/>
        </w:r>
        <w:r w:rsidR="00A47030">
          <w:rPr>
            <w:noProof/>
            <w:webHidden/>
          </w:rPr>
          <w:instrText xml:space="preserve"> PAGEREF _Toc16495605 \h </w:instrText>
        </w:r>
        <w:r w:rsidR="00A47030">
          <w:rPr>
            <w:noProof/>
            <w:webHidden/>
          </w:rPr>
        </w:r>
        <w:r w:rsidR="00A47030">
          <w:rPr>
            <w:noProof/>
            <w:webHidden/>
          </w:rPr>
          <w:fldChar w:fldCharType="separate"/>
        </w:r>
        <w:r w:rsidR="00A47030">
          <w:rPr>
            <w:noProof/>
            <w:webHidden/>
          </w:rPr>
          <w:t>16</w:t>
        </w:r>
        <w:r w:rsidR="00A47030">
          <w:rPr>
            <w:noProof/>
            <w:webHidden/>
          </w:rPr>
          <w:fldChar w:fldCharType="end"/>
        </w:r>
      </w:hyperlink>
    </w:p>
    <w:p w:rsidR="00A47030" w:rsidRDefault="00E20B0D">
      <w:pPr>
        <w:pStyle w:val="TableofFigures"/>
        <w:tabs>
          <w:tab w:val="right" w:pos="9395"/>
        </w:tabs>
        <w:rPr>
          <w:rFonts w:asciiTheme="minorHAnsi" w:eastAsiaTheme="minorEastAsia" w:hAnsiTheme="minorHAnsi" w:cstheme="minorBidi"/>
          <w:noProof/>
          <w:kern w:val="0"/>
          <w:sz w:val="22"/>
          <w:szCs w:val="22"/>
          <w:lang w:eastAsia="en-GB" w:bidi="ar-SA"/>
        </w:rPr>
      </w:pPr>
      <w:hyperlink w:anchor="_Toc16495606" w:history="1">
        <w:r w:rsidR="00A47030" w:rsidRPr="007C2FD4">
          <w:rPr>
            <w:rStyle w:val="Hyperlink"/>
            <w:noProof/>
          </w:rPr>
          <w:t>Table 4: Hyperparameter checking for single slice dataset – best model in bold (own work)</w:t>
        </w:r>
        <w:r w:rsidR="00A47030">
          <w:rPr>
            <w:noProof/>
            <w:webHidden/>
          </w:rPr>
          <w:tab/>
        </w:r>
        <w:r w:rsidR="00A47030">
          <w:rPr>
            <w:noProof/>
            <w:webHidden/>
          </w:rPr>
          <w:fldChar w:fldCharType="begin"/>
        </w:r>
        <w:r w:rsidR="00A47030">
          <w:rPr>
            <w:noProof/>
            <w:webHidden/>
          </w:rPr>
          <w:instrText xml:space="preserve"> PAGEREF _Toc16495606 \h </w:instrText>
        </w:r>
        <w:r w:rsidR="00A47030">
          <w:rPr>
            <w:noProof/>
            <w:webHidden/>
          </w:rPr>
        </w:r>
        <w:r w:rsidR="00A47030">
          <w:rPr>
            <w:noProof/>
            <w:webHidden/>
          </w:rPr>
          <w:fldChar w:fldCharType="separate"/>
        </w:r>
        <w:r w:rsidR="00A47030">
          <w:rPr>
            <w:noProof/>
            <w:webHidden/>
          </w:rPr>
          <w:t>20</w:t>
        </w:r>
        <w:r w:rsidR="00A47030">
          <w:rPr>
            <w:noProof/>
            <w:webHidden/>
          </w:rPr>
          <w:fldChar w:fldCharType="end"/>
        </w:r>
      </w:hyperlink>
    </w:p>
    <w:p w:rsidR="00A47030" w:rsidRDefault="00E20B0D">
      <w:pPr>
        <w:pStyle w:val="TableofFigures"/>
        <w:tabs>
          <w:tab w:val="right" w:pos="9395"/>
        </w:tabs>
        <w:rPr>
          <w:rFonts w:asciiTheme="minorHAnsi" w:eastAsiaTheme="minorEastAsia" w:hAnsiTheme="minorHAnsi" w:cstheme="minorBidi"/>
          <w:noProof/>
          <w:kern w:val="0"/>
          <w:sz w:val="22"/>
          <w:szCs w:val="22"/>
          <w:lang w:eastAsia="en-GB" w:bidi="ar-SA"/>
        </w:rPr>
      </w:pPr>
      <w:hyperlink w:anchor="_Toc16495607" w:history="1">
        <w:r w:rsidR="00A47030" w:rsidRPr="007C2FD4">
          <w:rPr>
            <w:rStyle w:val="Hyperlink"/>
            <w:noProof/>
          </w:rPr>
          <w:t>Table 5: Classification of test subjects according to the best model – misclassified subject(s) in red (own work)</w:t>
        </w:r>
        <w:r w:rsidR="00A47030">
          <w:rPr>
            <w:noProof/>
            <w:webHidden/>
          </w:rPr>
          <w:tab/>
        </w:r>
        <w:r w:rsidR="00A47030">
          <w:rPr>
            <w:noProof/>
            <w:webHidden/>
          </w:rPr>
          <w:fldChar w:fldCharType="begin"/>
        </w:r>
        <w:r w:rsidR="00A47030">
          <w:rPr>
            <w:noProof/>
            <w:webHidden/>
          </w:rPr>
          <w:instrText xml:space="preserve"> PAGEREF _Toc16495607 \h </w:instrText>
        </w:r>
        <w:r w:rsidR="00A47030">
          <w:rPr>
            <w:noProof/>
            <w:webHidden/>
          </w:rPr>
        </w:r>
        <w:r w:rsidR="00A47030">
          <w:rPr>
            <w:noProof/>
            <w:webHidden/>
          </w:rPr>
          <w:fldChar w:fldCharType="separate"/>
        </w:r>
        <w:r w:rsidR="00A47030">
          <w:rPr>
            <w:noProof/>
            <w:webHidden/>
          </w:rPr>
          <w:t>23</w:t>
        </w:r>
        <w:r w:rsidR="00A47030">
          <w:rPr>
            <w:noProof/>
            <w:webHidden/>
          </w:rPr>
          <w:fldChar w:fldCharType="end"/>
        </w:r>
      </w:hyperlink>
    </w:p>
    <w:p w:rsidR="00A47030" w:rsidRDefault="00E20B0D">
      <w:pPr>
        <w:pStyle w:val="TableofFigures"/>
        <w:tabs>
          <w:tab w:val="right" w:pos="9395"/>
        </w:tabs>
        <w:rPr>
          <w:rFonts w:asciiTheme="minorHAnsi" w:eastAsiaTheme="minorEastAsia" w:hAnsiTheme="minorHAnsi" w:cstheme="minorBidi"/>
          <w:noProof/>
          <w:kern w:val="0"/>
          <w:sz w:val="22"/>
          <w:szCs w:val="22"/>
          <w:lang w:eastAsia="en-GB" w:bidi="ar-SA"/>
        </w:rPr>
      </w:pPr>
      <w:hyperlink w:anchor="_Toc16495608" w:history="1">
        <w:r w:rsidR="00A47030" w:rsidRPr="007C2FD4">
          <w:rPr>
            <w:rStyle w:val="Hyperlink"/>
            <w:noProof/>
          </w:rPr>
          <w:t>Table 6: Effect of adding age, sex and MMSE data (own work)</w:t>
        </w:r>
        <w:r w:rsidR="00A47030">
          <w:rPr>
            <w:noProof/>
            <w:webHidden/>
          </w:rPr>
          <w:tab/>
        </w:r>
        <w:r w:rsidR="00A47030">
          <w:rPr>
            <w:noProof/>
            <w:webHidden/>
          </w:rPr>
          <w:fldChar w:fldCharType="begin"/>
        </w:r>
        <w:r w:rsidR="00A47030">
          <w:rPr>
            <w:noProof/>
            <w:webHidden/>
          </w:rPr>
          <w:instrText xml:space="preserve"> PAGEREF _Toc16495608 \h </w:instrText>
        </w:r>
        <w:r w:rsidR="00A47030">
          <w:rPr>
            <w:noProof/>
            <w:webHidden/>
          </w:rPr>
        </w:r>
        <w:r w:rsidR="00A47030">
          <w:rPr>
            <w:noProof/>
            <w:webHidden/>
          </w:rPr>
          <w:fldChar w:fldCharType="separate"/>
        </w:r>
        <w:r w:rsidR="00A47030">
          <w:rPr>
            <w:noProof/>
            <w:webHidden/>
          </w:rPr>
          <w:t>24</w:t>
        </w:r>
        <w:r w:rsidR="00A47030">
          <w:rPr>
            <w:noProof/>
            <w:webHidden/>
          </w:rPr>
          <w:fldChar w:fldCharType="end"/>
        </w:r>
      </w:hyperlink>
    </w:p>
    <w:p w:rsidR="00A47030" w:rsidRDefault="00E20B0D">
      <w:pPr>
        <w:pStyle w:val="TableofFigures"/>
        <w:tabs>
          <w:tab w:val="right" w:pos="9395"/>
        </w:tabs>
        <w:rPr>
          <w:rFonts w:asciiTheme="minorHAnsi" w:eastAsiaTheme="minorEastAsia" w:hAnsiTheme="minorHAnsi" w:cstheme="minorBidi"/>
          <w:noProof/>
          <w:kern w:val="0"/>
          <w:sz w:val="22"/>
          <w:szCs w:val="22"/>
          <w:lang w:eastAsia="en-GB" w:bidi="ar-SA"/>
        </w:rPr>
      </w:pPr>
      <w:hyperlink w:anchor="_Toc16495609" w:history="1">
        <w:r w:rsidR="00A47030" w:rsidRPr="007C2FD4">
          <w:rPr>
            <w:rStyle w:val="Hyperlink"/>
            <w:noProof/>
          </w:rPr>
          <w:t>Table 7: Comparison with other studies (own work)</w:t>
        </w:r>
        <w:r w:rsidR="00A47030">
          <w:rPr>
            <w:noProof/>
            <w:webHidden/>
          </w:rPr>
          <w:tab/>
        </w:r>
        <w:r w:rsidR="00A47030">
          <w:rPr>
            <w:noProof/>
            <w:webHidden/>
          </w:rPr>
          <w:fldChar w:fldCharType="begin"/>
        </w:r>
        <w:r w:rsidR="00A47030">
          <w:rPr>
            <w:noProof/>
            <w:webHidden/>
          </w:rPr>
          <w:instrText xml:space="preserve"> PAGEREF _Toc16495609 \h </w:instrText>
        </w:r>
        <w:r w:rsidR="00A47030">
          <w:rPr>
            <w:noProof/>
            <w:webHidden/>
          </w:rPr>
        </w:r>
        <w:r w:rsidR="00A47030">
          <w:rPr>
            <w:noProof/>
            <w:webHidden/>
          </w:rPr>
          <w:fldChar w:fldCharType="separate"/>
        </w:r>
        <w:r w:rsidR="00A47030">
          <w:rPr>
            <w:noProof/>
            <w:webHidden/>
          </w:rPr>
          <w:t>25</w:t>
        </w:r>
        <w:r w:rsidR="00A47030">
          <w:rPr>
            <w:noProof/>
            <w:webHidden/>
          </w:rPr>
          <w:fldChar w:fldCharType="end"/>
        </w:r>
      </w:hyperlink>
    </w:p>
    <w:p w:rsidR="008B137C" w:rsidRDefault="00A47030">
      <w:pPr>
        <w:rPr>
          <w:b/>
          <w:bCs/>
          <w:sz w:val="32"/>
          <w:szCs w:val="36"/>
        </w:rPr>
      </w:pPr>
      <w:r>
        <w:rPr>
          <w:rFonts w:cs="Mangal"/>
          <w:szCs w:val="18"/>
        </w:rPr>
        <w:fldChar w:fldCharType="end"/>
      </w:r>
      <w:r w:rsidR="008B137C">
        <w:br w:type="page"/>
      </w:r>
    </w:p>
    <w:p w:rsidR="00A22AD5" w:rsidRDefault="009E1D40" w:rsidP="00166EB8">
      <w:pPr>
        <w:pStyle w:val="Heading1"/>
        <w:numPr>
          <w:ilvl w:val="0"/>
          <w:numId w:val="0"/>
        </w:numPr>
      </w:pPr>
      <w:bookmarkStart w:id="9" w:name="_Toc19709035"/>
      <w:r w:rsidRPr="007D4E55">
        <w:lastRenderedPageBreak/>
        <w:t>ABSTRACT</w:t>
      </w:r>
      <w:bookmarkEnd w:id="7"/>
      <w:bookmarkEnd w:id="8"/>
      <w:bookmarkEnd w:id="9"/>
    </w:p>
    <w:p w:rsidR="00A05EFB" w:rsidRDefault="00C24892" w:rsidP="00A05EFB">
      <w:pPr>
        <w:pStyle w:val="BodyText"/>
        <w:spacing w:line="240" w:lineRule="auto"/>
        <w:rPr>
          <w:rFonts w:asciiTheme="minorHAnsi" w:hAnsiTheme="minorHAnsi"/>
        </w:rPr>
      </w:pPr>
      <w:r>
        <w:rPr>
          <w:rFonts w:asciiTheme="minorHAnsi" w:hAnsiTheme="minorHAnsi"/>
        </w:rPr>
        <w:t xml:space="preserve">This study </w:t>
      </w:r>
      <w:r w:rsidR="00C245FB">
        <w:rPr>
          <w:rFonts w:asciiTheme="minorHAnsi" w:hAnsiTheme="minorHAnsi"/>
        </w:rPr>
        <w:t xml:space="preserve">builds </w:t>
      </w:r>
      <w:r>
        <w:rPr>
          <w:rFonts w:asciiTheme="minorHAnsi" w:hAnsiTheme="minorHAnsi"/>
        </w:rPr>
        <w:t>a Convolutional Neural Network</w:t>
      </w:r>
      <w:r w:rsidR="00A05EFB">
        <w:rPr>
          <w:rFonts w:asciiTheme="minorHAnsi" w:hAnsiTheme="minorHAnsi"/>
        </w:rPr>
        <w:t xml:space="preserve"> (CNN)</w:t>
      </w:r>
      <w:r>
        <w:rPr>
          <w:rFonts w:asciiTheme="minorHAnsi" w:hAnsiTheme="minorHAnsi"/>
        </w:rPr>
        <w:t xml:space="preserve"> model that classifies MRI </w:t>
      </w:r>
      <w:r w:rsidR="003A3934">
        <w:rPr>
          <w:rFonts w:asciiTheme="minorHAnsi" w:hAnsiTheme="minorHAnsi"/>
        </w:rPr>
        <w:t xml:space="preserve">brain </w:t>
      </w:r>
      <w:r>
        <w:rPr>
          <w:rFonts w:asciiTheme="minorHAnsi" w:hAnsiTheme="minorHAnsi"/>
        </w:rPr>
        <w:t xml:space="preserve">scans </w:t>
      </w:r>
      <w:r w:rsidR="003A3934">
        <w:rPr>
          <w:rFonts w:asciiTheme="minorHAnsi" w:hAnsiTheme="minorHAnsi"/>
        </w:rPr>
        <w:t xml:space="preserve">as having </w:t>
      </w:r>
      <w:r>
        <w:rPr>
          <w:rFonts w:asciiTheme="minorHAnsi" w:hAnsiTheme="minorHAnsi"/>
        </w:rPr>
        <w:t>A</w:t>
      </w:r>
      <w:r w:rsidR="00A05EFB">
        <w:rPr>
          <w:rFonts w:asciiTheme="minorHAnsi" w:hAnsiTheme="minorHAnsi"/>
        </w:rPr>
        <w:t>lzheimer’s Disease</w:t>
      </w:r>
      <w:r>
        <w:rPr>
          <w:rFonts w:asciiTheme="minorHAnsi" w:hAnsiTheme="minorHAnsi"/>
        </w:rPr>
        <w:t xml:space="preserve"> or not, using MIRIAD, a small database of 69 subjects (46</w:t>
      </w:r>
      <w:r w:rsidR="00C245FB">
        <w:rPr>
          <w:rFonts w:asciiTheme="minorHAnsi" w:hAnsiTheme="minorHAnsi"/>
        </w:rPr>
        <w:t xml:space="preserve"> </w:t>
      </w:r>
      <w:r>
        <w:rPr>
          <w:rFonts w:asciiTheme="minorHAnsi" w:hAnsiTheme="minorHAnsi"/>
        </w:rPr>
        <w:t>AD, 23 health</w:t>
      </w:r>
      <w:r w:rsidR="00A05EFB">
        <w:rPr>
          <w:rFonts w:asciiTheme="minorHAnsi" w:hAnsiTheme="minorHAnsi"/>
        </w:rPr>
        <w:t>y</w:t>
      </w:r>
      <w:r>
        <w:rPr>
          <w:rFonts w:asciiTheme="minorHAnsi" w:hAnsiTheme="minorHAnsi"/>
        </w:rPr>
        <w:t xml:space="preserve"> controls). It also attempts to incorporate non-image data</w:t>
      </w:r>
      <w:r w:rsidR="003A3934">
        <w:rPr>
          <w:rFonts w:asciiTheme="minorHAnsi" w:hAnsiTheme="minorHAnsi"/>
        </w:rPr>
        <w:t xml:space="preserve"> (cognitive test results, sex, age)</w:t>
      </w:r>
      <w:r>
        <w:rPr>
          <w:rFonts w:asciiTheme="minorHAnsi" w:hAnsiTheme="minorHAnsi"/>
        </w:rPr>
        <w:t xml:space="preserve"> into the CNN model.</w:t>
      </w:r>
    </w:p>
    <w:p w:rsidR="00A22AD5" w:rsidRDefault="00A05EFB" w:rsidP="00A05EFB">
      <w:pPr>
        <w:pStyle w:val="BodyText"/>
        <w:spacing w:line="240" w:lineRule="auto"/>
        <w:rPr>
          <w:rFonts w:asciiTheme="minorHAnsi" w:hAnsiTheme="minorHAnsi"/>
        </w:rPr>
      </w:pPr>
      <w:r>
        <w:rPr>
          <w:rFonts w:asciiTheme="minorHAnsi" w:hAnsiTheme="minorHAnsi"/>
        </w:rPr>
        <w:t xml:space="preserve">Classification accuracy of 89% was obtained </w:t>
      </w:r>
      <w:r w:rsidR="00DC511E">
        <w:rPr>
          <w:rFonts w:asciiTheme="minorHAnsi" w:hAnsiTheme="minorHAnsi"/>
        </w:rPr>
        <w:t>with the image data alone</w:t>
      </w:r>
      <w:r>
        <w:rPr>
          <w:rFonts w:asciiTheme="minorHAnsi" w:hAnsiTheme="minorHAnsi"/>
        </w:rPr>
        <w:t xml:space="preserve">. Addition of </w:t>
      </w:r>
      <w:r w:rsidR="003A3934">
        <w:rPr>
          <w:rFonts w:asciiTheme="minorHAnsi" w:hAnsiTheme="minorHAnsi"/>
        </w:rPr>
        <w:t>cognitive test</w:t>
      </w:r>
      <w:r>
        <w:rPr>
          <w:rFonts w:asciiTheme="minorHAnsi" w:hAnsiTheme="minorHAnsi"/>
        </w:rPr>
        <w:t xml:space="preserve"> data improved the model, sex and age did not. </w:t>
      </w:r>
      <w:r w:rsidR="00DC511E">
        <w:rPr>
          <w:rFonts w:asciiTheme="minorHAnsi" w:hAnsiTheme="minorHAnsi"/>
        </w:rPr>
        <w:t>Because</w:t>
      </w:r>
      <w:r>
        <w:rPr>
          <w:rFonts w:asciiTheme="minorHAnsi" w:hAnsiTheme="minorHAnsi"/>
        </w:rPr>
        <w:t xml:space="preserve"> </w:t>
      </w:r>
      <w:r w:rsidR="003A3934">
        <w:rPr>
          <w:rFonts w:asciiTheme="minorHAnsi" w:hAnsiTheme="minorHAnsi"/>
        </w:rPr>
        <w:t>this test data was</w:t>
      </w:r>
      <w:r>
        <w:rPr>
          <w:rFonts w:asciiTheme="minorHAnsi" w:hAnsiTheme="minorHAnsi"/>
        </w:rPr>
        <w:t xml:space="preserve"> used to establish the ground</w:t>
      </w:r>
      <w:r w:rsidR="00DC511E">
        <w:rPr>
          <w:rFonts w:asciiTheme="minorHAnsi" w:hAnsiTheme="minorHAnsi"/>
        </w:rPr>
        <w:t>-</w:t>
      </w:r>
      <w:r>
        <w:rPr>
          <w:rFonts w:asciiTheme="minorHAnsi" w:hAnsiTheme="minorHAnsi"/>
        </w:rPr>
        <w:t>truth</w:t>
      </w:r>
      <w:r w:rsidR="00DC511E">
        <w:rPr>
          <w:rFonts w:asciiTheme="minorHAnsi" w:hAnsiTheme="minorHAnsi"/>
        </w:rPr>
        <w:t xml:space="preserve"> (i.e. whether </w:t>
      </w:r>
      <w:r w:rsidR="003A3934">
        <w:rPr>
          <w:rFonts w:asciiTheme="minorHAnsi" w:hAnsiTheme="minorHAnsi"/>
        </w:rPr>
        <w:t xml:space="preserve">a </w:t>
      </w:r>
      <w:r w:rsidR="00BB55B3">
        <w:rPr>
          <w:rFonts w:asciiTheme="minorHAnsi" w:hAnsiTheme="minorHAnsi"/>
        </w:rPr>
        <w:t>subject</w:t>
      </w:r>
      <w:r w:rsidR="00DC511E">
        <w:rPr>
          <w:rFonts w:asciiTheme="minorHAnsi" w:hAnsiTheme="minorHAnsi"/>
        </w:rPr>
        <w:t xml:space="preserve"> has AD)</w:t>
      </w:r>
      <w:r>
        <w:rPr>
          <w:rFonts w:asciiTheme="minorHAnsi" w:hAnsiTheme="minorHAnsi"/>
        </w:rPr>
        <w:t xml:space="preserve"> the improved model is invalid</w:t>
      </w:r>
      <w:r w:rsidR="00DC511E">
        <w:rPr>
          <w:rFonts w:asciiTheme="minorHAnsi" w:hAnsiTheme="minorHAnsi"/>
        </w:rPr>
        <w:t xml:space="preserve"> since we </w:t>
      </w:r>
      <w:r w:rsidR="003A3934">
        <w:rPr>
          <w:rFonts w:asciiTheme="minorHAnsi" w:hAnsiTheme="minorHAnsi"/>
        </w:rPr>
        <w:t>cannot then use test data as a predictor.</w:t>
      </w:r>
      <w:r>
        <w:rPr>
          <w:rFonts w:asciiTheme="minorHAnsi" w:hAnsiTheme="minorHAnsi"/>
        </w:rPr>
        <w:t xml:space="preserve"> It does </w:t>
      </w:r>
      <w:r w:rsidR="00F060BD">
        <w:rPr>
          <w:rFonts w:asciiTheme="minorHAnsi" w:hAnsiTheme="minorHAnsi"/>
        </w:rPr>
        <w:t>suggest</w:t>
      </w:r>
      <w:r w:rsidR="00DC511E">
        <w:rPr>
          <w:rFonts w:asciiTheme="minorHAnsi" w:hAnsiTheme="minorHAnsi"/>
        </w:rPr>
        <w:t xml:space="preserve">, however, </w:t>
      </w:r>
      <w:r>
        <w:rPr>
          <w:rFonts w:asciiTheme="minorHAnsi" w:hAnsiTheme="minorHAnsi"/>
        </w:rPr>
        <w:t>that non-image data can be effectively used in a CNN model.</w:t>
      </w:r>
    </w:p>
    <w:p w:rsidR="00A05EFB" w:rsidRDefault="00A05EFB">
      <w:pPr>
        <w:rPr>
          <w:rFonts w:asciiTheme="minorHAnsi" w:hAnsiTheme="minorHAnsi"/>
        </w:rPr>
      </w:pPr>
    </w:p>
    <w:p w:rsidR="00A05EFB" w:rsidRPr="00545782" w:rsidRDefault="00A05EFB" w:rsidP="00A05EFB">
      <w:pPr>
        <w:pStyle w:val="BodyText"/>
        <w:spacing w:line="240" w:lineRule="auto"/>
        <w:rPr>
          <w:rFonts w:asciiTheme="minorHAnsi" w:hAnsiTheme="minorHAnsi"/>
        </w:rPr>
      </w:pPr>
    </w:p>
    <w:p w:rsidR="00A05EFB" w:rsidRDefault="00A05EFB">
      <w:pPr>
        <w:rPr>
          <w:rFonts w:asciiTheme="minorHAnsi" w:hAnsiTheme="minorHAnsi"/>
          <w:b/>
          <w:bCs/>
          <w:sz w:val="32"/>
          <w:szCs w:val="36"/>
        </w:rPr>
      </w:pPr>
      <w:bookmarkStart w:id="10" w:name="__RefHeading___Toc651_757984267"/>
      <w:bookmarkStart w:id="11" w:name="_Toc15374650"/>
      <w:bookmarkEnd w:id="10"/>
      <w:r>
        <w:rPr>
          <w:rFonts w:asciiTheme="minorHAnsi" w:hAnsiTheme="minorHAnsi"/>
        </w:rPr>
        <w:br w:type="page"/>
      </w:r>
    </w:p>
    <w:p w:rsidR="00A22AD5" w:rsidRPr="00545782" w:rsidRDefault="009E1D40" w:rsidP="00A05EFB">
      <w:pPr>
        <w:pStyle w:val="Heading1"/>
        <w:numPr>
          <w:ilvl w:val="0"/>
          <w:numId w:val="0"/>
        </w:numPr>
        <w:rPr>
          <w:rFonts w:asciiTheme="minorHAnsi" w:hAnsiTheme="minorHAnsi"/>
        </w:rPr>
      </w:pPr>
      <w:bookmarkStart w:id="12" w:name="_Toc16420712"/>
      <w:bookmarkStart w:id="13" w:name="_Toc19709036"/>
      <w:r w:rsidRPr="00545782">
        <w:rPr>
          <w:rFonts w:asciiTheme="minorHAnsi" w:hAnsiTheme="minorHAnsi"/>
        </w:rPr>
        <w:lastRenderedPageBreak/>
        <w:t>1. INTRODUCTION</w:t>
      </w:r>
      <w:bookmarkEnd w:id="11"/>
      <w:bookmarkEnd w:id="12"/>
      <w:bookmarkEnd w:id="13"/>
    </w:p>
    <w:p w:rsidR="00A22AD5" w:rsidRPr="00545782" w:rsidRDefault="009E1D40" w:rsidP="00545782">
      <w:pPr>
        <w:pStyle w:val="Heading2"/>
      </w:pPr>
      <w:bookmarkStart w:id="14" w:name="__RefHeading___Toc653_757984267"/>
      <w:bookmarkStart w:id="15" w:name="_Toc15374651"/>
      <w:bookmarkStart w:id="16" w:name="_Toc16420713"/>
      <w:bookmarkStart w:id="17" w:name="_Toc19709037"/>
      <w:bookmarkEnd w:id="14"/>
      <w:r w:rsidRPr="00545782">
        <w:t>1.1 Alzheimer’s Disease</w:t>
      </w:r>
      <w:bookmarkEnd w:id="15"/>
      <w:bookmarkEnd w:id="16"/>
      <w:bookmarkEnd w:id="17"/>
      <w:r w:rsidRPr="00545782">
        <w:t xml:space="preserve"> </w:t>
      </w:r>
    </w:p>
    <w:p w:rsidR="00D52F89" w:rsidRPr="00A13428" w:rsidRDefault="009E1D40" w:rsidP="000A562C">
      <w:pPr>
        <w:pStyle w:val="BodyText"/>
        <w:spacing w:line="240" w:lineRule="auto"/>
        <w:rPr>
          <w:rFonts w:asciiTheme="minorHAnsi" w:hAnsiTheme="minorHAnsi"/>
        </w:rPr>
      </w:pPr>
      <w:r w:rsidRPr="00545782">
        <w:rPr>
          <w:rFonts w:asciiTheme="minorHAnsi" w:hAnsiTheme="minorHAnsi"/>
        </w:rPr>
        <w:t>Alzheimer’s Disease (AD</w:t>
      </w:r>
      <w:r w:rsidR="00F4732C">
        <w:rPr>
          <w:rFonts w:asciiTheme="minorHAnsi" w:hAnsiTheme="minorHAnsi"/>
        </w:rPr>
        <w:t>)</w:t>
      </w:r>
      <w:r w:rsidR="00B227E4">
        <w:rPr>
          <w:rFonts w:asciiTheme="minorHAnsi" w:hAnsiTheme="minorHAnsi"/>
        </w:rPr>
        <w:t xml:space="preserve"> – defined by ICD</w:t>
      </w:r>
      <w:r w:rsidR="00DE0EC7">
        <w:rPr>
          <w:rFonts w:asciiTheme="minorHAnsi" w:hAnsiTheme="minorHAnsi"/>
        </w:rPr>
        <w:t>-</w:t>
      </w:r>
      <w:r w:rsidR="00B227E4">
        <w:rPr>
          <w:rFonts w:asciiTheme="minorHAnsi" w:hAnsiTheme="minorHAnsi"/>
        </w:rPr>
        <w:t xml:space="preserve">10 </w:t>
      </w:r>
      <w:r w:rsidR="00DE0EC7">
        <w:rPr>
          <w:rFonts w:asciiTheme="minorHAnsi" w:hAnsiTheme="minorHAnsi"/>
        </w:rPr>
        <w:t>c</w:t>
      </w:r>
      <w:r w:rsidR="00B227E4">
        <w:rPr>
          <w:rFonts w:asciiTheme="minorHAnsi" w:hAnsiTheme="minorHAnsi"/>
        </w:rPr>
        <w:t xml:space="preserve">odes </w:t>
      </w:r>
      <w:r w:rsidR="00F4732C">
        <w:rPr>
          <w:rFonts w:asciiTheme="minorHAnsi" w:hAnsiTheme="minorHAnsi"/>
        </w:rPr>
        <w:t xml:space="preserve">F00* and G30* </w:t>
      </w:r>
      <w:r w:rsidR="00F4732C">
        <w:rPr>
          <w:rFonts w:asciiTheme="minorHAnsi" w:hAnsiTheme="minorHAnsi"/>
        </w:rPr>
        <w:fldChar w:fldCharType="begin"/>
      </w:r>
      <w:r w:rsidR="007216C7">
        <w:rPr>
          <w:rFonts w:asciiTheme="minorHAnsi" w:hAnsiTheme="minorHAnsi"/>
        </w:rPr>
        <w:instrText xml:space="preserve"> ADDIN ZOTERO_ITEM CSL_CITATION {"citationID":"sJ1nsBdZ","properties":{"formattedCitation":"({\\i{}ICD-10 Version:2016}, no date)","plainCitation":"(ICD-10 Version:2016, no date)","dontUpdate":true,"noteIndex":0},"citationItems":[{"id":105,"uris":["http://zotero.org/users/local/tTfAHsnb/items/9GLRIJER"],"uri":["http://zotero.org/users/local/tTfAHsnb/items/9GLRIJER"],"itemData":{"id":105,"type":"webpage","title":"ICD-10 Version:2016","URL":"https://icd.who.int/browse10/2016/en","accessed":{"date-parts":[["2019",8,5]]}}}],"schema":"https://github.com/citation-style-language/schema/raw/master/csl-citation.json"} </w:instrText>
      </w:r>
      <w:r w:rsidR="00F4732C">
        <w:rPr>
          <w:rFonts w:asciiTheme="minorHAnsi" w:hAnsiTheme="minorHAnsi"/>
        </w:rPr>
        <w:fldChar w:fldCharType="separate"/>
      </w:r>
      <w:r w:rsidR="006227D4" w:rsidRPr="00217EF7">
        <w:rPr>
          <w:rFonts w:cs="Times New Roman"/>
          <w:szCs w:val="24"/>
        </w:rPr>
        <w:t>(ICD-10 Version:2016,</w:t>
      </w:r>
      <w:r w:rsidR="006227D4" w:rsidRPr="006227D4">
        <w:rPr>
          <w:rFonts w:cs="Times New Roman"/>
          <w:szCs w:val="24"/>
        </w:rPr>
        <w:t xml:space="preserve"> </w:t>
      </w:r>
      <w:r w:rsidR="006227D4">
        <w:rPr>
          <w:rFonts w:cs="Times New Roman"/>
          <w:szCs w:val="24"/>
        </w:rPr>
        <w:t>n.d.</w:t>
      </w:r>
      <w:r w:rsidR="006227D4" w:rsidRPr="006227D4">
        <w:rPr>
          <w:rFonts w:cs="Times New Roman"/>
          <w:szCs w:val="24"/>
        </w:rPr>
        <w:t>)</w:t>
      </w:r>
      <w:r w:rsidR="00F4732C">
        <w:rPr>
          <w:rFonts w:asciiTheme="minorHAnsi" w:hAnsiTheme="minorHAnsi"/>
        </w:rPr>
        <w:fldChar w:fldCharType="end"/>
      </w:r>
      <w:r w:rsidR="00F4732C">
        <w:rPr>
          <w:rFonts w:asciiTheme="minorHAnsi" w:hAnsiTheme="minorHAnsi"/>
        </w:rPr>
        <w:t xml:space="preserve"> – </w:t>
      </w:r>
      <w:r w:rsidRPr="00545782">
        <w:rPr>
          <w:rFonts w:asciiTheme="minorHAnsi" w:hAnsiTheme="minorHAnsi"/>
        </w:rPr>
        <w:t xml:space="preserve">is one of the most burdensome </w:t>
      </w:r>
      <w:r w:rsidR="008B3A06">
        <w:rPr>
          <w:rFonts w:asciiTheme="minorHAnsi" w:hAnsiTheme="minorHAnsi"/>
        </w:rPr>
        <w:t>diseases</w:t>
      </w:r>
      <w:r w:rsidRPr="00545782">
        <w:rPr>
          <w:rFonts w:asciiTheme="minorHAnsi" w:hAnsiTheme="minorHAnsi"/>
        </w:rPr>
        <w:t xml:space="preserve"> worldwide </w:t>
      </w:r>
      <w:r w:rsidR="0085064A" w:rsidRPr="00A13428">
        <w:rPr>
          <w:rFonts w:asciiTheme="minorHAnsi" w:hAnsiTheme="minorHAnsi"/>
        </w:rPr>
        <w:fldChar w:fldCharType="begin"/>
      </w:r>
      <w:r w:rsidR="007216C7">
        <w:rPr>
          <w:rFonts w:asciiTheme="minorHAnsi" w:hAnsiTheme="minorHAnsi"/>
        </w:rPr>
        <w:instrText xml:space="preserve"> ADDIN ZOTERO_ITEM CSL_CITATION {"citationID":"3vfK62sm","properties":{"formattedCitation":"({\\i{}Alzheimer\\uc0\\u8217{}s Disease International}, no date)","plainCitation":"(Alzheimer’s Disease International, no date)","dontUpdate":true,"noteIndex":0},"citationItems":[{"id":30,"uris":["http://zotero.org/users/local/tTfAHsnb/items/2GS8PCGK"],"uri":["http://zotero.org/users/local/tTfAHsnb/items/2GS8PCGK"],"itemData":{"id":30,"type":"webpage","title":"Alzheimer's Disease International","URL":"https://www.alz.co.uk/","accessed":{"date-parts":[["2019",7,24]]}}}],"schema":"https://github.com/citation-style-language/schema/raw/master/csl-citation.json"} </w:instrText>
      </w:r>
      <w:r w:rsidR="0085064A" w:rsidRPr="00A13428">
        <w:rPr>
          <w:rFonts w:asciiTheme="minorHAnsi" w:hAnsiTheme="minorHAnsi"/>
        </w:rPr>
        <w:fldChar w:fldCharType="separate"/>
      </w:r>
      <w:r w:rsidR="006227D4" w:rsidRPr="00217EF7">
        <w:rPr>
          <w:rFonts w:cs="Times New Roman"/>
          <w:szCs w:val="24"/>
        </w:rPr>
        <w:t>(Alzheimer’s Disease International</w:t>
      </w:r>
      <w:r w:rsidR="006227D4" w:rsidRPr="006227D4">
        <w:rPr>
          <w:rFonts w:cs="Times New Roman"/>
          <w:szCs w:val="24"/>
        </w:rPr>
        <w:t xml:space="preserve">, </w:t>
      </w:r>
      <w:r w:rsidR="006227D4">
        <w:rPr>
          <w:rFonts w:cs="Times New Roman"/>
          <w:szCs w:val="24"/>
        </w:rPr>
        <w:t>n.d.</w:t>
      </w:r>
      <w:r w:rsidR="006227D4" w:rsidRPr="006227D4">
        <w:rPr>
          <w:rFonts w:cs="Times New Roman"/>
          <w:szCs w:val="24"/>
        </w:rPr>
        <w:t>)</w:t>
      </w:r>
      <w:r w:rsidR="0085064A" w:rsidRPr="00A13428">
        <w:rPr>
          <w:rFonts w:asciiTheme="minorHAnsi" w:hAnsiTheme="minorHAnsi"/>
        </w:rPr>
        <w:fldChar w:fldCharType="end"/>
      </w:r>
      <w:r w:rsidRPr="00545782">
        <w:rPr>
          <w:rFonts w:asciiTheme="minorHAnsi" w:hAnsiTheme="minorHAnsi"/>
        </w:rPr>
        <w:t>. It “</w:t>
      </w:r>
      <w:r w:rsidR="00D52F89" w:rsidRPr="00A13428">
        <w:rPr>
          <w:rFonts w:asciiTheme="minorHAnsi" w:hAnsiTheme="minorHAnsi"/>
        </w:rPr>
        <w:t xml:space="preserve"> … </w:t>
      </w:r>
      <w:r w:rsidR="000A562C" w:rsidRPr="000A562C">
        <w:rPr>
          <w:rFonts w:asciiTheme="minorHAnsi" w:hAnsiTheme="minorHAnsi"/>
        </w:rPr>
        <w:t>is</w:t>
      </w:r>
      <w:r w:rsidR="000A562C">
        <w:rPr>
          <w:rFonts w:asciiTheme="minorHAnsi" w:hAnsiTheme="minorHAnsi"/>
        </w:rPr>
        <w:t xml:space="preserve"> </w:t>
      </w:r>
      <w:r w:rsidR="000A562C" w:rsidRPr="000A562C">
        <w:rPr>
          <w:rFonts w:asciiTheme="minorHAnsi" w:hAnsiTheme="minorHAnsi"/>
        </w:rPr>
        <w:t>associated with progressive accumulation of abnormal</w:t>
      </w:r>
      <w:r w:rsidR="000A562C">
        <w:rPr>
          <w:rFonts w:asciiTheme="minorHAnsi" w:hAnsiTheme="minorHAnsi"/>
        </w:rPr>
        <w:t xml:space="preserve"> </w:t>
      </w:r>
      <w:r w:rsidR="000A562C" w:rsidRPr="000A562C">
        <w:rPr>
          <w:rFonts w:asciiTheme="minorHAnsi" w:hAnsiTheme="minorHAnsi"/>
        </w:rPr>
        <w:t>proteins (amyloid</w:t>
      </w:r>
      <w:r w:rsidR="000A562C" w:rsidRPr="000A562C">
        <w:rPr>
          <w:rFonts w:ascii="MS Gothic" w:eastAsia="MS Gothic" w:hAnsi="MS Gothic" w:cs="MS Gothic" w:hint="eastAsia"/>
        </w:rPr>
        <w:t>‑</w:t>
      </w:r>
      <w:r w:rsidR="000A562C" w:rsidRPr="000A562C">
        <w:rPr>
          <w:rFonts w:cs="Calibri"/>
        </w:rPr>
        <w:t>β</w:t>
      </w:r>
      <w:r w:rsidR="000A562C" w:rsidRPr="000A562C">
        <w:rPr>
          <w:rFonts w:asciiTheme="minorHAnsi" w:hAnsiTheme="minorHAnsi"/>
        </w:rPr>
        <w:t xml:space="preserve"> [a</w:t>
      </w:r>
      <w:r w:rsidR="000A562C" w:rsidRPr="000A562C">
        <w:rPr>
          <w:rFonts w:cs="Calibri"/>
        </w:rPr>
        <w:t>β</w:t>
      </w:r>
      <w:r w:rsidR="000A562C" w:rsidRPr="000A562C">
        <w:rPr>
          <w:rFonts w:asciiTheme="minorHAnsi" w:hAnsiTheme="minorHAnsi"/>
        </w:rPr>
        <w:t>] and hyperphosphorylated</w:t>
      </w:r>
      <w:r w:rsidR="000A562C">
        <w:rPr>
          <w:rFonts w:asciiTheme="minorHAnsi" w:hAnsiTheme="minorHAnsi"/>
        </w:rPr>
        <w:t xml:space="preserve"> </w:t>
      </w:r>
      <w:r w:rsidR="000A562C" w:rsidRPr="000A562C">
        <w:rPr>
          <w:rFonts w:asciiTheme="minorHAnsi" w:hAnsiTheme="minorHAnsi"/>
        </w:rPr>
        <w:t>tau) in the brain, which leads to progressive synaptic,</w:t>
      </w:r>
      <w:r w:rsidR="000A562C">
        <w:rPr>
          <w:rFonts w:asciiTheme="minorHAnsi" w:hAnsiTheme="minorHAnsi"/>
        </w:rPr>
        <w:t xml:space="preserve"> </w:t>
      </w:r>
      <w:r w:rsidR="000A562C" w:rsidRPr="000A562C">
        <w:rPr>
          <w:rFonts w:asciiTheme="minorHAnsi" w:hAnsiTheme="minorHAnsi"/>
        </w:rPr>
        <w:t>neuronal and axonal damage.</w:t>
      </w:r>
      <w:r w:rsidRPr="00A13428">
        <w:rPr>
          <w:rFonts w:asciiTheme="minorHAnsi" w:hAnsiTheme="minorHAnsi"/>
        </w:rPr>
        <w:t xml:space="preserve">” </w:t>
      </w:r>
      <w:r w:rsidR="000A562C">
        <w:rPr>
          <w:rFonts w:asciiTheme="minorHAnsi" w:hAnsiTheme="minorHAnsi"/>
        </w:rPr>
        <w:t>(</w:t>
      </w:r>
      <w:r w:rsidR="00D52F89" w:rsidRPr="00A13428">
        <w:rPr>
          <w:rFonts w:asciiTheme="minorHAnsi" w:hAnsiTheme="minorHAnsi"/>
        </w:rPr>
        <w:fldChar w:fldCharType="begin"/>
      </w:r>
      <w:r w:rsidR="006227D4">
        <w:rPr>
          <w:rFonts w:asciiTheme="minorHAnsi" w:hAnsiTheme="minorHAnsi"/>
        </w:rPr>
        <w:instrText xml:space="preserve"> ADDIN ZOTERO_ITEM CSL_CITATION {"citationID":"r0GdXNeq","properties":{"formattedCitation":"(Ramani, Jensen and Helpern, 2006)","plainCitation":"(Ramani, Jensen and Helpern, 2006)","noteIndex":0},"citationItems":[{"id":29,"uris":["http://zotero.org/users/local/tTfAHsnb/items/I6D2AH4H"],"uri":["http://zotero.org/users/local/tTfAHsnb/items/I6D2AH4H"],"itemData":{"id":29,"type":"article-journal","title":"Quantitative MR Imaging in Alzheimer Disease","container-title":"Radiology","page":"26-44","volume":"241","issue":"1","source":"DOI.org (Crossref)","DOI":"10.1148/radiol.2411050628","ISSN":"0033-8419, 1527-1315","journalAbbreviation":"Radiology","language":"en","author":[{"family":"Ramani","given":"Anita"},{"family":"Jensen","given":"Jens H."},{"family":"Helpern","given":"Joseph A."}],"issued":{"date-parts":[["2006",10]]}}}],"schema":"https://github.com/citation-style-language/schema/raw/master/csl-citation.json"} </w:instrText>
      </w:r>
      <w:r w:rsidR="00D52F89" w:rsidRPr="00A13428">
        <w:rPr>
          <w:rFonts w:asciiTheme="minorHAnsi" w:hAnsiTheme="minorHAnsi"/>
        </w:rPr>
        <w:fldChar w:fldCharType="separate"/>
      </w:r>
      <w:r w:rsidR="000A562C" w:rsidRPr="006227D4">
        <w:rPr>
          <w:rFonts w:cs="Times New Roman"/>
          <w:szCs w:val="24"/>
        </w:rPr>
        <w:t xml:space="preserve">Frisoni </w:t>
      </w:r>
      <w:r w:rsidR="000A562C" w:rsidRPr="006227D4">
        <w:rPr>
          <w:rFonts w:cs="Times New Roman"/>
          <w:i/>
          <w:iCs/>
          <w:szCs w:val="24"/>
        </w:rPr>
        <w:t>et al.</w:t>
      </w:r>
      <w:r w:rsidR="000A562C" w:rsidRPr="006227D4">
        <w:rPr>
          <w:rFonts w:cs="Times New Roman"/>
          <w:szCs w:val="24"/>
        </w:rPr>
        <w:t>, 2010</w:t>
      </w:r>
      <w:r w:rsidR="00595D8B">
        <w:rPr>
          <w:rFonts w:cs="Times New Roman"/>
          <w:szCs w:val="24"/>
        </w:rPr>
        <w:t xml:space="preserve"> p. 67</w:t>
      </w:r>
      <w:r w:rsidR="006227D4" w:rsidRPr="006227D4">
        <w:t>)</w:t>
      </w:r>
      <w:r w:rsidR="00D52F89" w:rsidRPr="00A13428">
        <w:rPr>
          <w:rFonts w:asciiTheme="minorHAnsi" w:hAnsiTheme="minorHAnsi"/>
        </w:rPr>
        <w:fldChar w:fldCharType="end"/>
      </w:r>
      <w:r w:rsidR="00D52F89" w:rsidRPr="00A13428">
        <w:rPr>
          <w:rFonts w:asciiTheme="minorHAnsi" w:hAnsiTheme="minorHAnsi"/>
        </w:rPr>
        <w:t xml:space="preserve">. </w:t>
      </w:r>
      <w:r w:rsidR="000A562C">
        <w:rPr>
          <w:rFonts w:asciiTheme="minorHAnsi" w:hAnsiTheme="minorHAnsi"/>
        </w:rPr>
        <w:t>Clinical</w:t>
      </w:r>
      <w:r w:rsidR="00D52F89" w:rsidRPr="00A13428">
        <w:rPr>
          <w:rFonts w:asciiTheme="minorHAnsi" w:hAnsiTheme="minorHAnsi"/>
        </w:rPr>
        <w:t xml:space="preserve"> symptoms include loss of memory, linguistic</w:t>
      </w:r>
      <w:r w:rsidR="0085064A" w:rsidRPr="00A13428">
        <w:rPr>
          <w:rFonts w:asciiTheme="minorHAnsi" w:hAnsiTheme="minorHAnsi"/>
        </w:rPr>
        <w:t xml:space="preserve"> and cognitive</w:t>
      </w:r>
      <w:r w:rsidR="00D52F89" w:rsidRPr="00A13428">
        <w:rPr>
          <w:rFonts w:asciiTheme="minorHAnsi" w:hAnsiTheme="minorHAnsi"/>
        </w:rPr>
        <w:t xml:space="preserve"> </w:t>
      </w:r>
      <w:r w:rsidR="0085064A" w:rsidRPr="00A13428">
        <w:rPr>
          <w:rFonts w:asciiTheme="minorHAnsi" w:hAnsiTheme="minorHAnsi"/>
        </w:rPr>
        <w:t xml:space="preserve">degradation and personality and mood changes </w:t>
      </w:r>
      <w:r w:rsidR="0085064A" w:rsidRPr="00A13428">
        <w:rPr>
          <w:rFonts w:asciiTheme="minorHAnsi" w:hAnsiTheme="minorHAnsi"/>
        </w:rPr>
        <w:fldChar w:fldCharType="begin"/>
      </w:r>
      <w:r w:rsidR="007216C7">
        <w:rPr>
          <w:rFonts w:asciiTheme="minorHAnsi" w:hAnsiTheme="minorHAnsi"/>
        </w:rPr>
        <w:instrText xml:space="preserve"> ADDIN ZOTERO_ITEM CSL_CITATION {"citationID":"c0HUIPoy","properties":{"formattedCitation":"({\\i{}Alzheimer\\uc0\\u8217{}s Disease International}, no date)","plainCitation":"(Alzheimer’s Disease International, no date)","dontUpdate":true,"noteIndex":0},"citationItems":[{"id":30,"uris":["http://zotero.org/users/local/tTfAHsnb/items/2GS8PCGK"],"uri":["http://zotero.org/users/local/tTfAHsnb/items/2GS8PCGK"],"itemData":{"id":30,"type":"webpage","title":"Alzheimer's Disease International","URL":"https://www.alz.co.uk/","accessed":{"date-parts":[["2019",7,24]]}}}],"schema":"https://github.com/citation-style-language/schema/raw/master/csl-citation.json"} </w:instrText>
      </w:r>
      <w:r w:rsidR="0085064A" w:rsidRPr="00A13428">
        <w:rPr>
          <w:rFonts w:asciiTheme="minorHAnsi" w:hAnsiTheme="minorHAnsi"/>
        </w:rPr>
        <w:fldChar w:fldCharType="separate"/>
      </w:r>
      <w:r w:rsidR="006227D4" w:rsidRPr="00217EF7">
        <w:rPr>
          <w:rFonts w:cs="Times New Roman"/>
          <w:szCs w:val="24"/>
        </w:rPr>
        <w:t>(Alzheimer’s Disease International</w:t>
      </w:r>
      <w:r w:rsidR="006227D4" w:rsidRPr="006227D4">
        <w:rPr>
          <w:rFonts w:cs="Times New Roman"/>
          <w:szCs w:val="24"/>
        </w:rPr>
        <w:t xml:space="preserve">, </w:t>
      </w:r>
      <w:r w:rsidR="006227D4">
        <w:rPr>
          <w:rFonts w:cs="Times New Roman"/>
          <w:szCs w:val="24"/>
        </w:rPr>
        <w:t>n.d.</w:t>
      </w:r>
      <w:r w:rsidR="006227D4" w:rsidRPr="006227D4">
        <w:rPr>
          <w:rFonts w:cs="Times New Roman"/>
          <w:szCs w:val="24"/>
        </w:rPr>
        <w:t>)</w:t>
      </w:r>
      <w:r w:rsidR="0085064A" w:rsidRPr="00A13428">
        <w:rPr>
          <w:rFonts w:asciiTheme="minorHAnsi" w:hAnsiTheme="minorHAnsi"/>
        </w:rPr>
        <w:fldChar w:fldCharType="end"/>
      </w:r>
      <w:r w:rsidR="0085064A" w:rsidRPr="00A13428">
        <w:rPr>
          <w:rFonts w:asciiTheme="minorHAnsi" w:hAnsiTheme="minorHAnsi"/>
        </w:rPr>
        <w:t xml:space="preserve">. The number of people with AD worldwide is estimated at </w:t>
      </w:r>
      <w:r w:rsidR="00FA6C29" w:rsidRPr="00A13428">
        <w:rPr>
          <w:rFonts w:asciiTheme="minorHAnsi" w:hAnsiTheme="minorHAnsi"/>
        </w:rPr>
        <w:t xml:space="preserve">50 million in 2017, growing to 132 million by 2050, while the total cost associated with AD worldwide as of 2018 is estimated at 1 trillion </w:t>
      </w:r>
      <w:r w:rsidR="00037F54" w:rsidRPr="00A13428">
        <w:rPr>
          <w:rFonts w:asciiTheme="minorHAnsi" w:hAnsiTheme="minorHAnsi"/>
        </w:rPr>
        <w:t xml:space="preserve">dollars </w:t>
      </w:r>
      <w:r w:rsidR="00FA6C29" w:rsidRPr="00A13428">
        <w:rPr>
          <w:rFonts w:asciiTheme="minorHAnsi" w:hAnsiTheme="minorHAnsi"/>
        </w:rPr>
        <w:fldChar w:fldCharType="begin"/>
      </w:r>
      <w:r w:rsidR="007216C7">
        <w:rPr>
          <w:rFonts w:asciiTheme="minorHAnsi" w:hAnsiTheme="minorHAnsi"/>
        </w:rPr>
        <w:instrText xml:space="preserve"> ADDIN ZOTERO_ITEM CSL_CITATION {"citationID":"prqrpd5W","properties":{"formattedCitation":"({\\i{}Alzheimer\\uc0\\u8217{}s Disease International}, no date)","plainCitation":"(Alzheimer’s Disease International, no date)","dontUpdate":true,"noteIndex":0},"citationItems":[{"id":30,"uris":["http://zotero.org/users/local/tTfAHsnb/items/2GS8PCGK"],"uri":["http://zotero.org/users/local/tTfAHsnb/items/2GS8PCGK"],"itemData":{"id":30,"type":"webpage","title":"Alzheimer's Disease International","URL":"https://www.alz.co.uk/","accessed":{"date-parts":[["2019",7,24]]}}}],"schema":"https://github.com/citation-style-language/schema/raw/master/csl-citation.json"} </w:instrText>
      </w:r>
      <w:r w:rsidR="00FA6C29" w:rsidRPr="00A13428">
        <w:rPr>
          <w:rFonts w:asciiTheme="minorHAnsi" w:hAnsiTheme="minorHAnsi"/>
        </w:rPr>
        <w:fldChar w:fldCharType="separate"/>
      </w:r>
      <w:r w:rsidR="006227D4" w:rsidRPr="006227D4">
        <w:rPr>
          <w:rFonts w:cs="Times New Roman"/>
          <w:szCs w:val="24"/>
        </w:rPr>
        <w:t>(</w:t>
      </w:r>
      <w:r w:rsidR="006227D4" w:rsidRPr="00B8438E">
        <w:rPr>
          <w:rFonts w:cs="Times New Roman"/>
          <w:szCs w:val="24"/>
        </w:rPr>
        <w:t>Alzheimer’s Disease International,</w:t>
      </w:r>
      <w:r w:rsidR="006227D4" w:rsidRPr="006227D4">
        <w:rPr>
          <w:rFonts w:cs="Times New Roman"/>
          <w:szCs w:val="24"/>
        </w:rPr>
        <w:t xml:space="preserve"> </w:t>
      </w:r>
      <w:r w:rsidR="006227D4">
        <w:rPr>
          <w:rFonts w:cs="Times New Roman"/>
          <w:szCs w:val="24"/>
        </w:rPr>
        <w:t>n.d.</w:t>
      </w:r>
      <w:r w:rsidR="006227D4" w:rsidRPr="006227D4">
        <w:rPr>
          <w:rFonts w:cs="Times New Roman"/>
          <w:szCs w:val="24"/>
        </w:rPr>
        <w:t>)</w:t>
      </w:r>
      <w:r w:rsidR="00FA6C29" w:rsidRPr="00A13428">
        <w:rPr>
          <w:rFonts w:asciiTheme="minorHAnsi" w:hAnsiTheme="minorHAnsi"/>
        </w:rPr>
        <w:fldChar w:fldCharType="end"/>
      </w:r>
      <w:r w:rsidR="00FA6C29" w:rsidRPr="00A13428">
        <w:rPr>
          <w:rFonts w:asciiTheme="minorHAnsi" w:hAnsiTheme="minorHAnsi"/>
        </w:rPr>
        <w:t>.</w:t>
      </w:r>
    </w:p>
    <w:p w:rsidR="00A22AD5" w:rsidRPr="00545782" w:rsidRDefault="009E1D40" w:rsidP="004F133F">
      <w:pPr>
        <w:pStyle w:val="BodyText"/>
        <w:spacing w:line="240" w:lineRule="auto"/>
        <w:rPr>
          <w:rFonts w:asciiTheme="minorHAnsi" w:hAnsiTheme="minorHAnsi"/>
        </w:rPr>
      </w:pPr>
      <w:r w:rsidRPr="00A13428">
        <w:rPr>
          <w:rFonts w:asciiTheme="minorHAnsi" w:hAnsiTheme="minorHAnsi"/>
        </w:rPr>
        <w:t>Although these costs and prevalence numbers appear high</w:t>
      </w:r>
      <w:r w:rsidR="00FA6C29" w:rsidRPr="00A13428">
        <w:rPr>
          <w:rFonts w:asciiTheme="minorHAnsi" w:hAnsiTheme="minorHAnsi"/>
        </w:rPr>
        <w:t>,</w:t>
      </w:r>
      <w:r w:rsidRPr="00A13428">
        <w:rPr>
          <w:rFonts w:asciiTheme="minorHAnsi" w:hAnsiTheme="minorHAnsi"/>
        </w:rPr>
        <w:t xml:space="preserve"> they </w:t>
      </w:r>
      <w:r w:rsidR="003679FF">
        <w:rPr>
          <w:rFonts w:asciiTheme="minorHAnsi" w:hAnsiTheme="minorHAnsi"/>
        </w:rPr>
        <w:t>may</w:t>
      </w:r>
      <w:r w:rsidRPr="00A13428">
        <w:rPr>
          <w:rFonts w:asciiTheme="minorHAnsi" w:hAnsiTheme="minorHAnsi"/>
        </w:rPr>
        <w:t xml:space="preserve"> represent a substantial underestimate of the true figures</w:t>
      </w:r>
      <w:r w:rsidR="00BB04EA" w:rsidRPr="00A13428">
        <w:rPr>
          <w:rFonts w:asciiTheme="minorHAnsi" w:hAnsiTheme="minorHAnsi"/>
        </w:rPr>
        <w:t xml:space="preserve"> </w:t>
      </w:r>
      <w:r w:rsidRPr="00A13428">
        <w:rPr>
          <w:rFonts w:asciiTheme="minorHAnsi" w:hAnsiTheme="minorHAnsi"/>
        </w:rPr>
        <w:t>since undiagnosed AD can be as high as 80% of all cases worldwide</w:t>
      </w:r>
      <w:r w:rsidR="00FA6C29" w:rsidRPr="00A13428">
        <w:rPr>
          <w:rFonts w:asciiTheme="minorHAnsi" w:hAnsiTheme="minorHAnsi"/>
        </w:rPr>
        <w:t xml:space="preserve"> </w:t>
      </w:r>
      <w:r w:rsidR="00FA6C29" w:rsidRPr="00A13428">
        <w:rPr>
          <w:rFonts w:asciiTheme="minorHAnsi" w:hAnsiTheme="minorHAnsi"/>
        </w:rPr>
        <w:fldChar w:fldCharType="begin"/>
      </w:r>
      <w:r w:rsidR="007216C7">
        <w:rPr>
          <w:rFonts w:asciiTheme="minorHAnsi" w:hAnsiTheme="minorHAnsi"/>
        </w:rPr>
        <w:instrText xml:space="preserve"> ADDIN ZOTERO_ITEM CSL_CITATION {"citationID":"p7ezELZI","properties":{"formattedCitation":"({\\i{}Alzheimer\\uc0\\u8217{}s Disease International}, no date)","plainCitation":"(Alzheimer’s Disease International, no date)","dontUpdate":true,"noteIndex":0},"citationItems":[{"id":30,"uris":["http://zotero.org/users/local/tTfAHsnb/items/2GS8PCGK"],"uri":["http://zotero.org/users/local/tTfAHsnb/items/2GS8PCGK"],"itemData":{"id":30,"type":"webpage","title":"Alzheimer's Disease International","URL":"https://www.alz.co.uk/","accessed":{"date-parts":[["2019",7,24]]}}}],"schema":"https://github.com/citation-style-language/schema/raw/master/csl-citation.json"} </w:instrText>
      </w:r>
      <w:r w:rsidR="00FA6C29" w:rsidRPr="00A13428">
        <w:rPr>
          <w:rFonts w:asciiTheme="minorHAnsi" w:hAnsiTheme="minorHAnsi"/>
        </w:rPr>
        <w:fldChar w:fldCharType="separate"/>
      </w:r>
      <w:r w:rsidR="006227D4" w:rsidRPr="00217EF7">
        <w:rPr>
          <w:rFonts w:cs="Times New Roman"/>
          <w:szCs w:val="24"/>
        </w:rPr>
        <w:t>(Alzheimer’s Disease International</w:t>
      </w:r>
      <w:r w:rsidR="006227D4" w:rsidRPr="006227D4">
        <w:rPr>
          <w:rFonts w:cs="Times New Roman"/>
          <w:szCs w:val="24"/>
        </w:rPr>
        <w:t xml:space="preserve">, </w:t>
      </w:r>
      <w:r w:rsidR="006227D4">
        <w:rPr>
          <w:rFonts w:cs="Times New Roman"/>
          <w:szCs w:val="24"/>
        </w:rPr>
        <w:t>n.d.</w:t>
      </w:r>
      <w:r w:rsidR="006227D4" w:rsidRPr="006227D4">
        <w:rPr>
          <w:rFonts w:cs="Times New Roman"/>
          <w:szCs w:val="24"/>
        </w:rPr>
        <w:t>)</w:t>
      </w:r>
      <w:r w:rsidR="00FA6C29" w:rsidRPr="00A13428">
        <w:rPr>
          <w:rFonts w:asciiTheme="minorHAnsi" w:hAnsiTheme="minorHAnsi"/>
        </w:rPr>
        <w:fldChar w:fldCharType="end"/>
      </w:r>
      <w:r w:rsidR="003679FF">
        <w:rPr>
          <w:rFonts w:asciiTheme="minorHAnsi" w:hAnsiTheme="minorHAnsi"/>
        </w:rPr>
        <w:t>. I</w:t>
      </w:r>
      <w:r w:rsidRPr="00A13428">
        <w:rPr>
          <w:rFonts w:asciiTheme="minorHAnsi" w:hAnsiTheme="minorHAnsi"/>
        </w:rPr>
        <w:t>n the UK, for example, more than half of all cases are undiagnosed according to the National Audit office</w:t>
      </w:r>
      <w:r w:rsidR="00FA6C29" w:rsidRPr="00A13428">
        <w:rPr>
          <w:rFonts w:asciiTheme="minorHAnsi" w:hAnsiTheme="minorHAnsi"/>
        </w:rPr>
        <w:t xml:space="preserve"> </w:t>
      </w:r>
      <w:r w:rsidR="00FA6C29" w:rsidRPr="00A13428">
        <w:rPr>
          <w:rFonts w:asciiTheme="minorHAnsi" w:hAnsiTheme="minorHAnsi"/>
        </w:rPr>
        <w:fldChar w:fldCharType="begin"/>
      </w:r>
      <w:r w:rsidR="00E2240F" w:rsidRPr="00A13428">
        <w:rPr>
          <w:rFonts w:asciiTheme="minorHAnsi" w:hAnsiTheme="minorHAnsi"/>
        </w:rPr>
        <w:instrText xml:space="preserve"> ADDIN ZOTERO_ITEM CSL_CITATION {"citationID":"fduJyI8i","properties":{"formattedCitation":"(Getsios {\\i{}et al.}, 2012)","plainCitation":"(Getsios et al., 2012)","dontUpdate":true,"noteIndex":0},"citationItems":[{"id":34,"uris":["http://zotero.org/users/local/tTfAHsnb/items/HHAPGFST"],"uri":["http://zotero.org/users/local/tTfAHsnb/items/HHAPGFST"],"itemData":{"id":34,"type":"article-journal","title":"An economic evaluation of early assessment for Alzheimer’s disease in the United Kingdom","container-title":"Alzheimer's &amp; Dementia","page":"22-30","volume":"8","issue":"1","source":"DOI.org (Crossref)","abstract":"Background: Diagnosing and treating patients with Alzheimer’s disease (AD) at an early stage should improve the quality of life of the patient and caregiver. In the United Kingdom, costeffectiveness of early assessment of individuals presenting with subjective memory complaints and treating those with AD with donepezil was evaluated.\nMethods: A discrete event simulation of AD progression and the effect of treatment interventions was developed. Patient-level data from donepezil trials and a 7-year follow-up registry were used to model correlated longitudinal rates of change in cognition, behavior, and function. Other epidemiological and health services data, including estimates of undiagnosed dementia and delays in diagnosis, were based on published sources. Simulated individuals were followed up for 10 years.\nResults: In the base-case estimates, 17 patients need to be assessed to diagnose one patient with AD, resulting in an average assessment cost of £4100 ($6000; $1 US 5 £0.68 UK) per patient diagnosed (2007 cost year). In comparison with a scenario without early assessment or pharmacologic treatment, early assessment reduces health care costs by £3600 ($5300) per patient and societal costs by £7750 ($11,400). Savings are also substantial compared with treatment without early assessment, averaging £2100 ($3100) in health care costs, and £5700 ($8400) in societal costs. Results are most sensitive to estimates of patient care costs and the probability of patients reporting subjective memory complaints. In probabilistic sensitivity analysis, early assessment leads to savings or is highly costeffective in the majority of cases.\nConclusions: Although early assessment has signiﬁcant up-front costs, identifying AD patients at an early stage results in cost savings and health beneﬁts compared with no treatment or treatment in the absence of early assessment.","DOI":"10.1016/j.jalz.2010.07.001","ISSN":"15525260","journalAbbreviation":"Alzheimer's &amp; Dementia","language":"en","author":[{"family":"Getsios","given":"Dennis"},{"family":"Blume","given":"Steve"},{"family":"Ishak","given":"Khajak J."},{"family":"Maclaine","given":"Grant"},{"family":"Hernández","given":"Luis"}],"issued":{"date-parts":[["2012",1]]}}}],"schema":"https://github.com/citation-style-language/schema/raw/master/csl-citation.json"} </w:instrText>
      </w:r>
      <w:r w:rsidR="00FA6C29" w:rsidRPr="00A13428">
        <w:rPr>
          <w:rFonts w:asciiTheme="minorHAnsi" w:hAnsiTheme="minorHAnsi"/>
        </w:rPr>
        <w:fldChar w:fldCharType="separate"/>
      </w:r>
      <w:r w:rsidR="00033A80" w:rsidRPr="00A13428">
        <w:rPr>
          <w:rFonts w:asciiTheme="minorHAnsi" w:hAnsiTheme="minorHAnsi"/>
        </w:rPr>
        <w:t>(</w:t>
      </w:r>
      <w:r w:rsidR="00BB04EA" w:rsidRPr="00A13428">
        <w:rPr>
          <w:rFonts w:asciiTheme="minorHAnsi" w:hAnsiTheme="minorHAnsi"/>
        </w:rPr>
        <w:t xml:space="preserve">cited by </w:t>
      </w:r>
      <w:r w:rsidR="00033A80" w:rsidRPr="00A13428">
        <w:rPr>
          <w:rFonts w:asciiTheme="minorHAnsi" w:hAnsiTheme="minorHAnsi"/>
        </w:rPr>
        <w:t>Getsios et al., 2012)</w:t>
      </w:r>
      <w:r w:rsidR="00FA6C29" w:rsidRPr="00A13428">
        <w:rPr>
          <w:rFonts w:asciiTheme="minorHAnsi" w:hAnsiTheme="minorHAnsi"/>
        </w:rPr>
        <w:fldChar w:fldCharType="end"/>
      </w:r>
      <w:r w:rsidR="002100AB" w:rsidRPr="00A13428">
        <w:rPr>
          <w:rFonts w:asciiTheme="minorHAnsi" w:hAnsiTheme="minorHAnsi"/>
        </w:rPr>
        <w:t>.</w:t>
      </w:r>
    </w:p>
    <w:p w:rsidR="002100AB" w:rsidRPr="00545782" w:rsidRDefault="002100AB" w:rsidP="004F133F">
      <w:pPr>
        <w:pStyle w:val="BodyText"/>
        <w:spacing w:line="240" w:lineRule="auto"/>
        <w:rPr>
          <w:rFonts w:asciiTheme="minorHAnsi" w:hAnsiTheme="minorHAnsi"/>
        </w:rPr>
      </w:pPr>
      <w:r w:rsidRPr="00A13428">
        <w:rPr>
          <w:rFonts w:asciiTheme="minorHAnsi" w:hAnsiTheme="minorHAnsi"/>
        </w:rPr>
        <w:t xml:space="preserve">Although </w:t>
      </w:r>
      <w:r w:rsidR="00A7399A">
        <w:rPr>
          <w:rFonts w:asciiTheme="minorHAnsi" w:hAnsiTheme="minorHAnsi"/>
        </w:rPr>
        <w:t>no drugs</w:t>
      </w:r>
      <w:r w:rsidRPr="00A13428">
        <w:rPr>
          <w:rFonts w:asciiTheme="minorHAnsi" w:hAnsiTheme="minorHAnsi"/>
        </w:rPr>
        <w:t xml:space="preserve"> can cure AD </w:t>
      </w:r>
      <w:r w:rsidRPr="00A13428">
        <w:rPr>
          <w:rFonts w:asciiTheme="minorHAnsi" w:hAnsiTheme="minorHAnsi"/>
        </w:rPr>
        <w:fldChar w:fldCharType="begin"/>
      </w:r>
      <w:r w:rsidR="007216C7">
        <w:rPr>
          <w:rFonts w:asciiTheme="minorHAnsi" w:hAnsiTheme="minorHAnsi"/>
        </w:rPr>
        <w:instrText xml:space="preserve"> ADDIN ZOTERO_ITEM CSL_CITATION {"citationID":"oGIBbug7","properties":{"formattedCitation":"({\\i{}Alzheimer\\uc0\\u8217{}s Disease International}, no date)","plainCitation":"(Alzheimer’s Disease International, no date)","dontUpdate":true,"noteIndex":0},"citationItems":[{"id":30,"uris":["http://zotero.org/users/local/tTfAHsnb/items/2GS8PCGK"],"uri":["http://zotero.org/users/local/tTfAHsnb/items/2GS8PCGK"],"itemData":{"id":30,"type":"webpage","title":"Alzheimer's Disease International","URL":"https://www.alz.co.uk/","accessed":{"date-parts":[["2019",7,24]]}}}],"schema":"https://github.com/citation-style-language/schema/raw/master/csl-citation.json"} </w:instrText>
      </w:r>
      <w:r w:rsidRPr="00A13428">
        <w:rPr>
          <w:rFonts w:asciiTheme="minorHAnsi" w:hAnsiTheme="minorHAnsi"/>
        </w:rPr>
        <w:fldChar w:fldCharType="separate"/>
      </w:r>
      <w:r w:rsidR="006227D4" w:rsidRPr="00B8438E">
        <w:rPr>
          <w:rFonts w:cs="Times New Roman"/>
          <w:szCs w:val="24"/>
        </w:rPr>
        <w:t>(Alzheimer’s Disease International,</w:t>
      </w:r>
      <w:r w:rsidR="006227D4" w:rsidRPr="006227D4">
        <w:rPr>
          <w:rFonts w:cs="Times New Roman"/>
          <w:szCs w:val="24"/>
        </w:rPr>
        <w:t xml:space="preserve"> </w:t>
      </w:r>
      <w:r w:rsidR="006227D4">
        <w:rPr>
          <w:rFonts w:cs="Times New Roman"/>
          <w:szCs w:val="24"/>
        </w:rPr>
        <w:t>n.d.</w:t>
      </w:r>
      <w:r w:rsidR="006227D4" w:rsidRPr="006227D4">
        <w:rPr>
          <w:rFonts w:cs="Times New Roman"/>
          <w:szCs w:val="24"/>
        </w:rPr>
        <w:t>)</w:t>
      </w:r>
      <w:r w:rsidRPr="00A13428">
        <w:rPr>
          <w:rFonts w:asciiTheme="minorHAnsi" w:hAnsiTheme="minorHAnsi"/>
        </w:rPr>
        <w:fldChar w:fldCharType="end"/>
      </w:r>
      <w:r w:rsidRPr="00A13428">
        <w:rPr>
          <w:rFonts w:asciiTheme="minorHAnsi" w:hAnsiTheme="minorHAnsi"/>
        </w:rPr>
        <w:t>,  e</w:t>
      </w:r>
      <w:r w:rsidR="009E1D40" w:rsidRPr="00A13428">
        <w:rPr>
          <w:rFonts w:asciiTheme="minorHAnsi" w:hAnsiTheme="minorHAnsi"/>
        </w:rPr>
        <w:t xml:space="preserve">arly diagnosis and treatment of AD has substantial benefits, both in terms of personal wellbeing and societal cost. A class of drugs, cholinesterase inhibitors, </w:t>
      </w:r>
      <w:r w:rsidR="003679FF">
        <w:rPr>
          <w:rFonts w:asciiTheme="minorHAnsi" w:hAnsiTheme="minorHAnsi"/>
        </w:rPr>
        <w:t>is</w:t>
      </w:r>
      <w:r w:rsidR="009E1D40" w:rsidRPr="00A13428">
        <w:rPr>
          <w:rFonts w:asciiTheme="minorHAnsi" w:hAnsiTheme="minorHAnsi"/>
        </w:rPr>
        <w:t xml:space="preserve"> effective </w:t>
      </w:r>
      <w:r w:rsidR="003679FF">
        <w:rPr>
          <w:rFonts w:asciiTheme="minorHAnsi" w:hAnsiTheme="minorHAnsi"/>
        </w:rPr>
        <w:t>at</w:t>
      </w:r>
      <w:r w:rsidR="009E1D40" w:rsidRPr="00A13428">
        <w:rPr>
          <w:rFonts w:asciiTheme="minorHAnsi" w:hAnsiTheme="minorHAnsi"/>
        </w:rPr>
        <w:t xml:space="preserve"> </w:t>
      </w:r>
      <w:r w:rsidRPr="00A13428">
        <w:rPr>
          <w:rFonts w:asciiTheme="minorHAnsi" w:hAnsiTheme="minorHAnsi"/>
        </w:rPr>
        <w:t>slowing down the progression of</w:t>
      </w:r>
      <w:r w:rsidR="009E1D40" w:rsidRPr="00A13428">
        <w:rPr>
          <w:rFonts w:asciiTheme="minorHAnsi" w:hAnsiTheme="minorHAnsi"/>
        </w:rPr>
        <w:t xml:space="preserve"> AD </w:t>
      </w:r>
      <w:r w:rsidRPr="00A13428">
        <w:rPr>
          <w:rFonts w:asciiTheme="minorHAnsi" w:hAnsiTheme="minorHAnsi"/>
        </w:rPr>
        <w:fldChar w:fldCharType="begin"/>
      </w:r>
      <w:r w:rsidR="007216C7">
        <w:rPr>
          <w:rFonts w:asciiTheme="minorHAnsi" w:hAnsiTheme="minorHAnsi"/>
        </w:rPr>
        <w:instrText xml:space="preserve"> ADDIN ZOTERO_ITEM CSL_CITATION {"citationID":"obFg8L6B","properties":{"formattedCitation":"({\\i{}Alzheimer\\uc0\\u8217{}s Disease International}, no date)","plainCitation":"(Alzheimer’s Disease International, no date)","dontUpdate":true,"noteIndex":0},"citationItems":[{"id":30,"uris":["http://zotero.org/users/local/tTfAHsnb/items/2GS8PCGK"],"uri":["http://zotero.org/users/local/tTfAHsnb/items/2GS8PCGK"],"itemData":{"id":30,"type":"webpage","title":"Alzheimer's Disease International","URL":"https://www.alz.co.uk/","accessed":{"date-parts":[["2019",7,24]]}}}],"schema":"https://github.com/citation-style-language/schema/raw/master/csl-citation.json"} </w:instrText>
      </w:r>
      <w:r w:rsidRPr="00A13428">
        <w:rPr>
          <w:rFonts w:asciiTheme="minorHAnsi" w:hAnsiTheme="minorHAnsi"/>
        </w:rPr>
        <w:fldChar w:fldCharType="separate"/>
      </w:r>
      <w:r w:rsidR="006227D4" w:rsidRPr="00217EF7">
        <w:rPr>
          <w:rFonts w:cs="Times New Roman"/>
          <w:szCs w:val="24"/>
        </w:rPr>
        <w:t>(Alzheimer’s Disease International</w:t>
      </w:r>
      <w:r w:rsidR="006227D4" w:rsidRPr="006227D4">
        <w:rPr>
          <w:rFonts w:cs="Times New Roman"/>
          <w:szCs w:val="24"/>
        </w:rPr>
        <w:t xml:space="preserve">, </w:t>
      </w:r>
      <w:r w:rsidR="006227D4">
        <w:rPr>
          <w:rFonts w:cs="Times New Roman"/>
          <w:szCs w:val="24"/>
        </w:rPr>
        <w:t>n.d.</w:t>
      </w:r>
      <w:r w:rsidR="006227D4" w:rsidRPr="006227D4">
        <w:rPr>
          <w:rFonts w:cs="Times New Roman"/>
          <w:szCs w:val="24"/>
        </w:rPr>
        <w:t>)</w:t>
      </w:r>
      <w:r w:rsidRPr="00A13428">
        <w:rPr>
          <w:rFonts w:asciiTheme="minorHAnsi" w:hAnsiTheme="minorHAnsi"/>
        </w:rPr>
        <w:fldChar w:fldCharType="end"/>
      </w:r>
      <w:r w:rsidRPr="00A13428">
        <w:rPr>
          <w:rFonts w:asciiTheme="minorHAnsi" w:hAnsiTheme="minorHAnsi"/>
        </w:rPr>
        <w:t xml:space="preserve"> </w:t>
      </w:r>
      <w:r w:rsidR="009E1D40" w:rsidRPr="00A13428">
        <w:rPr>
          <w:rFonts w:asciiTheme="minorHAnsi" w:hAnsiTheme="minorHAnsi"/>
        </w:rPr>
        <w:t xml:space="preserve">and </w:t>
      </w:r>
      <w:proofErr w:type="spellStart"/>
      <w:r w:rsidR="009E1D40" w:rsidRPr="00A13428">
        <w:rPr>
          <w:rFonts w:asciiTheme="minorHAnsi" w:hAnsiTheme="minorHAnsi"/>
        </w:rPr>
        <w:t>Getsios</w:t>
      </w:r>
      <w:proofErr w:type="spellEnd"/>
      <w:r w:rsidR="009E1D40" w:rsidRPr="00A13428">
        <w:rPr>
          <w:rFonts w:asciiTheme="minorHAnsi" w:hAnsiTheme="minorHAnsi"/>
        </w:rPr>
        <w:t xml:space="preserve"> </w:t>
      </w:r>
      <w:r w:rsidR="009E1D40" w:rsidRPr="003679FF">
        <w:rPr>
          <w:rFonts w:asciiTheme="minorHAnsi" w:hAnsiTheme="minorHAnsi"/>
          <w:i/>
          <w:iCs/>
        </w:rPr>
        <w:t>et al.</w:t>
      </w:r>
      <w:r w:rsidR="00BB04EA" w:rsidRPr="00A13428">
        <w:rPr>
          <w:rFonts w:asciiTheme="minorHAnsi" w:hAnsiTheme="minorHAnsi"/>
        </w:rPr>
        <w:t xml:space="preserve"> (2012)</w:t>
      </w:r>
      <w:r w:rsidR="009E1D40" w:rsidRPr="00A13428">
        <w:rPr>
          <w:rFonts w:asciiTheme="minorHAnsi" w:hAnsiTheme="minorHAnsi"/>
        </w:rPr>
        <w:t xml:space="preserve"> </w:t>
      </w:r>
      <w:r w:rsidR="00037F54" w:rsidRPr="00A13428">
        <w:rPr>
          <w:rFonts w:asciiTheme="minorHAnsi" w:hAnsiTheme="minorHAnsi"/>
        </w:rPr>
        <w:t>suggest</w:t>
      </w:r>
      <w:r w:rsidR="009E1D40" w:rsidRPr="00A13428">
        <w:rPr>
          <w:rFonts w:asciiTheme="minorHAnsi" w:hAnsiTheme="minorHAnsi"/>
        </w:rPr>
        <w:t xml:space="preserve"> that the up-front costs of screening</w:t>
      </w:r>
      <w:r w:rsidR="00BB04EA" w:rsidRPr="00A13428">
        <w:rPr>
          <w:rFonts w:asciiTheme="minorHAnsi" w:hAnsiTheme="minorHAnsi"/>
        </w:rPr>
        <w:t xml:space="preserve"> for AD</w:t>
      </w:r>
      <w:r w:rsidR="009E1D40" w:rsidRPr="00A13428">
        <w:rPr>
          <w:rFonts w:asciiTheme="minorHAnsi" w:hAnsiTheme="minorHAnsi"/>
        </w:rPr>
        <w:t xml:space="preserve"> are more than compensated for in the long run by the savings made from early treatment</w:t>
      </w:r>
      <w:r w:rsidR="00BB04EA" w:rsidRPr="00A13428">
        <w:rPr>
          <w:rFonts w:asciiTheme="minorHAnsi" w:hAnsiTheme="minorHAnsi"/>
        </w:rPr>
        <w:t>.</w:t>
      </w:r>
      <w:r w:rsidR="009E1D40" w:rsidRPr="00A13428">
        <w:rPr>
          <w:rFonts w:asciiTheme="minorHAnsi" w:hAnsiTheme="minorHAnsi"/>
        </w:rPr>
        <w:t xml:space="preserve"> </w:t>
      </w:r>
    </w:p>
    <w:p w:rsidR="002100AB" w:rsidRPr="00A13428" w:rsidRDefault="009E1D40" w:rsidP="004F133F">
      <w:pPr>
        <w:pStyle w:val="BodyText"/>
        <w:spacing w:line="240" w:lineRule="auto"/>
        <w:rPr>
          <w:rFonts w:asciiTheme="minorHAnsi" w:hAnsiTheme="minorHAnsi"/>
        </w:rPr>
      </w:pPr>
      <w:r w:rsidRPr="00A13428">
        <w:rPr>
          <w:rFonts w:asciiTheme="minorHAnsi" w:hAnsiTheme="minorHAnsi"/>
        </w:rPr>
        <w:t xml:space="preserve">There is no specific biomarker for </w:t>
      </w:r>
      <w:r w:rsidR="00C47E3C" w:rsidRPr="00A13428">
        <w:rPr>
          <w:rFonts w:asciiTheme="minorHAnsi" w:hAnsiTheme="minorHAnsi"/>
        </w:rPr>
        <w:t>AD</w:t>
      </w:r>
      <w:r w:rsidRPr="00A13428">
        <w:rPr>
          <w:rFonts w:asciiTheme="minorHAnsi" w:hAnsiTheme="minorHAnsi"/>
        </w:rPr>
        <w:t xml:space="preserve"> and diagnosis relies on a range of  tests which </w:t>
      </w:r>
      <w:r w:rsidR="00BB04EA" w:rsidRPr="00A13428">
        <w:rPr>
          <w:rFonts w:asciiTheme="minorHAnsi" w:hAnsiTheme="minorHAnsi"/>
        </w:rPr>
        <w:t>include</w:t>
      </w:r>
      <w:r w:rsidRPr="00A13428">
        <w:rPr>
          <w:rFonts w:asciiTheme="minorHAnsi" w:hAnsiTheme="minorHAnsi"/>
        </w:rPr>
        <w:t xml:space="preserve"> one or more of the following: cognitive assessment tests, blood tests, Computerised Tomography (CT), Magnetic Resonance Imaging (MRI), Single Photon Emission Computed Tomography (SPECT) and Positron Emission Tomography (PET)</w:t>
      </w:r>
      <w:r w:rsidR="00EB6B62">
        <w:rPr>
          <w:rFonts w:asciiTheme="minorHAnsi" w:hAnsiTheme="minorHAnsi"/>
        </w:rPr>
        <w:t xml:space="preserve"> </w:t>
      </w:r>
      <w:r w:rsidR="002100AB" w:rsidRPr="00217EF7">
        <w:rPr>
          <w:rFonts w:asciiTheme="minorHAnsi" w:hAnsiTheme="minorHAnsi"/>
        </w:rPr>
        <w:fldChar w:fldCharType="begin"/>
      </w:r>
      <w:r w:rsidR="006227D4" w:rsidRPr="00217EF7">
        <w:rPr>
          <w:rFonts w:asciiTheme="minorHAnsi" w:hAnsiTheme="minorHAnsi"/>
        </w:rPr>
        <w:instrText xml:space="preserve"> ADDIN ZOTERO_ITEM CSL_CITATION {"citationID":"E1NJFKLE","properties":{"formattedCitation":"({\\i{}Alzheimer\\uc0\\u8217{}s disease}, 2018)","plainCitation":"(Alzheimer’s disease, 2018)","noteIndex":0},"citationItems":[{"id":36,"uris":["http://zotero.org/users/local/tTfAHsnb/items/RQHSUNCJ"],"uri":["http://zotero.org/users/local/tTfAHsnb/items/RQHSUNCJ"],"itemData":{"id":36,"type":"webpage","title":"Alzheimer's disease","container-title":"nhs.uk","abstract":"Alzheimer's disease is the most common cause of dementia. Dementia is a group of symptoms associated with a decline in the way your brain functions, affecting your memory and the way you behave.","URL":"https://www.nhs.uk/conditions/alzheimers-disease/","language":"en","issued":{"date-parts":[["2018",5,10]]},"accessed":{"date-parts":[["2019",7,24]]}}}],"schema":"https://github.com/citation-style-language/schema/raw/master/csl-citation.json"} </w:instrText>
      </w:r>
      <w:r w:rsidR="002100AB" w:rsidRPr="00217EF7">
        <w:rPr>
          <w:rFonts w:asciiTheme="minorHAnsi" w:hAnsiTheme="minorHAnsi"/>
        </w:rPr>
        <w:fldChar w:fldCharType="separate"/>
      </w:r>
      <w:r w:rsidR="006227D4" w:rsidRPr="00217EF7">
        <w:rPr>
          <w:rFonts w:cs="Times New Roman"/>
          <w:szCs w:val="24"/>
        </w:rPr>
        <w:t>(Alzheimer’s disease, 2018)</w:t>
      </w:r>
      <w:r w:rsidR="002100AB" w:rsidRPr="00217EF7">
        <w:rPr>
          <w:rFonts w:asciiTheme="minorHAnsi" w:hAnsiTheme="minorHAnsi"/>
        </w:rPr>
        <w:fldChar w:fldCharType="end"/>
      </w:r>
      <w:r w:rsidR="002100AB" w:rsidRPr="00217EF7">
        <w:rPr>
          <w:rFonts w:asciiTheme="minorHAnsi" w:hAnsiTheme="minorHAnsi"/>
        </w:rPr>
        <w:t xml:space="preserve">. </w:t>
      </w:r>
      <w:r w:rsidR="00381E75" w:rsidRPr="00A13428">
        <w:rPr>
          <w:rFonts w:asciiTheme="minorHAnsi" w:hAnsiTheme="minorHAnsi"/>
        </w:rPr>
        <w:t xml:space="preserve">Of particular relevance to this </w:t>
      </w:r>
      <w:r w:rsidR="00EB6B62">
        <w:rPr>
          <w:rFonts w:asciiTheme="minorHAnsi" w:hAnsiTheme="minorHAnsi"/>
        </w:rPr>
        <w:t>study</w:t>
      </w:r>
      <w:r w:rsidR="00381E75" w:rsidRPr="00A13428">
        <w:rPr>
          <w:rFonts w:asciiTheme="minorHAnsi" w:hAnsiTheme="minorHAnsi"/>
        </w:rPr>
        <w:t xml:space="preserve"> are </w:t>
      </w:r>
      <w:r w:rsidR="00DF5718" w:rsidRPr="00A13428">
        <w:rPr>
          <w:rFonts w:asciiTheme="minorHAnsi" w:hAnsiTheme="minorHAnsi"/>
        </w:rPr>
        <w:t xml:space="preserve">MRI and the </w:t>
      </w:r>
      <w:r w:rsidR="00381E75" w:rsidRPr="00A13428">
        <w:rPr>
          <w:rFonts w:asciiTheme="minorHAnsi" w:hAnsiTheme="minorHAnsi"/>
        </w:rPr>
        <w:t>cognitive assessment test</w:t>
      </w:r>
      <w:r w:rsidR="00DF5718" w:rsidRPr="00A13428">
        <w:rPr>
          <w:rFonts w:asciiTheme="minorHAnsi" w:hAnsiTheme="minorHAnsi"/>
        </w:rPr>
        <w:t>,</w:t>
      </w:r>
      <w:r w:rsidR="00381E75" w:rsidRPr="00A13428">
        <w:rPr>
          <w:rFonts w:asciiTheme="minorHAnsi" w:hAnsiTheme="minorHAnsi"/>
        </w:rPr>
        <w:t xml:space="preserve"> Mini Mental State Examination</w:t>
      </w:r>
      <w:r w:rsidR="00DF5718" w:rsidRPr="00A13428">
        <w:rPr>
          <w:rFonts w:asciiTheme="minorHAnsi" w:hAnsiTheme="minorHAnsi"/>
        </w:rPr>
        <w:t xml:space="preserve"> (MMSE). </w:t>
      </w:r>
      <w:r w:rsidRPr="00A13428">
        <w:rPr>
          <w:rFonts w:asciiTheme="minorHAnsi" w:hAnsiTheme="minorHAnsi"/>
        </w:rPr>
        <w:t>MRI scans show atrophy of certain brain regions</w:t>
      </w:r>
      <w:r w:rsidR="00EB6B62">
        <w:rPr>
          <w:rFonts w:asciiTheme="minorHAnsi" w:hAnsiTheme="minorHAnsi"/>
        </w:rPr>
        <w:t xml:space="preserve"> </w:t>
      </w:r>
      <w:r w:rsidRPr="00A13428">
        <w:rPr>
          <w:rFonts w:asciiTheme="minorHAnsi" w:hAnsiTheme="minorHAnsi"/>
        </w:rPr>
        <w:t xml:space="preserve">that are indicative of Alzheimer’s </w:t>
      </w:r>
      <w:r w:rsidR="002100AB" w:rsidRPr="00A13428">
        <w:rPr>
          <w:rFonts w:asciiTheme="minorHAnsi" w:hAnsiTheme="minorHAnsi"/>
        </w:rPr>
        <w:fldChar w:fldCharType="begin"/>
      </w:r>
      <w:r w:rsidR="006227D4">
        <w:rPr>
          <w:rFonts w:asciiTheme="minorHAnsi" w:hAnsiTheme="minorHAnsi"/>
        </w:rPr>
        <w:instrText xml:space="preserve"> ADDIN ZOTERO_ITEM CSL_CITATION {"citationID":"9upxjph4","properties":{"formattedCitation":"(Waldemar {\\i{}et al.}, 2007; Frisoni {\\i{}et al.}, 2010)","plainCitation":"(Waldemar et al., 2007; Frisoni et al., 2010)","noteIndex":0},"citationItems":[{"id":16,"uris":["http://zotero.org/users/local/tTfAHsnb/items/DQRDEPZM"],"uri":["http://zotero.org/users/local/tTfAHsnb/items/DQRDEPZM"],"itemData":{"id":16,"type":"article-journal","title":"The clinical use of structural MRI in Alzheimer disease","container-title":"Nature Reviews Neurology","page":"67-77","volume":"6","issue":"2","source":"DOI.org (Crossref)","abstract":"Structural imaging based on magnetic resonance is an integral part of the clinical assessment of patients with suspected Alzheimer dementia. Prospective data on the natural history of change in structural markers from preclinical to overt stages of Alzheimer disease are radically changing how the disease is conceptualized, and will influence its future diagnosis and treatment. Atrophy of medial temporal structures is now considered to be a valid diagnostic marker at the mild cognitive impairment stage. Structural imaging is also included in diagnostic criteria for the most prevalent non-Alzheimer dementias, reflecting its value in differential diagnosis. In addition, rates of whole-brain and hippocampal atrophy are sensitive markers of neurodegeneration, and are increasingly used as outcome measures in trials of potentially disease-modifying therapies. Large multicenter studies are currently investigating the value of other imaging and nonimaging markers as adjuncts to clinical assessment in diagnosis and monitoring of progression. The utility of structural imaging and other markers will be increased by standardization of acquisition and analysis methods, and by development of robust algorithms for automated assessment.","DOI":"10.1038/nrneurol.2009.215","ISSN":"1759-4758, 1759-4766","journalAbbreviation":"Nat Rev Neurol","language":"en","author":[{"family":"Frisoni","given":"Giovanni B."},{"family":"Fox","given":"Nick C."},{"family":"Jack","given":"Clifford R."},{"family":"Scheltens","given":"Philip"},{"family":"Thompson","given":"Paul M."}],"issued":{"date-parts":[["2010",2]]}}},{"id":22,"uris":["http://zotero.org/users/local/tTfAHsnb/items/RVWTF6TX"],"uri":["http://zotero.org/users/local/tTfAHsnb/items/RVWTF6TX"],"itemData":{"id":22,"type":"article-journal","title":"Recommendations for the diagnosis and management of Alzheimer's disease and other disorders associated with dementia: EFNS guideline","container-title":"European Journal of Neurology","page":"e1-e26","volume":"14","issue":"1","source":"DOI.org (Crossref)","DOI":"10.1111/j.1468-1331.2006.01605.x","ISSN":"1351-5101, 1468-1331","title-short":"Recommendations for the diagnosis and management of Alzheimer's disease and other disorders associated with dementia","journalAbbreviation":"Eur J Neurol","language":"en","author":[{"family":"Waldemar","given":"G."},{"family":"Dubois","given":"B."},{"family":"Emre","given":"M."},{"family":"Georges","given":"J."},{"family":"McKeith","given":"I. G."},{"family":"Rossor","given":"M."},{"family":"Scheltens","given":"P."},{"family":"Tariska","given":"P."},{"family":"Winblad","given":"B."}],"issued":{"date-parts":[["2007",1]]}}}],"schema":"https://github.com/citation-style-language/schema/raw/master/csl-citation.json"} </w:instrText>
      </w:r>
      <w:r w:rsidR="002100AB" w:rsidRPr="00A13428">
        <w:rPr>
          <w:rFonts w:asciiTheme="minorHAnsi" w:hAnsiTheme="minorHAnsi"/>
        </w:rPr>
        <w:fldChar w:fldCharType="separate"/>
      </w:r>
      <w:r w:rsidR="003679FF">
        <w:rPr>
          <w:rFonts w:cs="Times New Roman"/>
          <w:szCs w:val="24"/>
        </w:rPr>
        <w:t>(</w:t>
      </w:r>
      <w:r w:rsidR="00086CBA">
        <w:rPr>
          <w:rFonts w:cs="Times New Roman"/>
          <w:szCs w:val="24"/>
        </w:rPr>
        <w:t>Waldemar</w:t>
      </w:r>
      <w:r w:rsidR="006227D4" w:rsidRPr="006227D4">
        <w:rPr>
          <w:rFonts w:cs="Times New Roman"/>
          <w:szCs w:val="24"/>
        </w:rPr>
        <w:t xml:space="preserve"> </w:t>
      </w:r>
      <w:r w:rsidR="006227D4" w:rsidRPr="006227D4">
        <w:rPr>
          <w:rFonts w:cs="Times New Roman"/>
          <w:i/>
          <w:iCs/>
          <w:szCs w:val="24"/>
        </w:rPr>
        <w:t>et al.</w:t>
      </w:r>
      <w:r w:rsidR="006227D4" w:rsidRPr="006227D4">
        <w:rPr>
          <w:rFonts w:cs="Times New Roman"/>
          <w:szCs w:val="24"/>
        </w:rPr>
        <w:t>, 20</w:t>
      </w:r>
      <w:r w:rsidR="00086CBA">
        <w:rPr>
          <w:rFonts w:cs="Times New Roman"/>
          <w:szCs w:val="24"/>
        </w:rPr>
        <w:t>07</w:t>
      </w:r>
      <w:r w:rsidR="006227D4" w:rsidRPr="006227D4">
        <w:rPr>
          <w:rFonts w:cs="Times New Roman"/>
          <w:szCs w:val="24"/>
        </w:rPr>
        <w:t>)</w:t>
      </w:r>
      <w:r w:rsidR="002100AB" w:rsidRPr="00A13428">
        <w:rPr>
          <w:rFonts w:asciiTheme="minorHAnsi" w:hAnsiTheme="minorHAnsi"/>
        </w:rPr>
        <w:fldChar w:fldCharType="end"/>
      </w:r>
      <w:r w:rsidR="00DF5718" w:rsidRPr="00A13428">
        <w:rPr>
          <w:rFonts w:asciiTheme="minorHAnsi" w:hAnsiTheme="minorHAnsi"/>
        </w:rPr>
        <w:t xml:space="preserve">, while MMSE is a quick, inexpensive test, scoring from 0-30, where higher scores are indicative of better cognitive functioning </w:t>
      </w:r>
      <w:r w:rsidR="00DF5718" w:rsidRPr="00A13428">
        <w:rPr>
          <w:rFonts w:asciiTheme="minorHAnsi" w:hAnsiTheme="minorHAnsi"/>
        </w:rPr>
        <w:fldChar w:fldCharType="begin"/>
      </w:r>
      <w:r w:rsidR="006227D4">
        <w:rPr>
          <w:rFonts w:asciiTheme="minorHAnsi" w:hAnsiTheme="minorHAnsi"/>
        </w:rPr>
        <w:instrText xml:space="preserve"> ADDIN ZOTERO_ITEM CSL_CITATION {"citationID":"zN8ChiF4","properties":{"formattedCitation":"(Folstein, Folstein and McHugh, 1975)","plainCitation":"(Folstein, Folstein and McHugh, 1975)","noteIndex":0},"citationItems":[{"id":109,"uris":["http://zotero.org/users/local/tTfAHsnb/items/8JSYHD4X"],"uri":["http://zotero.org/users/local/tTfAHsnb/items/8JSYHD4X"],"itemData":{"id":109,"type":"article-journal","title":"“Mini-mental state”","container-title":"Journal of Psychiatric Research","page":"189-198","volume":"12","issue":"3","source":"DOI.org (Crossref)","DOI":"10.1016/0022-3956(75)90026-6","ISSN":"00223956","journalAbbreviation":"Journal of Psychiatric Research","language":"en","author":[{"family":"Folstein","given":"Marshal F."},{"family":"Folstein","given":"Susan E."},{"family":"McHugh","given":"Paul R."}],"issued":{"date-parts":[["1975",11]]}}}],"schema":"https://github.com/citation-style-language/schema/raw/master/csl-citation.json"} </w:instrText>
      </w:r>
      <w:r w:rsidR="00DF5718" w:rsidRPr="00A13428">
        <w:rPr>
          <w:rFonts w:asciiTheme="minorHAnsi" w:hAnsiTheme="minorHAnsi"/>
        </w:rPr>
        <w:fldChar w:fldCharType="separate"/>
      </w:r>
      <w:r w:rsidR="006227D4" w:rsidRPr="006227D4">
        <w:t>(Folstein, Folstein and McHugh, 1975)</w:t>
      </w:r>
      <w:r w:rsidR="00DF5718" w:rsidRPr="00A13428">
        <w:rPr>
          <w:rFonts w:asciiTheme="minorHAnsi" w:hAnsiTheme="minorHAnsi"/>
        </w:rPr>
        <w:fldChar w:fldCharType="end"/>
      </w:r>
      <w:r w:rsidR="00DF5718" w:rsidRPr="00A13428">
        <w:rPr>
          <w:rFonts w:asciiTheme="minorHAnsi" w:hAnsiTheme="minorHAnsi"/>
        </w:rPr>
        <w:t>.</w:t>
      </w:r>
      <w:r w:rsidR="00B26357" w:rsidRPr="00A13428">
        <w:rPr>
          <w:rFonts w:asciiTheme="minorHAnsi" w:hAnsiTheme="minorHAnsi"/>
        </w:rPr>
        <w:t xml:space="preserve"> The data used in this </w:t>
      </w:r>
      <w:r w:rsidR="008B3A06" w:rsidRPr="00A13428">
        <w:rPr>
          <w:rFonts w:asciiTheme="minorHAnsi" w:hAnsiTheme="minorHAnsi"/>
        </w:rPr>
        <w:t>study</w:t>
      </w:r>
      <w:r w:rsidR="00B26357" w:rsidRPr="00A13428">
        <w:rPr>
          <w:rFonts w:asciiTheme="minorHAnsi" w:hAnsiTheme="minorHAnsi"/>
        </w:rPr>
        <w:t xml:space="preserve"> classifies subjects as AD if they have a MMSE score of 26 </w:t>
      </w:r>
      <w:r w:rsidR="00324319" w:rsidRPr="00A13428">
        <w:rPr>
          <w:rFonts w:asciiTheme="minorHAnsi" w:hAnsiTheme="minorHAnsi"/>
        </w:rPr>
        <w:t>or</w:t>
      </w:r>
      <w:r w:rsidR="00B26357" w:rsidRPr="00A13428">
        <w:rPr>
          <w:rFonts w:asciiTheme="minorHAnsi" w:hAnsiTheme="minorHAnsi"/>
        </w:rPr>
        <w:t xml:space="preserve"> under </w:t>
      </w:r>
      <w:r w:rsidR="00926A4F" w:rsidRPr="00A13428">
        <w:rPr>
          <w:rFonts w:asciiTheme="minorHAnsi" w:hAnsiTheme="minorHAnsi"/>
        </w:rPr>
        <w:t xml:space="preserve">at baseline </w:t>
      </w:r>
      <w:r w:rsidR="00B26357" w:rsidRPr="00A13428">
        <w:rPr>
          <w:rFonts w:asciiTheme="minorHAnsi" w:hAnsiTheme="minorHAnsi"/>
        </w:rPr>
        <w:t xml:space="preserve">while a healthy control (HC) has a MMSE of 27 </w:t>
      </w:r>
      <w:r w:rsidR="00324319" w:rsidRPr="00A13428">
        <w:rPr>
          <w:rFonts w:asciiTheme="minorHAnsi" w:hAnsiTheme="minorHAnsi"/>
        </w:rPr>
        <w:t xml:space="preserve">or </w:t>
      </w:r>
      <w:r w:rsidR="00926A4F" w:rsidRPr="00A13428">
        <w:rPr>
          <w:rFonts w:asciiTheme="minorHAnsi" w:hAnsiTheme="minorHAnsi"/>
        </w:rPr>
        <w:t xml:space="preserve">above </w:t>
      </w:r>
      <w:r w:rsidR="00926A4F" w:rsidRPr="00A13428">
        <w:rPr>
          <w:rFonts w:asciiTheme="minorHAnsi" w:hAnsiTheme="minorHAnsi"/>
        </w:rPr>
        <w:fldChar w:fldCharType="begin"/>
      </w:r>
      <w:r w:rsidR="006227D4">
        <w:rPr>
          <w:rFonts w:asciiTheme="minorHAnsi" w:hAnsiTheme="minorHAnsi"/>
        </w:rPr>
        <w:instrText xml:space="preserve"> ADDIN ZOTERO_ITEM CSL_CITATION {"citationID":"vPL2nkW2","properties":{"formattedCitation":"(Malone {\\i{}et al.}, 2013)","plainCitation":"(Malone et al., 2013)","noteIndex":0},"citationItems":[{"id":20,"uris":["http://zotero.org/users/local/tTfAHsnb/items/FXDF43S8"],"uri":["http://zotero.org/users/local/tTfAHsnb/items/FXDF43S8"],"itemData":{"id":20,"type":"article-journal","title":"MIRIAD—Public release of a multiple time point Alzheimer's MR imaging dataset","container-title":"NeuroImage","page":"33-36","volume":"70","source":"DOI.org (Crossref)","abstract":"The Minimal Interval Resonance Imaging in Alzheimer's Disease (MIRIAD) dataset is a series of longitudinal volumetric T1 MRI scans of 46 mild–moderate Alzheimer's subjects and 23 controls. It consists of 708 scans conducted by the same radiographer with the same scanner and sequences at intervals of 2, 6, 14, 26, 38 and 52 weeks, 18 and 24 months from baseline, with accompanying information on gender, age and Mini Mental State Examination (MMSE) scores. Details of the cohort and imaging results have been described in peer-reviewed publications, and the data are here made publicly available as a common resource for researchers to develop, validate and compare techniques, particularly for measurement of longitudinal volume change in serially acquired MR.","DOI":"10.1016/j.neuroimage.2012.12.044","ISSN":"10538119","journalAbbreviation":"NeuroImage","language":"en","author":[{"family":"Malone","given":"Ian B."},{"family":"Cash","given":"David"},{"family":"Ridgway","given":"Gerard R."},{"family":"MacManus","given":"David G."},{"family":"Ourselin","given":"Sebastien"},{"family":"Fox","given":"Nick C."},{"family":"Schott","given":"Jonathan M."}],"issued":{"date-parts":[["2013",4]]}}}],"schema":"https://github.com/citation-style-language/schema/raw/master/csl-citation.json"} </w:instrText>
      </w:r>
      <w:r w:rsidR="00926A4F" w:rsidRPr="00A13428">
        <w:rPr>
          <w:rFonts w:asciiTheme="minorHAnsi" w:hAnsiTheme="minorHAnsi"/>
        </w:rPr>
        <w:fldChar w:fldCharType="separate"/>
      </w:r>
      <w:r w:rsidR="006227D4" w:rsidRPr="006227D4">
        <w:rPr>
          <w:rFonts w:cs="Times New Roman"/>
          <w:szCs w:val="24"/>
        </w:rPr>
        <w:t xml:space="preserve">(Malone </w:t>
      </w:r>
      <w:r w:rsidR="006227D4" w:rsidRPr="006227D4">
        <w:rPr>
          <w:rFonts w:cs="Times New Roman"/>
          <w:i/>
          <w:iCs/>
          <w:szCs w:val="24"/>
        </w:rPr>
        <w:t>et al.</w:t>
      </w:r>
      <w:r w:rsidR="006227D4" w:rsidRPr="006227D4">
        <w:rPr>
          <w:rFonts w:cs="Times New Roman"/>
          <w:szCs w:val="24"/>
        </w:rPr>
        <w:t>, 2013)</w:t>
      </w:r>
      <w:r w:rsidR="00926A4F" w:rsidRPr="00A13428">
        <w:rPr>
          <w:rFonts w:asciiTheme="minorHAnsi" w:hAnsiTheme="minorHAnsi"/>
        </w:rPr>
        <w:fldChar w:fldCharType="end"/>
      </w:r>
      <w:r w:rsidR="00926A4F" w:rsidRPr="00A13428">
        <w:rPr>
          <w:rFonts w:asciiTheme="minorHAnsi" w:hAnsiTheme="minorHAnsi"/>
        </w:rPr>
        <w:t>.</w:t>
      </w:r>
    </w:p>
    <w:p w:rsidR="000329B9" w:rsidRPr="00A13428" w:rsidRDefault="009E1D40" w:rsidP="004F133F">
      <w:pPr>
        <w:pStyle w:val="BodyText"/>
        <w:spacing w:line="240" w:lineRule="auto"/>
        <w:rPr>
          <w:rFonts w:asciiTheme="minorHAnsi" w:hAnsiTheme="minorHAnsi"/>
        </w:rPr>
      </w:pPr>
      <w:r w:rsidRPr="00A13428">
        <w:rPr>
          <w:rFonts w:asciiTheme="minorHAnsi" w:hAnsiTheme="minorHAnsi"/>
        </w:rPr>
        <w:t xml:space="preserve">Given the advantages of early-stage diagnosis of AD, any methodology that improves the speed </w:t>
      </w:r>
      <w:r w:rsidR="00BB04EA" w:rsidRPr="00A13428">
        <w:rPr>
          <w:rFonts w:asciiTheme="minorHAnsi" w:hAnsiTheme="minorHAnsi"/>
        </w:rPr>
        <w:t xml:space="preserve">and </w:t>
      </w:r>
      <w:r w:rsidRPr="00A13428">
        <w:rPr>
          <w:rFonts w:asciiTheme="minorHAnsi" w:hAnsiTheme="minorHAnsi"/>
        </w:rPr>
        <w:t>accuracy of AD diagnosis is important. Recently machine learning</w:t>
      </w:r>
      <w:r w:rsidR="00B26357" w:rsidRPr="00A13428">
        <w:rPr>
          <w:rFonts w:asciiTheme="minorHAnsi" w:hAnsiTheme="minorHAnsi"/>
        </w:rPr>
        <w:t xml:space="preserve"> (ML)</w:t>
      </w:r>
      <w:r w:rsidRPr="00A13428">
        <w:rPr>
          <w:rFonts w:asciiTheme="minorHAnsi" w:hAnsiTheme="minorHAnsi"/>
        </w:rPr>
        <w:t xml:space="preserve"> approaches that match or surpass human-level analysis of MRI have </w:t>
      </w:r>
      <w:r w:rsidR="00EB6B62">
        <w:rPr>
          <w:rFonts w:asciiTheme="minorHAnsi" w:hAnsiTheme="minorHAnsi"/>
        </w:rPr>
        <w:t xml:space="preserve">emerged </w:t>
      </w:r>
      <w:r w:rsidR="005C6FE0" w:rsidRPr="00A13428">
        <w:rPr>
          <w:rFonts w:asciiTheme="minorHAnsi" w:hAnsiTheme="minorHAnsi"/>
        </w:rPr>
        <w:fldChar w:fldCharType="begin"/>
      </w:r>
      <w:r w:rsidR="006227D4">
        <w:rPr>
          <w:rFonts w:asciiTheme="minorHAnsi" w:hAnsiTheme="minorHAnsi"/>
        </w:rPr>
        <w:instrText xml:space="preserve"> ADDIN ZOTERO_ITEM CSL_CITATION {"citationID":"kBHZpeLt","properties":{"formattedCitation":"(Lee {\\i{}et al.}, 2017)","plainCitation":"(Lee et al., 2017)","noteIndex":0},"citationItems":[{"id":18,"uris":["http://zotero.org/users/local/tTfAHsnb/items/7CHMNM23"],"uri":["http://zotero.org/users/local/tTfAHsnb/items/7CHMNM23"],"itemData":{"id":18,"type":"article-journal","title":"Deep Learning in Medical Imaging: General Overview","container-title":"Korean Journal of Radiology","page":"570","volume":"18","issue":"4","source":"DOI.org (Crossref)","DOI":"10.3348/kjr.2017.18.4.570","ISSN":"1229-6929, 2005-8330","title-short":"Deep Learning in Medical Imaging","journalAbbreviation":"Korean J Radiol","language":"en","author":[{"family":"Lee","given":"June-Goo"},{"family":"Jun","given":"Sanghoon"},{"family":"Cho","given":"Young-Won"},{"family":"Lee","given":"Hyunna"},{"family":"Kim","given":"Guk Bae"},{"family":"Seo","given":"Joon Beom"},{"family":"Kim","given":"Namkug"}],"issued":{"date-parts":[["2017"]]}}}],"schema":"https://github.com/citation-style-language/schema/raw/master/csl-citation.json"} </w:instrText>
      </w:r>
      <w:r w:rsidR="005C6FE0" w:rsidRPr="00A13428">
        <w:rPr>
          <w:rFonts w:asciiTheme="minorHAnsi" w:hAnsiTheme="minorHAnsi"/>
        </w:rPr>
        <w:fldChar w:fldCharType="separate"/>
      </w:r>
      <w:r w:rsidR="006227D4" w:rsidRPr="006227D4">
        <w:rPr>
          <w:rFonts w:cs="Times New Roman"/>
          <w:szCs w:val="24"/>
        </w:rPr>
        <w:t xml:space="preserve">(Lee </w:t>
      </w:r>
      <w:r w:rsidR="006227D4" w:rsidRPr="006227D4">
        <w:rPr>
          <w:rFonts w:cs="Times New Roman"/>
          <w:i/>
          <w:iCs/>
          <w:szCs w:val="24"/>
        </w:rPr>
        <w:t>et al.</w:t>
      </w:r>
      <w:r w:rsidR="006227D4" w:rsidRPr="006227D4">
        <w:rPr>
          <w:rFonts w:cs="Times New Roman"/>
          <w:szCs w:val="24"/>
        </w:rPr>
        <w:t>, 2017)</w:t>
      </w:r>
      <w:r w:rsidR="005C6FE0" w:rsidRPr="00A13428">
        <w:rPr>
          <w:rFonts w:asciiTheme="minorHAnsi" w:hAnsiTheme="minorHAnsi"/>
        </w:rPr>
        <w:fldChar w:fldCharType="end"/>
      </w:r>
      <w:r w:rsidR="005C6FE0" w:rsidRPr="00A13428">
        <w:rPr>
          <w:rFonts w:asciiTheme="minorHAnsi" w:hAnsiTheme="minorHAnsi"/>
        </w:rPr>
        <w:t>.</w:t>
      </w:r>
      <w:r w:rsidRPr="00A13428">
        <w:rPr>
          <w:rFonts w:asciiTheme="minorHAnsi" w:hAnsiTheme="minorHAnsi"/>
        </w:rPr>
        <w:t xml:space="preserve"> This </w:t>
      </w:r>
      <w:r w:rsidR="00381E75" w:rsidRPr="00A13428">
        <w:rPr>
          <w:rFonts w:asciiTheme="minorHAnsi" w:hAnsiTheme="minorHAnsi"/>
        </w:rPr>
        <w:t>paper</w:t>
      </w:r>
      <w:r w:rsidRPr="00A13428">
        <w:rPr>
          <w:rFonts w:asciiTheme="minorHAnsi" w:hAnsiTheme="minorHAnsi"/>
        </w:rPr>
        <w:t xml:space="preserve"> describes an attempt </w:t>
      </w:r>
      <w:r w:rsidR="003679FF" w:rsidRPr="00A13428">
        <w:rPr>
          <w:rFonts w:asciiTheme="minorHAnsi" w:hAnsiTheme="minorHAnsi"/>
        </w:rPr>
        <w:t xml:space="preserve">to create a model </w:t>
      </w:r>
      <w:r w:rsidR="003679FF">
        <w:rPr>
          <w:rFonts w:asciiTheme="minorHAnsi" w:hAnsiTheme="minorHAnsi"/>
        </w:rPr>
        <w:t>that uses</w:t>
      </w:r>
      <w:r w:rsidRPr="00A13428">
        <w:rPr>
          <w:rFonts w:asciiTheme="minorHAnsi" w:hAnsiTheme="minorHAnsi"/>
        </w:rPr>
        <w:t xml:space="preserve"> MRI </w:t>
      </w:r>
      <w:r w:rsidR="00A7399A">
        <w:rPr>
          <w:rFonts w:asciiTheme="minorHAnsi" w:hAnsiTheme="minorHAnsi"/>
        </w:rPr>
        <w:t xml:space="preserve">scans </w:t>
      </w:r>
      <w:r w:rsidR="003679FF">
        <w:rPr>
          <w:rFonts w:asciiTheme="minorHAnsi" w:hAnsiTheme="minorHAnsi"/>
        </w:rPr>
        <w:t xml:space="preserve">to classify </w:t>
      </w:r>
      <w:r w:rsidRPr="00A13428">
        <w:rPr>
          <w:rFonts w:asciiTheme="minorHAnsi" w:hAnsiTheme="minorHAnsi"/>
        </w:rPr>
        <w:t xml:space="preserve">a </w:t>
      </w:r>
      <w:r w:rsidR="00983157" w:rsidRPr="00A13428">
        <w:rPr>
          <w:rFonts w:asciiTheme="minorHAnsi" w:hAnsiTheme="minorHAnsi"/>
        </w:rPr>
        <w:t>subject</w:t>
      </w:r>
      <w:r w:rsidRPr="00A13428">
        <w:rPr>
          <w:rFonts w:asciiTheme="minorHAnsi" w:hAnsiTheme="minorHAnsi"/>
        </w:rPr>
        <w:t xml:space="preserve"> as having AD or not.</w:t>
      </w:r>
    </w:p>
    <w:p w:rsidR="00A22AD5" w:rsidRDefault="009E1D40" w:rsidP="00265859">
      <w:pPr>
        <w:pStyle w:val="Heading2"/>
        <w:numPr>
          <w:ilvl w:val="0"/>
          <w:numId w:val="0"/>
        </w:numPr>
      </w:pPr>
      <w:bookmarkStart w:id="18" w:name="_Toc15374653"/>
      <w:bookmarkStart w:id="19" w:name="_Toc16420714"/>
      <w:bookmarkStart w:id="20" w:name="_Toc19709038"/>
      <w:r w:rsidRPr="00545782">
        <w:t>1.</w:t>
      </w:r>
      <w:r w:rsidR="00265859">
        <w:t>2</w:t>
      </w:r>
      <w:r w:rsidRPr="00545782">
        <w:t xml:space="preserve"> Machine Learning approaches to diagnosis of AD</w:t>
      </w:r>
      <w:bookmarkEnd w:id="18"/>
      <w:bookmarkEnd w:id="19"/>
      <w:bookmarkEnd w:id="20"/>
    </w:p>
    <w:p w:rsidR="002D0891" w:rsidRPr="002D0891" w:rsidRDefault="00A7399A" w:rsidP="004F133F">
      <w:pPr>
        <w:pStyle w:val="BodyText"/>
        <w:spacing w:line="240" w:lineRule="auto"/>
        <w:rPr>
          <w:rFonts w:asciiTheme="minorHAnsi" w:hAnsiTheme="minorHAnsi" w:cs="Arial"/>
        </w:rPr>
      </w:pPr>
      <w:r>
        <w:rPr>
          <w:rFonts w:asciiTheme="minorHAnsi" w:hAnsiTheme="minorHAnsi"/>
        </w:rPr>
        <w:t>A</w:t>
      </w:r>
      <w:r w:rsidR="00B26357" w:rsidRPr="00545782">
        <w:rPr>
          <w:rFonts w:asciiTheme="minorHAnsi" w:hAnsiTheme="minorHAnsi"/>
        </w:rPr>
        <w:t xml:space="preserve"> type of ML called supervised learning</w:t>
      </w:r>
      <w:r>
        <w:rPr>
          <w:rFonts w:asciiTheme="minorHAnsi" w:hAnsiTheme="minorHAnsi"/>
        </w:rPr>
        <w:t xml:space="preserve"> is valid in this context</w:t>
      </w:r>
      <w:r w:rsidR="00B26357" w:rsidRPr="00545782">
        <w:rPr>
          <w:rFonts w:asciiTheme="minorHAnsi" w:hAnsiTheme="minorHAnsi"/>
        </w:rPr>
        <w:t xml:space="preserve">. Supervised learning may be thought of as the discovery of patterns in labelled data with a view to learning a model that can then be used for classification or prediction on new, unlabelled, data from a similar statistical distribution </w:t>
      </w:r>
      <w:r w:rsidR="00B26357" w:rsidRPr="00545782">
        <w:rPr>
          <w:rFonts w:asciiTheme="minorHAnsi" w:hAnsiTheme="minorHAnsi"/>
        </w:rPr>
        <w:fldChar w:fldCharType="begin"/>
      </w:r>
      <w:r w:rsidR="00B26357" w:rsidRPr="00545782">
        <w:rPr>
          <w:rFonts w:asciiTheme="minorHAnsi" w:hAnsiTheme="minorHAnsi"/>
        </w:rPr>
        <w:instrText xml:space="preserve"> ADDIN ZOTERO_ITEM CSL_CITATION {"citationID":"YZ7JEOEF","properties":{"formattedCitation":"(Burkov, 2019)","plainCitation":"(Burkov, 2019)","noteIndex":0},"citationItems":[{"id":39,"uris":["http://zotero.org/users/local/tTfAHsnb/items/7WNQMQYC"],"uri":["http://zotero.org/users/local/tTfAHsnb/items/7WNQMQYC"],"itemData":{"id":39,"type":"book","title":"The hundred-page machine learning book","source":"Open WorldCat","abstract":"Provides a practical guide to get started and execute on machine learning within a few days without necessarily knowing much aboutmachine learningapriori. The first five chapters are enough to get you started and the next few chapters provide you a good feel of more advanced topics to pursue.","ISBN":"978-1-9995795-0-0","note":"OCLC: 1083639942","language":"English","author":[{"family":"Burkov","given":"Andriy"}],"issued":{"date-parts":[["2019"]]}}}],"schema":"https://github.com/citation-style-language/schema/raw/master/csl-citation.json"} </w:instrText>
      </w:r>
      <w:r w:rsidR="00B26357" w:rsidRPr="00545782">
        <w:rPr>
          <w:rFonts w:asciiTheme="minorHAnsi" w:hAnsiTheme="minorHAnsi"/>
        </w:rPr>
        <w:fldChar w:fldCharType="separate"/>
      </w:r>
      <w:r w:rsidR="006227D4" w:rsidRPr="006227D4">
        <w:t>(Burkov, 2019)</w:t>
      </w:r>
      <w:r w:rsidR="00B26357" w:rsidRPr="00545782">
        <w:rPr>
          <w:rFonts w:asciiTheme="minorHAnsi" w:hAnsiTheme="minorHAnsi"/>
        </w:rPr>
        <w:fldChar w:fldCharType="end"/>
      </w:r>
      <w:r w:rsidR="00B26357" w:rsidRPr="00545782">
        <w:rPr>
          <w:rFonts w:asciiTheme="minorHAnsi" w:hAnsiTheme="minorHAnsi"/>
        </w:rPr>
        <w:t xml:space="preserve">.  There are many different ML algorithms but most </w:t>
      </w:r>
      <w:r>
        <w:rPr>
          <w:rFonts w:asciiTheme="minorHAnsi" w:hAnsiTheme="minorHAnsi"/>
        </w:rPr>
        <w:t>work on</w:t>
      </w:r>
      <w:r w:rsidR="00B26357" w:rsidRPr="00545782">
        <w:rPr>
          <w:rFonts w:asciiTheme="minorHAnsi" w:hAnsiTheme="minorHAnsi"/>
        </w:rPr>
        <w:t xml:space="preserve"> the same principle: associate the features (input variables) with the label (outcome of interest) in some type of model. Features of the data usually include numeric or text </w:t>
      </w:r>
      <w:r w:rsidR="00B26357" w:rsidRPr="002D0891">
        <w:rPr>
          <w:rFonts w:asciiTheme="minorHAnsi" w:hAnsiTheme="minorHAnsi" w:cs="Arial"/>
        </w:rPr>
        <w:t xml:space="preserve">variables. However, image data is different: the features are the pixels (or voxels for 3D data), where each pixel is represented by a number.  </w:t>
      </w:r>
    </w:p>
    <w:p w:rsidR="00B26357" w:rsidRPr="002D0891" w:rsidRDefault="00B26357" w:rsidP="004F133F">
      <w:pPr>
        <w:pStyle w:val="BodyText"/>
        <w:spacing w:line="240" w:lineRule="auto"/>
        <w:rPr>
          <w:rFonts w:asciiTheme="minorHAnsi" w:hAnsiTheme="minorHAnsi"/>
        </w:rPr>
      </w:pPr>
      <w:r w:rsidRPr="002D0891">
        <w:rPr>
          <w:rFonts w:asciiTheme="minorHAnsi" w:hAnsiTheme="minorHAnsi"/>
        </w:rPr>
        <w:t xml:space="preserve">Most ML algorithms are not as effective with image data as non-image data </w:t>
      </w:r>
      <w:r w:rsidRPr="002D0891">
        <w:rPr>
          <w:rFonts w:asciiTheme="minorHAnsi" w:hAnsiTheme="minorHAnsi"/>
        </w:rPr>
        <w:fldChar w:fldCharType="begin"/>
      </w:r>
      <w:r w:rsidRPr="002D0891">
        <w:rPr>
          <w:rFonts w:asciiTheme="minorHAnsi" w:hAnsiTheme="minorHAnsi"/>
        </w:rPr>
        <w:instrText xml:space="preserve"> ADDIN ZOTERO_ITEM CSL_CITATION {"citationID":"nrZ3x3tD","properties":{"formattedCitation":"(Burkov, 2019)","plainCitation":"(Burkov, 2019)","noteIndex":0},"citationItems":[{"id":39,"uris":["http://zotero.org/users/local/tTfAHsnb/items/7WNQMQYC"],"uri":["http://zotero.org/users/local/tTfAHsnb/items/7WNQMQYC"],"itemData":{"id":39,"type":"book","title":"The hundred-page machine learning book","source":"Open WorldCat","abstract":"Provides a practical guide to get started and execute on machine learning within a few days without necessarily knowing much aboutmachine learningapriori. The first five chapters are enough to get you started and the next few chapters provide you a good feel of more advanced topics to pursue.","ISBN":"978-1-9995795-0-0","note":"OCLC: 1083639942","language":"English","author":[{"family":"Burkov","given":"Andriy"}],"issued":{"date-parts":[["2019"]]}}}],"schema":"https://github.com/citation-style-language/schema/raw/master/csl-citation.json"} </w:instrText>
      </w:r>
      <w:r w:rsidRPr="002D0891">
        <w:rPr>
          <w:rFonts w:asciiTheme="minorHAnsi" w:hAnsiTheme="minorHAnsi"/>
        </w:rPr>
        <w:fldChar w:fldCharType="separate"/>
      </w:r>
      <w:r w:rsidR="006227D4" w:rsidRPr="006227D4">
        <w:t>(Burkov, 2019)</w:t>
      </w:r>
      <w:r w:rsidRPr="002D0891">
        <w:rPr>
          <w:rFonts w:asciiTheme="minorHAnsi" w:hAnsiTheme="minorHAnsi"/>
        </w:rPr>
        <w:fldChar w:fldCharType="end"/>
      </w:r>
      <w:r w:rsidRPr="002D0891">
        <w:rPr>
          <w:rFonts w:asciiTheme="minorHAnsi" w:hAnsiTheme="minorHAnsi"/>
        </w:rPr>
        <w:t xml:space="preserve">.  This is because images can have thousands of pixels (or voxels) and </w:t>
      </w:r>
      <w:r w:rsidR="00DA531B" w:rsidRPr="002D0891">
        <w:rPr>
          <w:rFonts w:asciiTheme="minorHAnsi" w:hAnsiTheme="minorHAnsi"/>
        </w:rPr>
        <w:t>these</w:t>
      </w:r>
      <w:r w:rsidRPr="002D0891">
        <w:rPr>
          <w:rFonts w:asciiTheme="minorHAnsi" w:hAnsiTheme="minorHAnsi"/>
        </w:rPr>
        <w:t xml:space="preserve"> algorithms find it difficult to cope with such a </w:t>
      </w:r>
      <w:r w:rsidR="003679FF">
        <w:rPr>
          <w:rFonts w:asciiTheme="minorHAnsi" w:hAnsiTheme="minorHAnsi"/>
        </w:rPr>
        <w:t>large</w:t>
      </w:r>
      <w:r w:rsidRPr="002D0891">
        <w:rPr>
          <w:rFonts w:asciiTheme="minorHAnsi" w:hAnsiTheme="minorHAnsi"/>
        </w:rPr>
        <w:t xml:space="preserve"> feature space. </w:t>
      </w:r>
      <w:r w:rsidR="004F133F">
        <w:rPr>
          <w:rFonts w:asciiTheme="minorHAnsi" w:hAnsiTheme="minorHAnsi"/>
        </w:rPr>
        <w:lastRenderedPageBreak/>
        <w:t>Convolutional</w:t>
      </w:r>
      <w:r w:rsidRPr="002D0891">
        <w:rPr>
          <w:rFonts w:asciiTheme="minorHAnsi" w:hAnsiTheme="minorHAnsi"/>
        </w:rPr>
        <w:t xml:space="preserve"> neural networks (CNNs), a specific type of ML, effectively solve the large feature space problem for image processing.</w:t>
      </w:r>
    </w:p>
    <w:p w:rsidR="00A22AD5" w:rsidRDefault="00C74991" w:rsidP="004F133F">
      <w:pPr>
        <w:suppressAutoHyphens/>
        <w:autoSpaceDE w:val="0"/>
        <w:contextualSpacing/>
        <w:jc w:val="both"/>
        <w:rPr>
          <w:rFonts w:asciiTheme="minorHAnsi" w:hAnsiTheme="minorHAnsi" w:cs="Arial"/>
        </w:rPr>
      </w:pPr>
      <w:r>
        <w:rPr>
          <w:rFonts w:asciiTheme="minorHAnsi" w:hAnsiTheme="minorHAnsi" w:cs="Arial"/>
        </w:rPr>
        <w:t>However, p</w:t>
      </w:r>
      <w:r w:rsidR="0009785F" w:rsidRPr="00545782">
        <w:rPr>
          <w:rFonts w:asciiTheme="minorHAnsi" w:hAnsiTheme="minorHAnsi" w:cs="Arial"/>
        </w:rPr>
        <w:t>rior to</w:t>
      </w:r>
      <w:r>
        <w:rPr>
          <w:rFonts w:asciiTheme="minorHAnsi" w:hAnsiTheme="minorHAnsi" w:cs="Arial"/>
        </w:rPr>
        <w:t xml:space="preserve"> </w:t>
      </w:r>
      <w:r w:rsidR="0009785F" w:rsidRPr="00545782">
        <w:rPr>
          <w:rFonts w:asciiTheme="minorHAnsi" w:hAnsiTheme="minorHAnsi" w:cs="Arial"/>
        </w:rPr>
        <w:t xml:space="preserve">CNNs, </w:t>
      </w:r>
      <w:r>
        <w:rPr>
          <w:rFonts w:asciiTheme="minorHAnsi" w:hAnsiTheme="minorHAnsi" w:cs="Arial"/>
        </w:rPr>
        <w:t xml:space="preserve">image processing was “shoe-horned” into these unsuitable non-CNN algorithms </w:t>
      </w:r>
      <w:r>
        <w:rPr>
          <w:rFonts w:asciiTheme="minorHAnsi" w:hAnsiTheme="minorHAnsi" w:cs="Arial"/>
        </w:rPr>
        <w:fldChar w:fldCharType="begin"/>
      </w:r>
      <w:r w:rsidR="006227D4">
        <w:rPr>
          <w:rFonts w:asciiTheme="minorHAnsi" w:hAnsiTheme="minorHAnsi" w:cs="Arial"/>
        </w:rPr>
        <w:instrText xml:space="preserve"> ADDIN ZOTERO_ITEM CSL_CITATION {"citationID":"Jlq5A5T3","properties":{"formattedCitation":"(Islam and Zhang, 2018)","plainCitation":"(Islam and Zhang, 2018)","noteIndex":0},"citationItems":[{"id":17,"uris":["http://zotero.org/users/local/tTfAHsnb/items/6NJT58HU"],"uri":["http://zotero.org/users/local/tTfAHsnb/items/6NJT58HU"],"itemData":{"id":17,"type":"article-journal","title":"Brain MRI analysis for Alzheimer’s disease diagnosis using an ensemble system of deep convolutional neural networks","container-title":"Brain Informatics","page":"2","volume":"5","issue":"2","source":"DOI.org (Crossref)","abstract":"Alzheimer’s disease is an incurable, progressive neurologicalbrain disorder. Earlier detection of Alzheimer’s disease can help with proper treatment and prevent brain tissue damage. Several statistical and machine learning models have been exploited by researchers for Alzheimer’s disease diagnosis. Analyzing magnetic resonance imaging (MRI) is a common practice for Alzheimer’s disease diagnosis in clinical research. Detection of Alzheimer’s disease is exacting due to the similarity in Alzheimer’s disease MRI data and standard healthy MRI data of older people. Recently, advanced deep learning techniques have successfully demonstrated human-level performance in numerous fields including medical image analysis. We propose a deep convolutional neural network for Alzheimer’s disease diagnosis using brainMRI data analysis. While most of the existing approaches perform binary classification, our model can identify different stages of Alzheimer’s disease and obtains superior performance for early-stage diagnosis. We conducted ample experiments to demonstrate that our proposed model outperformed comparative baselines on the Open Access Series of Imaging Studies dataset.","DOI":"10.1186/s40708-018-0080-3","ISSN":"2198-4018, 2198-4026","journalAbbreviation":"Brain Inf.","language":"en","author":[{"family":"Islam","given":"Jyoti"},{"family":"Zhang","given":"Yanqing"}],"issued":{"date-parts":[["2018",12]]}}}],"schema":"https://github.com/citation-style-language/schema/raw/master/csl-citation.json"} </w:instrText>
      </w:r>
      <w:r>
        <w:rPr>
          <w:rFonts w:asciiTheme="minorHAnsi" w:hAnsiTheme="minorHAnsi" w:cs="Arial"/>
        </w:rPr>
        <w:fldChar w:fldCharType="separate"/>
      </w:r>
      <w:r w:rsidR="006227D4" w:rsidRPr="006227D4">
        <w:t>(Islam and Zhang, 2018)</w:t>
      </w:r>
      <w:r>
        <w:rPr>
          <w:rFonts w:asciiTheme="minorHAnsi" w:hAnsiTheme="minorHAnsi" w:cs="Arial"/>
        </w:rPr>
        <w:fldChar w:fldCharType="end"/>
      </w:r>
      <w:r>
        <w:rPr>
          <w:rFonts w:asciiTheme="minorHAnsi" w:hAnsiTheme="minorHAnsi" w:cs="Arial"/>
        </w:rPr>
        <w:t>. This required considerable manipulation of the data to transform it into a form suitable for these algorithms</w:t>
      </w:r>
      <w:r w:rsidR="002D0891">
        <w:rPr>
          <w:rFonts w:asciiTheme="minorHAnsi" w:hAnsiTheme="minorHAnsi" w:cs="Arial"/>
        </w:rPr>
        <w:t>. Rather than pass a pixelated image to the model, for example, a histogram of pixel values would have to be created from the raw data (</w:t>
      </w:r>
      <w:proofErr w:type="spellStart"/>
      <w:r w:rsidR="002D0891">
        <w:rPr>
          <w:rFonts w:asciiTheme="minorHAnsi" w:hAnsiTheme="minorHAnsi" w:cs="Arial"/>
        </w:rPr>
        <w:t>Chollet</w:t>
      </w:r>
      <w:proofErr w:type="spellEnd"/>
      <w:r w:rsidR="002D0891">
        <w:rPr>
          <w:rFonts w:asciiTheme="minorHAnsi" w:hAnsiTheme="minorHAnsi" w:cs="Arial"/>
        </w:rPr>
        <w:t xml:space="preserve">, 2018). </w:t>
      </w:r>
    </w:p>
    <w:p w:rsidR="004F133F" w:rsidRPr="00545782" w:rsidRDefault="004F133F" w:rsidP="004F133F">
      <w:pPr>
        <w:suppressAutoHyphens/>
        <w:autoSpaceDE w:val="0"/>
        <w:contextualSpacing/>
        <w:jc w:val="both"/>
        <w:rPr>
          <w:rFonts w:asciiTheme="minorHAnsi" w:hAnsiTheme="minorHAnsi" w:cs="Arial"/>
        </w:rPr>
      </w:pPr>
    </w:p>
    <w:p w:rsidR="00086CBA" w:rsidRDefault="004F133F" w:rsidP="00086CBA">
      <w:pPr>
        <w:suppressAutoHyphens/>
        <w:autoSpaceDE w:val="0"/>
        <w:contextualSpacing/>
        <w:jc w:val="both"/>
        <w:rPr>
          <w:rFonts w:asciiTheme="minorHAnsi" w:hAnsiTheme="minorHAnsi" w:cs="Arial"/>
        </w:rPr>
      </w:pPr>
      <w:r>
        <w:rPr>
          <w:rFonts w:asciiTheme="minorHAnsi" w:hAnsiTheme="minorHAnsi" w:cs="Arial"/>
        </w:rPr>
        <w:t xml:space="preserve">Thus, </w:t>
      </w:r>
      <w:r w:rsidR="001D5BF8" w:rsidRPr="00545782">
        <w:rPr>
          <w:rFonts w:asciiTheme="minorHAnsi" w:hAnsiTheme="minorHAnsi" w:cs="Arial"/>
        </w:rPr>
        <w:t xml:space="preserve">CNNs have become increasingly popular for medical image AD diagnosis. </w:t>
      </w:r>
      <w:r w:rsidR="00086CBA" w:rsidRPr="00545782">
        <w:rPr>
          <w:rFonts w:asciiTheme="minorHAnsi" w:hAnsiTheme="minorHAnsi" w:cs="Arial"/>
        </w:rPr>
        <w:t xml:space="preserve">CNNs </w:t>
      </w:r>
      <w:r w:rsidR="00086CBA">
        <w:rPr>
          <w:rFonts w:asciiTheme="minorHAnsi" w:hAnsiTheme="minorHAnsi" w:cs="Arial"/>
        </w:rPr>
        <w:t>are advantageous because they can</w:t>
      </w:r>
      <w:r w:rsidR="00086CBA" w:rsidRPr="00545782">
        <w:rPr>
          <w:rFonts w:asciiTheme="minorHAnsi" w:hAnsiTheme="minorHAnsi" w:cs="Arial"/>
        </w:rPr>
        <w:t xml:space="preserve"> use data-driven methods for learning complex features</w:t>
      </w:r>
      <w:r w:rsidR="00086CBA">
        <w:rPr>
          <w:rFonts w:asciiTheme="minorHAnsi" w:hAnsiTheme="minorHAnsi" w:cs="Arial"/>
        </w:rPr>
        <w:t xml:space="preserve"> compared</w:t>
      </w:r>
      <w:r w:rsidR="00086CBA" w:rsidRPr="00545782">
        <w:rPr>
          <w:rFonts w:asciiTheme="minorHAnsi" w:hAnsiTheme="minorHAnsi" w:cs="Arial"/>
        </w:rPr>
        <w:t xml:space="preserve"> to the hand-crafted features required </w:t>
      </w:r>
      <w:r w:rsidR="00086CBA">
        <w:rPr>
          <w:rFonts w:asciiTheme="minorHAnsi" w:hAnsiTheme="minorHAnsi" w:cs="Arial"/>
        </w:rPr>
        <w:t>by other</w:t>
      </w:r>
      <w:r w:rsidR="00086CBA" w:rsidRPr="00545782">
        <w:rPr>
          <w:rFonts w:asciiTheme="minorHAnsi" w:hAnsiTheme="minorHAnsi" w:cs="Arial"/>
        </w:rPr>
        <w:t xml:space="preserve"> </w:t>
      </w:r>
      <w:r w:rsidR="00086CBA">
        <w:rPr>
          <w:rFonts w:asciiTheme="minorHAnsi" w:hAnsiTheme="minorHAnsi" w:cs="Arial"/>
        </w:rPr>
        <w:t>ML</w:t>
      </w:r>
      <w:r w:rsidR="00086CBA" w:rsidRPr="00545782">
        <w:rPr>
          <w:rFonts w:asciiTheme="minorHAnsi" w:hAnsiTheme="minorHAnsi" w:cs="Arial"/>
        </w:rPr>
        <w:t xml:space="preserve"> techniques </w:t>
      </w:r>
      <w:r w:rsidR="00086CBA" w:rsidRPr="00545782">
        <w:rPr>
          <w:rFonts w:asciiTheme="minorHAnsi" w:hAnsiTheme="minorHAnsi" w:cs="Arial"/>
        </w:rPr>
        <w:fldChar w:fldCharType="begin"/>
      </w:r>
      <w:r w:rsidR="00086CBA">
        <w:rPr>
          <w:rFonts w:asciiTheme="minorHAnsi" w:hAnsiTheme="minorHAnsi" w:cs="Arial"/>
        </w:rPr>
        <w:instrText xml:space="preserve"> ADDIN ZOTERO_ITEM CSL_CITATION {"citationID":"TOo90Z8h","properties":{"formattedCitation":"(J. Liu {\\i{}et al.}, 2018)","plainCitation":"(J. Liu et al., 2018)","noteIndex":0},"citationItems":[{"id":51,"uris":["http://zotero.org/users/local/tTfAHsnb/items/JGJALMX4"],"uri":["http://zotero.org/users/local/tTfAHsnb/items/JGJALMX4"],"itemData":{"id":51,"type":"article-journal","title":"Applications of deep learning to MRI images: A survey","container-title":"Big Data Mining and Analytics","page":"1-18","volume":"1","issue":"1","source":"DOI.org (Crossref)","abstract":"Deep learning provides exciting solutions in many ﬁelds, such as image analysis, natural language processing, and expert system, and is seen as a key method for various future applications. On account of its non-invasive and good soft tissue contrast, in recent years, Magnetic Resonance Imaging (MRI) has been attracting increasing attention. With the development of deep learning, many innovative deep learning methods have been proposed to improve MRI image processing and analysis performance. The purpose of this article is to provide a comprehensive overview of deep learning-based MRI image processing and analysis. First, a brief introduction of deep learning and imaging modalities of MRI images is given. Then, common deep learning architectures are introduced. Next, deep learning applications of MRI images, such as image detection, image registration, image segmentation, and image classiﬁcation are discussed. Subsequently, the advantages and weaknesses of several common tools are discussed, and several deep learning tools in the applications of MRI images are presented. Finally, an objective assessment of deep learning in MRI applications is presented, and future developments and trends with regard to deep learning for MRI images are addressed.","DOI":"10.26599/BDMA.2018.9020001","ISSN":"2096-0654","title-short":"Applications of deep learning to MRI images","journalAbbreviation":"Big Data Min. Anal.","language":"en","author":[{"family":"Liu","given":"Jin"},{"family":"Pan","given":"Yi"},{"family":"Chen","given":"Ziyue"},{"family":"Tang","given":"Lu"},{"family":"Lu","given":"Chengqian"},{"family":"Wang","given":"Jianxin"}],"issued":{"date-parts":[["2018",3]]}}}],"schema":"https://github.com/citation-style-language/schema/raw/master/csl-citation.json"} </w:instrText>
      </w:r>
      <w:r w:rsidR="00086CBA" w:rsidRPr="00545782">
        <w:rPr>
          <w:rFonts w:asciiTheme="minorHAnsi" w:hAnsiTheme="minorHAnsi" w:cs="Arial"/>
        </w:rPr>
        <w:fldChar w:fldCharType="separate"/>
      </w:r>
      <w:r w:rsidR="00086CBA" w:rsidRPr="00133993">
        <w:rPr>
          <w:rFonts w:cs="Times New Roman"/>
          <w:szCs w:val="24"/>
        </w:rPr>
        <w:t xml:space="preserve">(J. Liu </w:t>
      </w:r>
      <w:r w:rsidR="00086CBA" w:rsidRPr="00133993">
        <w:rPr>
          <w:rFonts w:cs="Times New Roman"/>
          <w:i/>
          <w:iCs/>
          <w:szCs w:val="24"/>
        </w:rPr>
        <w:t>et al.</w:t>
      </w:r>
      <w:r w:rsidR="00086CBA" w:rsidRPr="00133993">
        <w:rPr>
          <w:rFonts w:cs="Times New Roman"/>
          <w:szCs w:val="24"/>
        </w:rPr>
        <w:t>, 2018)</w:t>
      </w:r>
      <w:r w:rsidR="00086CBA" w:rsidRPr="00545782">
        <w:rPr>
          <w:rFonts w:asciiTheme="minorHAnsi" w:hAnsiTheme="minorHAnsi" w:cs="Arial"/>
        </w:rPr>
        <w:fldChar w:fldCharType="end"/>
      </w:r>
      <w:r w:rsidR="00086CBA">
        <w:rPr>
          <w:rFonts w:asciiTheme="minorHAnsi" w:hAnsiTheme="minorHAnsi" w:cs="Arial"/>
        </w:rPr>
        <w:t xml:space="preserve"> and they also have the ability</w:t>
      </w:r>
      <w:r w:rsidR="00086CBA" w:rsidRPr="00545782">
        <w:rPr>
          <w:rFonts w:asciiTheme="minorHAnsi" w:hAnsiTheme="minorHAnsi" w:cs="Arial"/>
        </w:rPr>
        <w:t xml:space="preserve"> to analyse data with a large feature space</w:t>
      </w:r>
      <w:r w:rsidR="00086CBA">
        <w:rPr>
          <w:rFonts w:asciiTheme="minorHAnsi" w:hAnsiTheme="minorHAnsi" w:cs="Arial"/>
        </w:rPr>
        <w:t>,</w:t>
      </w:r>
      <w:r w:rsidR="00086CBA" w:rsidRPr="00545782">
        <w:rPr>
          <w:rFonts w:asciiTheme="minorHAnsi" w:hAnsiTheme="minorHAnsi" w:cs="Arial"/>
        </w:rPr>
        <w:t xml:space="preserve"> such as medical images </w:t>
      </w:r>
      <w:r w:rsidR="00086CBA" w:rsidRPr="00545782">
        <w:rPr>
          <w:rFonts w:asciiTheme="minorHAnsi" w:hAnsiTheme="minorHAnsi" w:cs="Arial"/>
        </w:rPr>
        <w:fldChar w:fldCharType="begin"/>
      </w:r>
      <w:r w:rsidR="00086CBA">
        <w:rPr>
          <w:rFonts w:asciiTheme="minorHAnsi" w:hAnsiTheme="minorHAnsi" w:cs="Arial"/>
        </w:rPr>
        <w:instrText xml:space="preserve"> ADDIN ZOTERO_ITEM CSL_CITATION {"citationID":"VXJbzDxW","properties":{"formattedCitation":"(Anwar {\\i{}et al.}, 2018)","plainCitation":"(Anwar et al., 2018)","noteIndex":0},"citationItems":[{"id":23,"uris":["http://zotero.org/users/local/tTfAHsnb/items/PSXCP3XA"],"uri":["http://zotero.org/users/local/tTfAHsnb/items/PSXCP3XA"],"itemData":{"id":23,"type":"article-journal","title":"Medical Image Analysis using Convolutional Neural Networks: A Review","container-title":"Journal of Medical Systems","page":"226","volume":"42","issue":"11","source":"DOI.org (Crossref)","abstract":"The science of solving clinical problems by analyzing images generated in clinical practice is known as medical image analysis. The aim is to extract information in an affective and efficient manner for improved clinical diagnosis. The recent advances in the field of biomedical engineering have made medical image analysis one of the top research and development area. One of the reasons for this advancement is the application of machine learning techniques for the analysis of medical images. Deep learning is successfully used as a tool for machine learning, where a neural network is capable of automatically learning features. This is in contrast to those methods where traditionally hand crafted features are used. The selection and calculation of these features is a challenging task. Among deep learning techniques, deep convolutional networks are actively used for the purpose of medical image analysis. This includes application areas such as segmentation, abnormality detection, disease classification, computer aided diagnosis and retrieval. In this study, a comprehensive review of the current state-of-the-art in medical image analysis using deep convolutional networks is presented. The challenges and potential of these techniques are also highlighted.","DOI":"10.1007/s10916-018-1088-1","ISSN":"0148-5598, 1573-689X","title-short":"Medical Image Analysis using Convolutional Neural Networks","journalAbbreviation":"J Med Syst","language":"en","author":[{"family":"Anwar","given":"Syed Muhammad"},{"family":"Majid","given":"Muhammad"},{"family":"Qayyum","given":"Adnan"},{"family":"Awais","given":"Muhammad"},{"family":"Alnowami","given":"Majdi"},{"family":"Khan","given":"Muhammad Khurram"}],"issued":{"date-parts":[["2018",11]]}}}],"schema":"https://github.com/citation-style-language/schema/raw/master/csl-citation.json"} </w:instrText>
      </w:r>
      <w:r w:rsidR="00086CBA" w:rsidRPr="00545782">
        <w:rPr>
          <w:rFonts w:asciiTheme="minorHAnsi" w:hAnsiTheme="minorHAnsi" w:cs="Arial"/>
        </w:rPr>
        <w:fldChar w:fldCharType="separate"/>
      </w:r>
      <w:r w:rsidR="00086CBA" w:rsidRPr="006227D4">
        <w:rPr>
          <w:rFonts w:cs="Times New Roman"/>
          <w:szCs w:val="24"/>
        </w:rPr>
        <w:t xml:space="preserve">(Anwar </w:t>
      </w:r>
      <w:r w:rsidR="00086CBA" w:rsidRPr="006227D4">
        <w:rPr>
          <w:rFonts w:cs="Times New Roman"/>
          <w:i/>
          <w:iCs/>
          <w:szCs w:val="24"/>
        </w:rPr>
        <w:t>et al.</w:t>
      </w:r>
      <w:r w:rsidR="00086CBA" w:rsidRPr="006227D4">
        <w:rPr>
          <w:rFonts w:cs="Times New Roman"/>
          <w:szCs w:val="24"/>
        </w:rPr>
        <w:t>, 2018)</w:t>
      </w:r>
      <w:r w:rsidR="00086CBA" w:rsidRPr="00545782">
        <w:rPr>
          <w:rFonts w:asciiTheme="minorHAnsi" w:hAnsiTheme="minorHAnsi" w:cs="Arial"/>
        </w:rPr>
        <w:fldChar w:fldCharType="end"/>
      </w:r>
      <w:r w:rsidR="00086CBA" w:rsidRPr="00545782">
        <w:rPr>
          <w:rFonts w:asciiTheme="minorHAnsi" w:hAnsiTheme="minorHAnsi" w:cs="Arial"/>
        </w:rPr>
        <w:t xml:space="preserve">. </w:t>
      </w:r>
    </w:p>
    <w:p w:rsidR="004F133F" w:rsidRPr="00545782" w:rsidRDefault="004F133F" w:rsidP="004F133F">
      <w:pPr>
        <w:suppressAutoHyphens/>
        <w:autoSpaceDE w:val="0"/>
        <w:contextualSpacing/>
        <w:jc w:val="both"/>
        <w:rPr>
          <w:rFonts w:asciiTheme="minorHAnsi" w:hAnsiTheme="minorHAnsi" w:cs="Arial"/>
        </w:rPr>
      </w:pPr>
    </w:p>
    <w:p w:rsidR="007071BC" w:rsidRDefault="00416B78" w:rsidP="007071BC">
      <w:pPr>
        <w:suppressAutoHyphens/>
        <w:autoSpaceDE w:val="0"/>
        <w:contextualSpacing/>
        <w:jc w:val="both"/>
        <w:rPr>
          <w:rFonts w:asciiTheme="minorHAnsi" w:hAnsiTheme="minorHAnsi" w:cs="Arial"/>
        </w:rPr>
      </w:pPr>
      <w:r>
        <w:rPr>
          <w:rFonts w:asciiTheme="minorHAnsi" w:hAnsiTheme="minorHAnsi" w:cs="Arial"/>
        </w:rPr>
        <w:t>Analysis</w:t>
      </w:r>
      <w:r w:rsidR="00194F8E" w:rsidRPr="00545782">
        <w:rPr>
          <w:rFonts w:asciiTheme="minorHAnsi" w:hAnsiTheme="minorHAnsi" w:cs="Arial"/>
        </w:rPr>
        <w:t xml:space="preserve"> of the literature identifies two major types of CNN for AD classi</w:t>
      </w:r>
      <w:r w:rsidR="00BB42B2" w:rsidRPr="00545782">
        <w:rPr>
          <w:rFonts w:asciiTheme="minorHAnsi" w:hAnsiTheme="minorHAnsi" w:cs="Arial"/>
        </w:rPr>
        <w:t>fi</w:t>
      </w:r>
      <w:r w:rsidR="00194F8E" w:rsidRPr="00545782">
        <w:rPr>
          <w:rFonts w:asciiTheme="minorHAnsi" w:hAnsiTheme="minorHAnsi" w:cs="Arial"/>
        </w:rPr>
        <w:t>cation from</w:t>
      </w:r>
      <w:r w:rsidR="0075650F">
        <w:rPr>
          <w:rFonts w:asciiTheme="minorHAnsi" w:hAnsiTheme="minorHAnsi" w:cs="Arial"/>
        </w:rPr>
        <w:t xml:space="preserve"> MRI</w:t>
      </w:r>
      <w:r w:rsidR="00194F8E" w:rsidRPr="00545782">
        <w:rPr>
          <w:rFonts w:asciiTheme="minorHAnsi" w:hAnsiTheme="minorHAnsi" w:cs="Arial"/>
        </w:rPr>
        <w:t xml:space="preserve">: </w:t>
      </w:r>
    </w:p>
    <w:p w:rsidR="00BB42B2" w:rsidRPr="002D7817" w:rsidRDefault="00194F8E" w:rsidP="007071BC">
      <w:pPr>
        <w:pStyle w:val="ListParagraph"/>
        <w:numPr>
          <w:ilvl w:val="0"/>
          <w:numId w:val="23"/>
        </w:numPr>
        <w:suppressAutoHyphens/>
        <w:autoSpaceDE w:val="0"/>
        <w:spacing w:line="240" w:lineRule="auto"/>
        <w:ind w:left="714" w:hanging="357"/>
        <w:jc w:val="both"/>
        <w:rPr>
          <w:rFonts w:asciiTheme="minorHAnsi" w:hAnsiTheme="minorHAnsi" w:cs="Arial"/>
          <w:sz w:val="20"/>
          <w:szCs w:val="20"/>
        </w:rPr>
      </w:pPr>
      <w:r w:rsidRPr="002D7817">
        <w:rPr>
          <w:rFonts w:asciiTheme="minorHAnsi" w:hAnsiTheme="minorHAnsi" w:cs="Arial"/>
          <w:sz w:val="20"/>
          <w:szCs w:val="20"/>
        </w:rPr>
        <w:t xml:space="preserve">3D CNNs where the whole 3D MRI is fed into a CNN capable of </w:t>
      </w:r>
      <w:r w:rsidR="00BB42B2" w:rsidRPr="002D7817">
        <w:rPr>
          <w:rFonts w:asciiTheme="minorHAnsi" w:hAnsiTheme="minorHAnsi" w:cs="Arial"/>
          <w:sz w:val="20"/>
          <w:szCs w:val="20"/>
        </w:rPr>
        <w:t xml:space="preserve">processing </w:t>
      </w:r>
      <w:r w:rsidR="001C7B8D" w:rsidRPr="002D7817">
        <w:rPr>
          <w:rFonts w:asciiTheme="minorHAnsi" w:hAnsiTheme="minorHAnsi" w:cs="Arial"/>
          <w:sz w:val="20"/>
          <w:szCs w:val="20"/>
        </w:rPr>
        <w:t>3D</w:t>
      </w:r>
      <w:r w:rsidRPr="002D7817">
        <w:rPr>
          <w:rFonts w:asciiTheme="minorHAnsi" w:hAnsiTheme="minorHAnsi" w:cs="Arial"/>
          <w:sz w:val="20"/>
          <w:szCs w:val="20"/>
        </w:rPr>
        <w:t xml:space="preserve"> images </w:t>
      </w:r>
      <w:r w:rsidRPr="002D7817">
        <w:rPr>
          <w:rFonts w:asciiTheme="minorHAnsi" w:hAnsiTheme="minorHAnsi" w:cs="Arial"/>
          <w:sz w:val="20"/>
          <w:szCs w:val="20"/>
        </w:rPr>
        <w:fldChar w:fldCharType="begin"/>
      </w:r>
      <w:r w:rsidR="006227D4">
        <w:rPr>
          <w:rFonts w:asciiTheme="minorHAnsi" w:hAnsiTheme="minorHAnsi" w:cs="Arial"/>
          <w:sz w:val="20"/>
          <w:szCs w:val="20"/>
        </w:rPr>
        <w:instrText xml:space="preserve"> ADDIN ZOTERO_ITEM CSL_CITATION {"citationID":"9eGZzxpP","properties":{"formattedCitation":"(Payan and Montana, 2015; Hosseini-Asl, Keynton and El-Baz, 2016; Backstrom {\\i{}et al.}, 2018; Khvostikov {\\i{}et al.}, 2018)","plainCitation":"(Payan and Montana, 2015; Hosseini-Asl, Keynton and El-Baz, 2016; Backstrom et al., 2018; Khvostikov et al., 2018)","noteIndex":0},"citationItems":[{"id":68,"uris":["http://zotero.org/users/local/tTfAHsnb/items/MH5X95XY"],"uri":["http://zotero.org/users/local/tTfAHsnb/items/MH5X95XY"],"itemData":{"id":68,"type":"paper-conference","title":"An efficient 3D deep convolutional network for Alzheimer's disease diagnosis using MR images","container-title":"2018 IEEE 15th International Symposium on Biomedical Imaging (ISBI 2018)","publisher":"IEEE","publisher-place":"Washington, DC","page":"149-153","source":"DOI.org (Crossref)","event":"2018 IEEE 15th International Symposium on Biomedical Imaging (ISBI 2018)","event-place":"Washington, DC","abstract":"Automatic extraction of features from MRI brain scans and diagnosis of Alzheimer’s Disease (AD) remain a challenging task. In this paper, we propose an efﬁcient and simple threedimensional convolutional network (3D ConvNet) architecture that is able to achieve high performance for detection of AD on a relatively large dataset. The proposed 3D ConvNet consists of ﬁve convolutional layers for feature extraction, followed by three fully-connected layers for AD/NC classiﬁcation. The main contributions of the paper include: (a) propose a novel and effective 3D ConvNet architecture; (b) study the impact of hyper-parameter selection on the performance of AD classiﬁcation; (c) study the impact of pre-processing; (d) study the impact of data partitioning; (e) study the impact of dataset size. Experiments conducted on an ADNI dataset containing 340 subjects and 1198 MRI brain scans have resulted good performance (with the test accuracy of 98.74%, 100% AD detection rate and 2,4% false alarm). Comparisons with 7 existing state-of-the-art methods have provided strong support to the robustness of the proposed method.","URL":"https://ieeexplore.ieee.org/document/8363543/","DOI":"10.1109/ISBI.2018.8363543","ISBN":"978-1-5386-3636-7","language":"en","author":[{"family":"Backstrom","given":"Karl"},{"family":"Nazari","given":"Mahmood"},{"family":"Gu","given":"Irene Yu-Hua"},{"family":"Jakola","given":"Asgeir Store"}],"issued":{"date-parts":[["2018",4]]},"accessed":{"date-parts":[["2019",7,25]]}}},{"id":54,"uris":["http://zotero.org/users/local/tTfAHsnb/items/S5RXG8WQ"],"uri":["http://zotero.org/users/local/tTfAHsnb/items/S5RXG8WQ"],"itemData":{"id":54,"type":"paper-conference","title":"Alzheimer's disease diagnostics by adaptation of 3D convolutional network","container-title":"2016 IEEE International Conference on Image Processing (ICIP)","publisher":"IEEE","publisher-place":"Phoenix, AZ, USA","page":"126-130","source":"DOI.org (Crossref)","event":"2016 IEEE International Conference on Image Processing (ICIP)","event-place":"Phoenix, AZ, USA","abstract":"Early diagnosis, playing an important role in preventing progress and treating the Alzheimer’s disease (AD), is based on classiﬁcation of features extracted from brain images. The features have to accurately capture main AD-related variations of anatomical brain structures, such as, e.g., ventricles size, hippocampus shape, cortical thickness, and brain volume. This paper proposed to predict the AD with a deep 3D convolutional neural network (3D-CNN), which can learn generic features capturing AD biomarkers and adapt to different domain datasets. The 3D-CNN is built upon a 3D convolutional autoencoder, which is pre-trained to capture anatomical shape variations in structural brain MRI scans. Fully connected upper layers of the 3D-CNN are then ﬁne-tuned for each task-speciﬁc AD classiﬁcation. Experiments on the CADDementia MRI dataset with no skull-stripping preprocessing have shown our 3D-CNN outperforms several conventional classiﬁers by accuracy. Abilities of the 3D-CNN to generalize the features learnt and adapt to other domains have been validated on the ADNI dataset.","URL":"http://ieeexplore.ieee.org/document/7532332/","DOI":"10.1109/ICIP.2016.7532332","ISBN":"978-1-4673-9961-6","language":"en","author":[{"family":"Hosseini-Asl","given":"Ehsan"},{"family":"Keynton","given":"Robert"},{"family":"El-Baz","given":"Ayman"}],"issued":{"date-parts":[["2016",9]]},"accessed":{"date-parts":[["2019",7,25]]}}},{"id":59,"uris":["http://zotero.org/users/local/tTfAHsnb/items/NQIK8IVY"],"uri":["http://zotero.org/users/local/tTfAHsnb/items/NQIK8IVY"],"itemData":{"id":59,"type":"article-journal","title":"3D CNN-based classification using sMRI and MD-DTI images for Alzheimer disease studies","container-title":"arXiv:1801.05968 [cs]","source":"arXiv.org","abstract":"Computer-aided early diagnosis of Alzheimers Disease (AD) and its prodromal form, Mild Cognitive Impairment (MCI), has been the subject of extensive research in recent years. Some recent studies have shown promising results in the AD and MCI determination using structural and functional Magnetic Resonance Imaging (sMRI, fMRI), Positron Emission Tomography (PET) and Diﬀusion Tensor Imaging (DTI) modalities. Furthermore, fusion of imaging modalities in a supervised machine learning framework has shown promising direction of research.","URL":"http://arxiv.org/abs/1801.05968","note":"arXiv: 1801.05968","language":"en","author":[{"family":"Khvostikov","given":"Alexander"},{"family":"Aderghal","given":"Karim"},{"family":"Benois-Pineau","given":"Jenny"},{"family":"Krylov","given":"Andrey"},{"family":"Catheline","given":"Gwenaelle"}],"issued":{"date-parts":[["2018",1,18]]},"accessed":{"date-parts":[["2019",7,25]]}}},{"id":21,"uris":["http://zotero.org/users/local/tTfAHsnb/items/W5JY27VG"],"uri":["http://zotero.org/users/local/tTfAHsnb/items/W5JY27VG"],"itemData":{"id":21,"type":"article-journal","title":"Predicting Alzheimer's disease: a neuroimaging study with 3D convolutional neural networks","container-title":"arXiv:1502.02506 [cs, stat]","source":"arXiv.org","abstract":"Pattern recognition methods using neuroimaging data for the diagnosis of Alzheimer’s disease have been the subject of extensive research in recent years. In this paper, we use deep learning methods, and in particular sparse autoencoders and 3D convolutional neural networks, to build an algorithm that can predict the disease status of a patient, based on an MRI scan of the brain. We report on experiments using the ADNI data set involving 2,265 historical scans. We demonstrate that 3D convolutional neural networks outperform several other classiﬁers reported in the literature and produce state-of-art results.","URL":"http://arxiv.org/abs/1502.02506","note":"arXiv: 1502.02506","title-short":"Predicting Alzheimer's disease","language":"en","author":[{"family":"Payan","given":"Adrien"},{"family":"Montana","given":"Giovanni"}],"issued":{"date-parts":[["2015",2,9]]},"accessed":{"date-parts":[["2019",7,24]]}}}],"schema":"https://github.com/citation-style-language/schema/raw/master/csl-citation.json"} </w:instrText>
      </w:r>
      <w:r w:rsidRPr="002D7817">
        <w:rPr>
          <w:rFonts w:asciiTheme="minorHAnsi" w:hAnsiTheme="minorHAnsi" w:cs="Arial"/>
          <w:sz w:val="20"/>
          <w:szCs w:val="20"/>
        </w:rPr>
        <w:fldChar w:fldCharType="separate"/>
      </w:r>
      <w:r w:rsidR="006227D4" w:rsidRPr="006227D4">
        <w:rPr>
          <w:sz w:val="20"/>
          <w:szCs w:val="24"/>
        </w:rPr>
        <w:t xml:space="preserve">(Payan and Montana, 2015; Hosseini-Asl, Keynton and El-Baz, 2016; Backstrom </w:t>
      </w:r>
      <w:r w:rsidR="006227D4" w:rsidRPr="006227D4">
        <w:rPr>
          <w:i/>
          <w:iCs/>
          <w:sz w:val="20"/>
          <w:szCs w:val="24"/>
        </w:rPr>
        <w:t>et al.</w:t>
      </w:r>
      <w:r w:rsidR="006227D4" w:rsidRPr="006227D4">
        <w:rPr>
          <w:sz w:val="20"/>
          <w:szCs w:val="24"/>
        </w:rPr>
        <w:t xml:space="preserve">, 2018; Khvostikov </w:t>
      </w:r>
      <w:r w:rsidR="006227D4" w:rsidRPr="006227D4">
        <w:rPr>
          <w:i/>
          <w:iCs/>
          <w:sz w:val="20"/>
          <w:szCs w:val="24"/>
        </w:rPr>
        <w:t>et al.</w:t>
      </w:r>
      <w:r w:rsidR="006227D4" w:rsidRPr="006227D4">
        <w:rPr>
          <w:sz w:val="20"/>
          <w:szCs w:val="24"/>
        </w:rPr>
        <w:t>, 2018)</w:t>
      </w:r>
      <w:r w:rsidRPr="002D7817">
        <w:rPr>
          <w:rFonts w:asciiTheme="minorHAnsi" w:hAnsiTheme="minorHAnsi" w:cs="Arial"/>
          <w:sz w:val="20"/>
          <w:szCs w:val="20"/>
        </w:rPr>
        <w:fldChar w:fldCharType="end"/>
      </w:r>
      <w:r w:rsidRPr="002D7817">
        <w:rPr>
          <w:rFonts w:asciiTheme="minorHAnsi" w:hAnsiTheme="minorHAnsi" w:cs="Arial"/>
          <w:sz w:val="20"/>
          <w:szCs w:val="20"/>
        </w:rPr>
        <w:t xml:space="preserve"> </w:t>
      </w:r>
    </w:p>
    <w:p w:rsidR="00194F8E" w:rsidRPr="002D7817" w:rsidRDefault="00194F8E" w:rsidP="007071BC">
      <w:pPr>
        <w:pStyle w:val="ListParagraph"/>
        <w:numPr>
          <w:ilvl w:val="0"/>
          <w:numId w:val="23"/>
        </w:numPr>
        <w:suppressAutoHyphens/>
        <w:autoSpaceDE w:val="0"/>
        <w:spacing w:line="240" w:lineRule="auto"/>
        <w:ind w:left="714" w:hanging="357"/>
        <w:jc w:val="both"/>
        <w:rPr>
          <w:rFonts w:asciiTheme="minorHAnsi" w:hAnsiTheme="minorHAnsi" w:cs="Arial"/>
          <w:sz w:val="20"/>
          <w:szCs w:val="20"/>
        </w:rPr>
      </w:pPr>
      <w:r w:rsidRPr="002D7817">
        <w:rPr>
          <w:rFonts w:asciiTheme="minorHAnsi" w:hAnsiTheme="minorHAnsi" w:cs="Arial"/>
          <w:sz w:val="20"/>
          <w:szCs w:val="20"/>
        </w:rPr>
        <w:t>2D CNNs where 2D slices are created</w:t>
      </w:r>
      <w:r w:rsidR="00BB42B2" w:rsidRPr="002D7817">
        <w:rPr>
          <w:rFonts w:asciiTheme="minorHAnsi" w:hAnsiTheme="minorHAnsi" w:cs="Arial"/>
          <w:sz w:val="20"/>
          <w:szCs w:val="20"/>
        </w:rPr>
        <w:t xml:space="preserve"> are created from the 3D MRI and fed into the CNN</w:t>
      </w:r>
      <w:r w:rsidRPr="002D7817">
        <w:rPr>
          <w:rFonts w:asciiTheme="minorHAnsi" w:hAnsiTheme="minorHAnsi" w:cs="Arial"/>
          <w:sz w:val="20"/>
          <w:szCs w:val="20"/>
        </w:rPr>
        <w:t xml:space="preserve"> </w:t>
      </w:r>
      <w:r w:rsidR="00673C99" w:rsidRPr="002D7817">
        <w:rPr>
          <w:rFonts w:asciiTheme="minorHAnsi" w:hAnsiTheme="minorHAnsi" w:cs="Arial"/>
          <w:sz w:val="20"/>
          <w:szCs w:val="20"/>
        </w:rPr>
        <w:fldChar w:fldCharType="begin"/>
      </w:r>
      <w:r w:rsidR="006227D4">
        <w:rPr>
          <w:rFonts w:asciiTheme="minorHAnsi" w:hAnsiTheme="minorHAnsi" w:cs="Arial"/>
          <w:sz w:val="20"/>
          <w:szCs w:val="20"/>
        </w:rPr>
        <w:instrText xml:space="preserve"> ADDIN ZOTERO_ITEM CSL_CITATION {"citationID":"gF3htO11","properties":{"formattedCitation":"(Farooq {\\i{}et al.}, 2017; Islam and Zhang, 2018; Wang {\\i{}et al.}, 2018)","plainCitation":"(Farooq et al., 2017; Islam and Zhang, 2018; Wang et al., 2018)","noteIndex":0},"citationItems":[{"id":72,"uris":["http://zotero.org/users/local/tTfAHsnb/items/4H6QUMFL"],"uri":["http://zotero.org/users/local/tTfAHsnb/items/4H6QUMFL"],"itemData":{"id":72,"type":"article","title":"Farooq et. al. A deep CNN based multi-class classification of Alzheimer's disease using MRI.pdf","publisher":"2017 IEEE International Conference on Imaging Systems and Techniques (IST)","author":[{"family":"Farooq","given":"Ammarah"},{"family":"Anwar","given":"Syed"},{"family":"Awais","given":"Muhammed"},{"family":"Rehman","given":"Saad"}],"issued":{"date-parts":[["2017"]]}}},{"id":17,"uris":["http://zotero.org/users/local/tTfAHsnb/items/6NJT58HU"],"uri":["http://zotero.org/users/local/tTfAHsnb/items/6NJT58HU"],"itemData":{"id":17,"type":"article-journal","title":"Brain MRI analysis for Alzheimer’s disease diagnosis using an ensemble system of deep convolutional neural networks","container-title":"Brain Informatics","page":"2","volume":"5","issue":"2","source":"DOI.org (Crossref)","abstract":"Alzheimer’s disease is an incurable, progressive neurologicalbrain disorder. Earlier detection of Alzheimer’s disease can help with proper treatment and prevent brain tissue damage. Several statistical and machine learning models have been exploited by researchers for Alzheimer’s disease diagnosis. Analyzing magnetic resonance imaging (MRI) is a common practice for Alzheimer’s disease diagnosis in clinical research. Detection of Alzheimer’s disease is exacting due to the similarity in Alzheimer’s disease MRI data and standard healthy MRI data of older people. Recently, advanced deep learning techniques have successfully demonstrated human-level performance in numerous fields including medical image analysis. We propose a deep convolutional neural network for Alzheimer’s disease diagnosis using brainMRI data analysis. While most of the existing approaches perform binary classification, our model can identify different stages of Alzheimer’s disease and obtains superior performance for early-stage diagnosis. We conducted ample experiments to demonstrate that our proposed model outperformed comparative baselines on the Open Access Series of Imaging Studies dataset.","DOI":"10.1186/s40708-018-0080-3","ISSN":"2198-4018, 2198-4026","journalAbbreviation":"Brain Inf.","language":"en","author":[{"family":"Islam","given":"Jyoti"},{"family":"Zhang","given":"Yanqing"}],"issued":{"date-parts":[["2018",12]]}}},{"id":65,"uris":["http://zotero.org/users/local/tTfAHsnb/items/YEUK7V4X"],"uri":["http://zotero.org/users/local/tTfAHsnb/items/YEUK7V4X"],"itemData":{"id":65,"type":"article-journal","title":"Classification of Alzheimer’s Disease Based on Eight-Layer Convolutional Neural Network with Leaky Rectified Linear Unit and Max Pooling","container-title":"Journal of Medical Systems","page":"85","volume":"42","issue":"5","source":"DOI.org (Crossref)","abstract":"Alzheimer’s disease (AD) is a progressive brain disease. The goal of this study is to provide a new computer-vision based technique to detect it in an efficient way. The brain-imaging data of 98 AD patients and 98 healthy controls was collected using data augmentation method. Then, convolutional neural network (CNN) was used, CNN is the most successful tool in deep learning. An 8-layer CNN was created with optimal structure obtained by experiences. Three activation functions (AFs): sigmoid, rectified linear unit (ReLU), and leaky ReLU. The three pooling-functions were also tested: average pooling, max pooling, and stochastic pooling. The numerical experiments demonstrated that leaky ReLU and max pooling gave the greatest result in terms of performance. It achieved a sensitivity of 97.96%, a specificity of 97.35%, and an accuracy of 97.65%, respectively. In addition, the proposed approach was compared with eight state-of-the-art approaches. The method increased the classification accuracy by approximately 5% compared to state-of-the-art methods.","DOI":"10.1007/s10916-018-0932-7","ISSN":"0148-5598, 1573-689X","journalAbbreviation":"J Med Syst","language":"en","author":[{"family":"Wang","given":"Shui-Hua"},{"family":"Phillips","given":"Preetha"},{"family":"Sui","given":"Yuxiu"},{"family":"Liu","given":"Bin"},{"family":"Yang","given":"Ming"},{"family":"Cheng","given":"Hong"}],"issued":{"date-parts":[["2018",5]]}}}],"schema":"https://github.com/citation-style-language/schema/raw/master/csl-citation.json"} </w:instrText>
      </w:r>
      <w:r w:rsidR="00673C99" w:rsidRPr="002D7817">
        <w:rPr>
          <w:rFonts w:asciiTheme="minorHAnsi" w:hAnsiTheme="minorHAnsi" w:cs="Arial"/>
          <w:sz w:val="20"/>
          <w:szCs w:val="20"/>
        </w:rPr>
        <w:fldChar w:fldCharType="separate"/>
      </w:r>
      <w:r w:rsidR="006227D4" w:rsidRPr="006227D4">
        <w:rPr>
          <w:sz w:val="20"/>
          <w:szCs w:val="24"/>
        </w:rPr>
        <w:t xml:space="preserve">(Farooq </w:t>
      </w:r>
      <w:r w:rsidR="006227D4" w:rsidRPr="006227D4">
        <w:rPr>
          <w:i/>
          <w:iCs/>
          <w:sz w:val="20"/>
          <w:szCs w:val="24"/>
        </w:rPr>
        <w:t>et al.</w:t>
      </w:r>
      <w:r w:rsidR="006227D4" w:rsidRPr="006227D4">
        <w:rPr>
          <w:sz w:val="20"/>
          <w:szCs w:val="24"/>
        </w:rPr>
        <w:t xml:space="preserve">, 2017; Islam and Zhang, 2018; Wang </w:t>
      </w:r>
      <w:r w:rsidR="006227D4" w:rsidRPr="006227D4">
        <w:rPr>
          <w:i/>
          <w:iCs/>
          <w:sz w:val="20"/>
          <w:szCs w:val="24"/>
        </w:rPr>
        <w:t>et al.</w:t>
      </w:r>
      <w:r w:rsidR="006227D4" w:rsidRPr="006227D4">
        <w:rPr>
          <w:sz w:val="20"/>
          <w:szCs w:val="24"/>
        </w:rPr>
        <w:t>, 2018)</w:t>
      </w:r>
      <w:r w:rsidR="00673C99" w:rsidRPr="002D7817">
        <w:rPr>
          <w:rFonts w:asciiTheme="minorHAnsi" w:hAnsiTheme="minorHAnsi" w:cs="Arial"/>
          <w:sz w:val="20"/>
          <w:szCs w:val="20"/>
        </w:rPr>
        <w:fldChar w:fldCharType="end"/>
      </w:r>
    </w:p>
    <w:p w:rsidR="00E33099" w:rsidRPr="00E33099" w:rsidRDefault="00E33099" w:rsidP="004F133F">
      <w:pPr>
        <w:suppressAutoHyphens/>
        <w:autoSpaceDE w:val="0"/>
        <w:contextualSpacing/>
        <w:jc w:val="both"/>
        <w:rPr>
          <w:rFonts w:asciiTheme="minorHAnsi" w:hAnsiTheme="minorHAnsi" w:cs="Arial"/>
        </w:rPr>
      </w:pPr>
      <w:r>
        <w:rPr>
          <w:rFonts w:asciiTheme="minorHAnsi" w:hAnsiTheme="minorHAnsi" w:cs="Arial"/>
        </w:rPr>
        <w:t>In this study we propose to use the latter method.</w:t>
      </w:r>
    </w:p>
    <w:p w:rsidR="00DB48A2" w:rsidRPr="00545782" w:rsidRDefault="00DB48A2" w:rsidP="004F133F">
      <w:pPr>
        <w:pStyle w:val="Heading2"/>
        <w:contextualSpacing/>
      </w:pPr>
      <w:bookmarkStart w:id="21" w:name="_Toc15374654"/>
      <w:bookmarkStart w:id="22" w:name="_Toc16420715"/>
      <w:bookmarkStart w:id="23" w:name="_Toc19709039"/>
      <w:r w:rsidRPr="00545782">
        <w:t>1.</w:t>
      </w:r>
      <w:r w:rsidR="00265859">
        <w:t>3</w:t>
      </w:r>
      <w:r w:rsidRPr="00545782">
        <w:t xml:space="preserve"> Relevance of this study</w:t>
      </w:r>
      <w:bookmarkEnd w:id="21"/>
      <w:bookmarkEnd w:id="22"/>
      <w:bookmarkEnd w:id="23"/>
    </w:p>
    <w:p w:rsidR="00741771" w:rsidRPr="00545782" w:rsidRDefault="00DB48A2" w:rsidP="004F133F">
      <w:pPr>
        <w:pStyle w:val="BodyText"/>
        <w:spacing w:line="240" w:lineRule="auto"/>
        <w:contextualSpacing/>
        <w:rPr>
          <w:rFonts w:asciiTheme="minorHAnsi" w:hAnsiTheme="minorHAnsi"/>
        </w:rPr>
      </w:pPr>
      <w:r w:rsidRPr="00545782">
        <w:rPr>
          <w:rFonts w:asciiTheme="minorHAnsi" w:hAnsiTheme="minorHAnsi"/>
        </w:rPr>
        <w:t xml:space="preserve">Although there have been </w:t>
      </w:r>
      <w:r w:rsidR="00B04C90">
        <w:rPr>
          <w:rFonts w:asciiTheme="minorHAnsi" w:hAnsiTheme="minorHAnsi"/>
        </w:rPr>
        <w:t>several</w:t>
      </w:r>
      <w:r w:rsidRPr="00545782">
        <w:rPr>
          <w:rFonts w:asciiTheme="minorHAnsi" w:hAnsiTheme="minorHAnsi"/>
        </w:rPr>
        <w:t xml:space="preserve"> successful attempts to </w:t>
      </w:r>
      <w:r w:rsidR="00A7399A">
        <w:rPr>
          <w:rFonts w:asciiTheme="minorHAnsi" w:hAnsiTheme="minorHAnsi"/>
        </w:rPr>
        <w:t>build</w:t>
      </w:r>
      <w:r w:rsidRPr="00545782">
        <w:rPr>
          <w:rFonts w:asciiTheme="minorHAnsi" w:hAnsiTheme="minorHAnsi"/>
        </w:rPr>
        <w:t xml:space="preserve"> a CNN to classify MRI for AD, this study uses the MIRIAD dataset</w:t>
      </w:r>
      <w:r w:rsidR="008B3A06">
        <w:rPr>
          <w:rFonts w:asciiTheme="minorHAnsi" w:hAnsiTheme="minorHAnsi"/>
        </w:rPr>
        <w:t xml:space="preserve">. </w:t>
      </w:r>
      <w:r w:rsidRPr="00545782">
        <w:rPr>
          <w:rFonts w:asciiTheme="minorHAnsi" w:hAnsiTheme="minorHAnsi"/>
        </w:rPr>
        <w:t xml:space="preserve">Most other papers use the </w:t>
      </w:r>
      <w:r w:rsidR="00BB55B3">
        <w:rPr>
          <w:rFonts w:asciiTheme="minorHAnsi" w:hAnsiTheme="minorHAnsi"/>
        </w:rPr>
        <w:t xml:space="preserve">ADNI </w:t>
      </w:r>
      <w:r w:rsidR="00BB55B3">
        <w:rPr>
          <w:rFonts w:asciiTheme="minorHAnsi" w:hAnsiTheme="minorHAnsi"/>
        </w:rPr>
        <w:fldChar w:fldCharType="begin"/>
      </w:r>
      <w:r w:rsidR="007216C7">
        <w:rPr>
          <w:rFonts w:asciiTheme="minorHAnsi" w:hAnsiTheme="minorHAnsi"/>
        </w:rPr>
        <w:instrText xml:space="preserve"> ADDIN ZOTERO_ITEM CSL_CITATION {"citationID":"jbUcG9bM","properties":{"formattedCitation":"(\\uc0\\u8216{}ADNI | Alzheimer\\uc0\\u8217{}s Disease Neuroimaging Initiative\\uc0\\u8217{}, no date)","plainCitation":"(‘ADNI | Alzheimer’s Disease Neuroimaging Initiative’, no date)","dontUpdate":true,"noteIndex":0},"citationItems":[{"id":76,"uris":["http://zotero.org/users/local/tTfAHsnb/items/W5ESUSDE"],"uri":["http://zotero.org/users/local/tTfAHsnb/items/W5ESUSDE"],"itemData":{"id":76,"type":"post-weblog","title":"ADNI | Alzheimer's Disease Neuroimaging Initiative","URL":"http://adni.loni.usc.edu/","accessed":{"date-parts":[["2019",7,26]]}}}],"schema":"https://github.com/citation-style-language/schema/raw/master/csl-citation.json"} </w:instrText>
      </w:r>
      <w:r w:rsidR="00BB55B3">
        <w:rPr>
          <w:rFonts w:asciiTheme="minorHAnsi" w:hAnsiTheme="minorHAnsi"/>
        </w:rPr>
        <w:fldChar w:fldCharType="separate"/>
      </w:r>
      <w:r w:rsidR="00BB55B3" w:rsidRPr="00217EF7">
        <w:rPr>
          <w:rFonts w:cs="Times New Roman"/>
          <w:szCs w:val="24"/>
        </w:rPr>
        <w:t>(Alzheimer’s Disease Neuroimaging Initiative</w:t>
      </w:r>
      <w:r w:rsidR="00BB55B3" w:rsidRPr="00BB55B3">
        <w:rPr>
          <w:rFonts w:cs="Times New Roman"/>
          <w:i/>
          <w:iCs/>
          <w:szCs w:val="24"/>
        </w:rPr>
        <w:t xml:space="preserve">, </w:t>
      </w:r>
      <w:r w:rsidR="007E3E8A" w:rsidRPr="00217EF7">
        <w:rPr>
          <w:rFonts w:cs="Times New Roman"/>
          <w:szCs w:val="24"/>
        </w:rPr>
        <w:t>2017</w:t>
      </w:r>
      <w:r w:rsidR="00BB55B3" w:rsidRPr="00BB55B3">
        <w:rPr>
          <w:rFonts w:cs="Times New Roman"/>
          <w:i/>
          <w:iCs/>
          <w:szCs w:val="24"/>
        </w:rPr>
        <w:t>)</w:t>
      </w:r>
      <w:r w:rsidR="00BB55B3">
        <w:rPr>
          <w:rFonts w:asciiTheme="minorHAnsi" w:hAnsiTheme="minorHAnsi"/>
        </w:rPr>
        <w:fldChar w:fldCharType="end"/>
      </w:r>
      <w:r w:rsidR="007E3E8A">
        <w:rPr>
          <w:rFonts w:asciiTheme="minorHAnsi" w:hAnsiTheme="minorHAnsi"/>
        </w:rPr>
        <w:t xml:space="preserve"> </w:t>
      </w:r>
      <w:r w:rsidRPr="00545782">
        <w:rPr>
          <w:rFonts w:asciiTheme="minorHAnsi" w:hAnsiTheme="minorHAnsi"/>
        </w:rPr>
        <w:t>or OASIS datasets</w:t>
      </w:r>
      <w:r w:rsidR="001C0353" w:rsidRPr="00545782">
        <w:rPr>
          <w:rFonts w:asciiTheme="minorHAnsi" w:hAnsiTheme="minorHAnsi"/>
        </w:rPr>
        <w:t xml:space="preserve"> </w:t>
      </w:r>
      <w:r w:rsidR="001C0353" w:rsidRPr="00545782">
        <w:rPr>
          <w:rFonts w:asciiTheme="minorHAnsi" w:hAnsiTheme="minorHAnsi"/>
        </w:rPr>
        <w:fldChar w:fldCharType="begin"/>
      </w:r>
      <w:r w:rsidR="006227D4">
        <w:rPr>
          <w:rFonts w:asciiTheme="minorHAnsi" w:hAnsiTheme="minorHAnsi"/>
        </w:rPr>
        <w:instrText xml:space="preserve"> ADDIN ZOTERO_ITEM CSL_CITATION {"citationID":"rBkSwDPy","properties":{"formattedCitation":"(Marcus {\\i{}et al.}, 2010)","plainCitation":"(Marcus et al., 2010)","noteIndex":0},"citationItems":[{"id":74,"uris":["http://zotero.org/users/local/tTfAHsnb/items/ATX45HWX"],"uri":["http://zotero.org/users/local/tTfAHsnb/items/ATX45HWX"],"itemData":{"id":74,"type":"article-journal","title":"Open Access Series of Imaging Studies: Longitudinal MRI Data in Nondemented and Demented Older Adults","container-title":"Journal of Cognitive Neuroscience","page":"2677-2684","volume":"22","issue":"12","source":"DOI.org (Crossref)","DOI":"10.1162/jocn.2009.21407","ISSN":"0898-929X, 1530-8898","title-short":"Open Access Series of Imaging Studies","journalAbbreviation":"Journal of Cognitive Neuroscience","language":"en","author":[{"family":"Marcus","given":"Daniel S."},{"family":"Fotenos","given":"Anthony F."},{"family":"Csernansky","given":"John G."},{"family":"Morris","given":"John C."},{"family":"Buckner","given":"Randy L."}],"issued":{"date-parts":[["2010",12]]}}}],"schema":"https://github.com/citation-style-language/schema/raw/master/csl-citation.json"} </w:instrText>
      </w:r>
      <w:r w:rsidR="001C0353" w:rsidRPr="00545782">
        <w:rPr>
          <w:rFonts w:asciiTheme="minorHAnsi" w:hAnsiTheme="minorHAnsi"/>
        </w:rPr>
        <w:fldChar w:fldCharType="separate"/>
      </w:r>
      <w:r w:rsidR="006227D4" w:rsidRPr="006227D4">
        <w:rPr>
          <w:rFonts w:cs="Times New Roman"/>
          <w:szCs w:val="24"/>
        </w:rPr>
        <w:t xml:space="preserve">(Marcus </w:t>
      </w:r>
      <w:r w:rsidR="006227D4" w:rsidRPr="006227D4">
        <w:rPr>
          <w:rFonts w:cs="Times New Roman"/>
          <w:i/>
          <w:iCs/>
          <w:szCs w:val="24"/>
        </w:rPr>
        <w:t>et al.</w:t>
      </w:r>
      <w:r w:rsidR="006227D4" w:rsidRPr="006227D4">
        <w:rPr>
          <w:rFonts w:cs="Times New Roman"/>
          <w:szCs w:val="24"/>
        </w:rPr>
        <w:t>, 2010)</w:t>
      </w:r>
      <w:r w:rsidR="001C0353" w:rsidRPr="00545782">
        <w:rPr>
          <w:rFonts w:asciiTheme="minorHAnsi" w:hAnsiTheme="minorHAnsi"/>
        </w:rPr>
        <w:fldChar w:fldCharType="end"/>
      </w:r>
      <w:r w:rsidR="001C0353" w:rsidRPr="00545782">
        <w:rPr>
          <w:rFonts w:asciiTheme="minorHAnsi" w:hAnsiTheme="minorHAnsi"/>
        </w:rPr>
        <w:t>, which have 800 and 150 subjects</w:t>
      </w:r>
      <w:r w:rsidR="004F133F">
        <w:rPr>
          <w:rFonts w:asciiTheme="minorHAnsi" w:hAnsiTheme="minorHAnsi"/>
        </w:rPr>
        <w:t xml:space="preserve"> respectively</w:t>
      </w:r>
      <w:r w:rsidR="00C74991">
        <w:rPr>
          <w:rFonts w:asciiTheme="minorHAnsi" w:hAnsiTheme="minorHAnsi"/>
        </w:rPr>
        <w:t xml:space="preserve">. </w:t>
      </w:r>
      <w:r w:rsidR="001C0353" w:rsidRPr="00545782">
        <w:rPr>
          <w:rFonts w:asciiTheme="minorHAnsi" w:hAnsiTheme="minorHAnsi"/>
        </w:rPr>
        <w:t xml:space="preserve">MIRIAD data has a total of 69 subjects and so is considerably smaller. Most papers using the MIRIAD data seem to have mainly </w:t>
      </w:r>
      <w:r w:rsidR="0051017A" w:rsidRPr="00545782">
        <w:rPr>
          <w:rFonts w:asciiTheme="minorHAnsi" w:hAnsiTheme="minorHAnsi"/>
        </w:rPr>
        <w:t xml:space="preserve">been </w:t>
      </w:r>
      <w:r w:rsidR="001C0353" w:rsidRPr="00545782">
        <w:rPr>
          <w:rFonts w:asciiTheme="minorHAnsi" w:hAnsiTheme="minorHAnsi"/>
        </w:rPr>
        <w:t xml:space="preserve">concerned </w:t>
      </w:r>
      <w:r w:rsidR="0051017A" w:rsidRPr="00545782">
        <w:rPr>
          <w:rFonts w:asciiTheme="minorHAnsi" w:hAnsiTheme="minorHAnsi"/>
        </w:rPr>
        <w:t xml:space="preserve">with </w:t>
      </w:r>
      <w:r w:rsidR="001C0353" w:rsidRPr="00545782">
        <w:rPr>
          <w:rFonts w:asciiTheme="minorHAnsi" w:hAnsiTheme="minorHAnsi"/>
        </w:rPr>
        <w:t xml:space="preserve">brain morphometry </w:t>
      </w:r>
      <w:r w:rsidR="001C0353" w:rsidRPr="00545782">
        <w:rPr>
          <w:rFonts w:asciiTheme="minorHAnsi" w:hAnsiTheme="minorHAnsi"/>
        </w:rPr>
        <w:fldChar w:fldCharType="begin"/>
      </w:r>
      <w:r w:rsidR="006227D4">
        <w:rPr>
          <w:rFonts w:asciiTheme="minorHAnsi" w:hAnsiTheme="minorHAnsi"/>
        </w:rPr>
        <w:instrText xml:space="preserve"> ADDIN ZOTERO_ITEM CSL_CITATION {"citationID":"31dyMkcS","properties":{"formattedCitation":"(Malone {\\i{}et al.}, 2013)","plainCitation":"(Malone et al., 2013)","noteIndex":0},"citationItems":[{"id":20,"uris":["http://zotero.org/users/local/tTfAHsnb/items/FXDF43S8"],"uri":["http://zotero.org/users/local/tTfAHsnb/items/FXDF43S8"],"itemData":{"id":20,"type":"article-journal","title":"MIRIAD—Public release of a multiple time point Alzheimer's MR imaging dataset","container-title":"NeuroImage","page":"33-36","volume":"70","source":"DOI.org (Crossref)","abstract":"The Minimal Interval Resonance Imaging in Alzheimer's Disease (MIRIAD) dataset is a series of longitudinal volumetric T1 MRI scans of 46 mild–moderate Alzheimer's subjects and 23 controls. It consists of 708 scans conducted by the same radiographer with the same scanner and sequences at intervals of 2, 6, 14, 26, 38 and 52 weeks, 18 and 24 months from baseline, with accompanying information on gender, age and Mini Mental State Examination (MMSE) scores. Details of the cohort and imaging results have been described in peer-reviewed publications, and the data are here made publicly available as a common resource for researchers to develop, validate and compare techniques, particularly for measurement of longitudinal volume change in serially acquired MR.","DOI":"10.1016/j.neuroimage.2012.12.044","ISSN":"10538119","journalAbbreviation":"NeuroImage","language":"en","author":[{"family":"Malone","given":"Ian B."},{"family":"Cash","given":"David"},{"family":"Ridgway","given":"Gerard R."},{"family":"MacManus","given":"David G."},{"family":"Ourselin","given":"Sebastien"},{"family":"Fox","given":"Nick C."},{"family":"Schott","given":"Jonathan M."}],"issued":{"date-parts":[["2013",4]]}}}],"schema":"https://github.com/citation-style-language/schema/raw/master/csl-citation.json"} </w:instrText>
      </w:r>
      <w:r w:rsidR="001C0353" w:rsidRPr="00545782">
        <w:rPr>
          <w:rFonts w:asciiTheme="minorHAnsi" w:hAnsiTheme="minorHAnsi"/>
        </w:rPr>
        <w:fldChar w:fldCharType="separate"/>
      </w:r>
      <w:r w:rsidR="006227D4" w:rsidRPr="006227D4">
        <w:rPr>
          <w:rFonts w:cs="Times New Roman"/>
          <w:szCs w:val="24"/>
        </w:rPr>
        <w:t xml:space="preserve">(Malone </w:t>
      </w:r>
      <w:r w:rsidR="006227D4" w:rsidRPr="006227D4">
        <w:rPr>
          <w:rFonts w:cs="Times New Roman"/>
          <w:i/>
          <w:iCs/>
          <w:szCs w:val="24"/>
        </w:rPr>
        <w:t>et al.</w:t>
      </w:r>
      <w:r w:rsidR="006227D4" w:rsidRPr="006227D4">
        <w:rPr>
          <w:rFonts w:cs="Times New Roman"/>
          <w:szCs w:val="24"/>
        </w:rPr>
        <w:t>, 2013)</w:t>
      </w:r>
      <w:r w:rsidR="001C0353" w:rsidRPr="00545782">
        <w:rPr>
          <w:rFonts w:asciiTheme="minorHAnsi" w:hAnsiTheme="minorHAnsi"/>
        </w:rPr>
        <w:fldChar w:fldCharType="end"/>
      </w:r>
      <w:r w:rsidR="001C0353" w:rsidRPr="00545782">
        <w:rPr>
          <w:rFonts w:asciiTheme="minorHAnsi" w:hAnsiTheme="minorHAnsi"/>
        </w:rPr>
        <w:t xml:space="preserve">. </w:t>
      </w:r>
      <w:r w:rsidR="00693FAB">
        <w:rPr>
          <w:rFonts w:asciiTheme="minorHAnsi" w:hAnsiTheme="minorHAnsi"/>
        </w:rPr>
        <w:t xml:space="preserve">M. </w:t>
      </w:r>
      <w:r w:rsidR="001C0353" w:rsidRPr="00545782">
        <w:rPr>
          <w:rFonts w:asciiTheme="minorHAnsi" w:hAnsiTheme="minorHAnsi"/>
        </w:rPr>
        <w:t xml:space="preserve">Liu </w:t>
      </w:r>
      <w:r w:rsidR="001C0353" w:rsidRPr="00693FAB">
        <w:rPr>
          <w:rFonts w:asciiTheme="minorHAnsi" w:hAnsiTheme="minorHAnsi"/>
          <w:i/>
          <w:iCs/>
        </w:rPr>
        <w:t>et al</w:t>
      </w:r>
      <w:r w:rsidR="00741771" w:rsidRPr="00693FAB">
        <w:rPr>
          <w:rFonts w:asciiTheme="minorHAnsi" w:hAnsiTheme="minorHAnsi"/>
          <w:i/>
          <w:iCs/>
        </w:rPr>
        <w:t>.</w:t>
      </w:r>
      <w:r w:rsidR="001C0353" w:rsidRPr="00545782">
        <w:rPr>
          <w:rFonts w:asciiTheme="minorHAnsi" w:hAnsiTheme="minorHAnsi"/>
        </w:rPr>
        <w:t xml:space="preserve"> </w:t>
      </w:r>
      <w:r w:rsidR="00972D29">
        <w:rPr>
          <w:rFonts w:asciiTheme="minorHAnsi" w:hAnsiTheme="minorHAnsi"/>
        </w:rPr>
        <w:t xml:space="preserve">(2018) </w:t>
      </w:r>
      <w:r w:rsidR="001C0353" w:rsidRPr="00545782">
        <w:rPr>
          <w:rFonts w:asciiTheme="minorHAnsi" w:hAnsiTheme="minorHAnsi"/>
        </w:rPr>
        <w:t>use the MIRIAD data for AD classification using a CNN, but their methods (landmark-based feature representation) are more complicated and completely different</w:t>
      </w:r>
      <w:r w:rsidR="003679FF">
        <w:rPr>
          <w:rFonts w:asciiTheme="minorHAnsi" w:hAnsiTheme="minorHAnsi"/>
        </w:rPr>
        <w:t xml:space="preserve"> to</w:t>
      </w:r>
      <w:r w:rsidR="001C0353" w:rsidRPr="00545782">
        <w:rPr>
          <w:rFonts w:asciiTheme="minorHAnsi" w:hAnsiTheme="minorHAnsi"/>
        </w:rPr>
        <w:t xml:space="preserve"> this study</w:t>
      </w:r>
      <w:r w:rsidR="00972D29">
        <w:rPr>
          <w:rFonts w:asciiTheme="minorHAnsi" w:hAnsiTheme="minorHAnsi"/>
        </w:rPr>
        <w:t xml:space="preserve">. </w:t>
      </w:r>
      <w:r w:rsidR="00926A4F">
        <w:rPr>
          <w:rFonts w:asciiTheme="minorHAnsi" w:hAnsiTheme="minorHAnsi"/>
        </w:rPr>
        <w:t>This study differs from previous studies in trying</w:t>
      </w:r>
      <w:r w:rsidR="00741771" w:rsidRPr="00545782">
        <w:rPr>
          <w:rFonts w:asciiTheme="minorHAnsi" w:hAnsiTheme="minorHAnsi"/>
        </w:rPr>
        <w:t xml:space="preserve"> to create a CNN for AD classification with a relatively small dataset and using a relatively simpl</w:t>
      </w:r>
      <w:r w:rsidR="0051017A" w:rsidRPr="00545782">
        <w:rPr>
          <w:rFonts w:asciiTheme="minorHAnsi" w:hAnsiTheme="minorHAnsi"/>
        </w:rPr>
        <w:t>e</w:t>
      </w:r>
      <w:r w:rsidR="00741771" w:rsidRPr="00545782">
        <w:rPr>
          <w:rFonts w:asciiTheme="minorHAnsi" w:hAnsiTheme="minorHAnsi"/>
        </w:rPr>
        <w:t xml:space="preserve"> methodology. Additionally, we investigate the use of non-image data provided in the MIRIAD dataset to enhance the results of the CNN.</w:t>
      </w:r>
    </w:p>
    <w:p w:rsidR="00DB48A2" w:rsidRPr="00545782" w:rsidRDefault="00DB48A2" w:rsidP="00DB48A2">
      <w:pPr>
        <w:pStyle w:val="BodyText"/>
        <w:rPr>
          <w:rFonts w:asciiTheme="minorHAnsi" w:hAnsiTheme="minorHAnsi"/>
        </w:rPr>
      </w:pPr>
    </w:p>
    <w:p w:rsidR="00A22AD5" w:rsidRPr="00545782" w:rsidRDefault="009E1D40">
      <w:pPr>
        <w:pStyle w:val="BodyText"/>
        <w:rPr>
          <w:rFonts w:asciiTheme="minorHAnsi" w:hAnsiTheme="minorHAnsi"/>
        </w:rPr>
      </w:pPr>
      <w:r w:rsidRPr="00545782">
        <w:rPr>
          <w:rFonts w:asciiTheme="minorHAnsi" w:hAnsiTheme="minorHAnsi"/>
        </w:rPr>
        <w:br w:type="page"/>
      </w:r>
    </w:p>
    <w:p w:rsidR="00A22AD5" w:rsidRPr="00545782" w:rsidRDefault="009E1D40" w:rsidP="00545782">
      <w:pPr>
        <w:pStyle w:val="Heading1"/>
        <w:rPr>
          <w:rFonts w:asciiTheme="minorHAnsi" w:hAnsiTheme="minorHAnsi"/>
        </w:rPr>
      </w:pPr>
      <w:bookmarkStart w:id="24" w:name="__RefHeading___Toc657_757984267"/>
      <w:bookmarkStart w:id="25" w:name="_Toc15374655"/>
      <w:bookmarkStart w:id="26" w:name="_Toc16420716"/>
      <w:bookmarkStart w:id="27" w:name="_Toc19709040"/>
      <w:bookmarkEnd w:id="24"/>
      <w:r w:rsidRPr="00545782">
        <w:rPr>
          <w:rFonts w:asciiTheme="minorHAnsi" w:hAnsiTheme="minorHAnsi"/>
        </w:rPr>
        <w:lastRenderedPageBreak/>
        <w:t>2. DATA and METHODS</w:t>
      </w:r>
      <w:bookmarkEnd w:id="25"/>
      <w:bookmarkEnd w:id="26"/>
      <w:bookmarkEnd w:id="27"/>
    </w:p>
    <w:p w:rsidR="00A22AD5" w:rsidRPr="001C66AA" w:rsidRDefault="009E1D40" w:rsidP="001C66AA">
      <w:pPr>
        <w:pStyle w:val="Heading2"/>
        <w:rPr>
          <w:rFonts w:asciiTheme="minorHAnsi" w:hAnsiTheme="minorHAnsi"/>
        </w:rPr>
      </w:pPr>
      <w:bookmarkStart w:id="28" w:name="__RefHeading___Toc659_757984267"/>
      <w:bookmarkStart w:id="29" w:name="_Toc15374656"/>
      <w:bookmarkStart w:id="30" w:name="_Toc16420717"/>
      <w:bookmarkStart w:id="31" w:name="_Toc19709041"/>
      <w:bookmarkEnd w:id="28"/>
      <w:r w:rsidRPr="001C66AA">
        <w:rPr>
          <w:rFonts w:asciiTheme="minorHAnsi" w:hAnsiTheme="minorHAnsi"/>
        </w:rPr>
        <w:t>2.1 MIRIAD data</w:t>
      </w:r>
      <w:bookmarkEnd w:id="29"/>
      <w:bookmarkEnd w:id="30"/>
      <w:bookmarkEnd w:id="31"/>
    </w:p>
    <w:p w:rsidR="00EA1167" w:rsidRPr="00545782" w:rsidRDefault="00EA1167" w:rsidP="004F133F">
      <w:pPr>
        <w:pStyle w:val="BodyText"/>
        <w:spacing w:line="240" w:lineRule="auto"/>
        <w:rPr>
          <w:rFonts w:asciiTheme="minorHAnsi" w:hAnsiTheme="minorHAnsi"/>
        </w:rPr>
      </w:pPr>
      <w:r w:rsidRPr="00545782">
        <w:rPr>
          <w:rFonts w:asciiTheme="minorHAnsi" w:hAnsiTheme="minorHAnsi"/>
        </w:rPr>
        <w:t xml:space="preserve">The following description is taken from </w:t>
      </w:r>
      <w:r w:rsidR="00535FA1" w:rsidRPr="000D15EE">
        <w:rPr>
          <w:rFonts w:asciiTheme="minorHAnsi" w:hAnsiTheme="minorHAnsi" w:cs="AdvTT5235d5a9"/>
          <w:kern w:val="0"/>
          <w:lang w:bidi="ar-SA"/>
        </w:rPr>
        <w:fldChar w:fldCharType="begin"/>
      </w:r>
      <w:r w:rsidR="009C7A30">
        <w:rPr>
          <w:rFonts w:asciiTheme="minorHAnsi" w:hAnsiTheme="minorHAnsi" w:cs="AdvTT5235d5a9"/>
          <w:kern w:val="0"/>
          <w:lang w:bidi="ar-SA"/>
        </w:rPr>
        <w:instrText xml:space="preserve"> ADDIN ZOTERO_ITEM CSL_CITATION {"citationID":"8nqV2Hs9","properties":{"formattedCitation":"(Malone {\\i{}et al.}, 2013)","plainCitation":"(Malone et al., 2013)","dontUpdate":true,"noteIndex":0},"citationItems":[{"id":20,"uris":["http://zotero.org/users/local/tTfAHsnb/items/FXDF43S8"],"uri":["http://zotero.org/users/local/tTfAHsnb/items/FXDF43S8"],"itemData":{"id":20,"type":"article-journal","title":"MIRIAD—Public release of a multiple time point Alzheimer's MR imaging dataset","container-title":"NeuroImage","page":"33-36","volume":"70","source":"DOI.org (Crossref)","abstract":"The Minimal Interval Resonance Imaging in Alzheimer's Disease (MIRIAD) dataset is a series of longitudinal volumetric T1 MRI scans of 46 mild–moderate Alzheimer's subjects and 23 controls. It consists of 708 scans conducted by the same radiographer with the same scanner and sequences at intervals of 2, 6, 14, 26, 38 and 52 weeks, 18 and 24 months from baseline, with accompanying information on gender, age and Mini Mental State Examination (MMSE) scores. Details of the cohort and imaging results have been described in peer-reviewed publications, and the data are here made publicly available as a common resource for researchers to develop, validate and compare techniques, particularly for measurement of longitudinal volume change in serially acquired MR.","DOI":"10.1016/j.neuroimage.2012.12.044","ISSN":"10538119","journalAbbreviation":"NeuroImage","language":"en","author":[{"family":"Malone","given":"Ian B."},{"family":"Cash","given":"David"},{"family":"Ridgway","given":"Gerard R."},{"family":"MacManus","given":"David G."},{"family":"Ourselin","given":"Sebastien"},{"family":"Fox","given":"Nick C."},{"family":"Schott","given":"Jonathan M."}],"issued":{"date-parts":[["2013",4]]}}}],"schema":"https://github.com/citation-style-language/schema/raw/master/csl-citation.json"} </w:instrText>
      </w:r>
      <w:r w:rsidR="00535FA1" w:rsidRPr="000D15EE">
        <w:rPr>
          <w:rFonts w:asciiTheme="minorHAnsi" w:hAnsiTheme="minorHAnsi" w:cs="AdvTT5235d5a9"/>
          <w:kern w:val="0"/>
          <w:lang w:bidi="ar-SA"/>
        </w:rPr>
        <w:fldChar w:fldCharType="separate"/>
      </w:r>
      <w:r w:rsidR="00535FA1" w:rsidRPr="000D15EE">
        <w:rPr>
          <w:rFonts w:asciiTheme="minorHAnsi" w:hAnsiTheme="minorHAnsi" w:cs="AdvTT5235d5a9"/>
          <w:kern w:val="0"/>
          <w:lang w:bidi="ar-SA"/>
        </w:rPr>
        <w:t xml:space="preserve">Malone </w:t>
      </w:r>
      <w:r w:rsidR="00535FA1" w:rsidRPr="009A14EB">
        <w:rPr>
          <w:rFonts w:asciiTheme="minorHAnsi" w:hAnsiTheme="minorHAnsi" w:cs="AdvTT5235d5a9"/>
          <w:i/>
          <w:iCs/>
          <w:kern w:val="0"/>
          <w:lang w:bidi="ar-SA"/>
        </w:rPr>
        <w:t>et al.</w:t>
      </w:r>
      <w:r w:rsidR="00535FA1">
        <w:rPr>
          <w:rFonts w:asciiTheme="minorHAnsi" w:hAnsiTheme="minorHAnsi" w:cs="AdvTT5235d5a9"/>
          <w:kern w:val="0"/>
          <w:lang w:bidi="ar-SA"/>
        </w:rPr>
        <w:t xml:space="preserve"> (</w:t>
      </w:r>
      <w:r w:rsidR="00535FA1" w:rsidRPr="000D15EE">
        <w:rPr>
          <w:rFonts w:asciiTheme="minorHAnsi" w:hAnsiTheme="minorHAnsi" w:cs="AdvTT5235d5a9"/>
          <w:kern w:val="0"/>
          <w:lang w:bidi="ar-SA"/>
        </w:rPr>
        <w:t>2013</w:t>
      </w:r>
      <w:r w:rsidR="00492257">
        <w:rPr>
          <w:rFonts w:asciiTheme="minorHAnsi" w:hAnsiTheme="minorHAnsi" w:cs="AdvTT5235d5a9"/>
          <w:kern w:val="0"/>
          <w:lang w:bidi="ar-SA"/>
        </w:rPr>
        <w:t>, p</w:t>
      </w:r>
      <w:r w:rsidR="009A14EB">
        <w:rPr>
          <w:rFonts w:asciiTheme="minorHAnsi" w:hAnsiTheme="minorHAnsi" w:cs="AdvTT5235d5a9"/>
          <w:kern w:val="0"/>
          <w:lang w:bidi="ar-SA"/>
        </w:rPr>
        <w:t>33</w:t>
      </w:r>
      <w:r w:rsidR="00535FA1" w:rsidRPr="000D15EE">
        <w:rPr>
          <w:rFonts w:asciiTheme="minorHAnsi" w:hAnsiTheme="minorHAnsi" w:cs="AdvTT5235d5a9"/>
          <w:kern w:val="0"/>
          <w:lang w:bidi="ar-SA"/>
        </w:rPr>
        <w:t>)</w:t>
      </w:r>
      <w:r w:rsidR="00535FA1" w:rsidRPr="000D15EE">
        <w:rPr>
          <w:rFonts w:asciiTheme="minorHAnsi" w:hAnsiTheme="minorHAnsi" w:cs="AdvTT5235d5a9"/>
          <w:kern w:val="0"/>
          <w:lang w:bidi="ar-SA"/>
        </w:rPr>
        <w:fldChar w:fldCharType="end"/>
      </w:r>
      <w:r w:rsidR="00535FA1" w:rsidRPr="000D15EE">
        <w:rPr>
          <w:rFonts w:asciiTheme="minorHAnsi" w:hAnsiTheme="minorHAnsi" w:cs="AdvTT5235d5a9"/>
          <w:kern w:val="0"/>
          <w:lang w:bidi="ar-SA"/>
        </w:rPr>
        <w:t>.</w:t>
      </w:r>
    </w:p>
    <w:p w:rsidR="00A22AD5" w:rsidRPr="000D15EE" w:rsidRDefault="00EA1167" w:rsidP="004F133F">
      <w:pPr>
        <w:pStyle w:val="BodyText"/>
        <w:spacing w:line="240" w:lineRule="auto"/>
        <w:rPr>
          <w:rFonts w:asciiTheme="minorHAnsi" w:hAnsiTheme="minorHAnsi" w:cs="AdvTT5235d5a9"/>
          <w:kern w:val="0"/>
          <w:lang w:bidi="ar-SA"/>
        </w:rPr>
      </w:pPr>
      <w:r w:rsidRPr="000D15EE">
        <w:rPr>
          <w:rFonts w:asciiTheme="minorHAnsi" w:hAnsiTheme="minorHAnsi" w:cs="AdvTT5235d5a9"/>
          <w:kern w:val="0"/>
          <w:lang w:bidi="ar-SA"/>
        </w:rPr>
        <w:t>“MIRIAD (Minimal Interval Resonance Imaging in Alzheimer's Disease) is a series of longitudinal</w:t>
      </w:r>
      <w:r w:rsidR="000D15EE">
        <w:rPr>
          <w:rFonts w:asciiTheme="minorHAnsi" w:hAnsiTheme="minorHAnsi" w:cs="AdvTT5235d5a9"/>
          <w:kern w:val="0"/>
          <w:lang w:bidi="ar-SA"/>
        </w:rPr>
        <w:t xml:space="preserve"> </w:t>
      </w:r>
      <w:r w:rsidRPr="000D15EE">
        <w:rPr>
          <w:rFonts w:asciiTheme="minorHAnsi" w:hAnsiTheme="minorHAnsi" w:cs="AdvTT5235d5a9"/>
          <w:kern w:val="0"/>
          <w:lang w:bidi="ar-SA"/>
        </w:rPr>
        <w:t>volumetric T1 MRI scans of 46 mild–moderate Alzheimer's subjects and 23 controls. It consists of 708 scans</w:t>
      </w:r>
      <w:r w:rsidR="000D15EE">
        <w:rPr>
          <w:rFonts w:asciiTheme="minorHAnsi" w:hAnsiTheme="minorHAnsi" w:cs="AdvTT5235d5a9"/>
          <w:kern w:val="0"/>
          <w:lang w:bidi="ar-SA"/>
        </w:rPr>
        <w:t xml:space="preserve"> </w:t>
      </w:r>
      <w:r w:rsidRPr="000D15EE">
        <w:rPr>
          <w:rFonts w:asciiTheme="minorHAnsi" w:hAnsiTheme="minorHAnsi" w:cs="AdvTT5235d5a9"/>
          <w:kern w:val="0"/>
          <w:lang w:bidi="ar-SA"/>
        </w:rPr>
        <w:t>conducted by the same radiographer with the same scanner and sequences at intervals of 2, 6, 14, 26, 38 and</w:t>
      </w:r>
      <w:r w:rsidR="000D15EE">
        <w:rPr>
          <w:rFonts w:asciiTheme="minorHAnsi" w:hAnsiTheme="minorHAnsi" w:cs="AdvTT5235d5a9"/>
          <w:kern w:val="0"/>
          <w:lang w:bidi="ar-SA"/>
        </w:rPr>
        <w:t xml:space="preserve"> </w:t>
      </w:r>
      <w:r w:rsidRPr="000D15EE">
        <w:rPr>
          <w:rFonts w:asciiTheme="minorHAnsi" w:hAnsiTheme="minorHAnsi" w:cs="AdvTT5235d5a9"/>
          <w:kern w:val="0"/>
          <w:lang w:bidi="ar-SA"/>
        </w:rPr>
        <w:t>52 weeks, 18 and 24 months from baseline, with accompanying information on gender, age and Mini Mental</w:t>
      </w:r>
      <w:r w:rsidR="000D15EE">
        <w:rPr>
          <w:rFonts w:asciiTheme="minorHAnsi" w:hAnsiTheme="minorHAnsi" w:cs="AdvTT5235d5a9"/>
          <w:kern w:val="0"/>
          <w:lang w:bidi="ar-SA"/>
        </w:rPr>
        <w:t xml:space="preserve"> </w:t>
      </w:r>
      <w:r w:rsidRPr="000D15EE">
        <w:rPr>
          <w:rFonts w:asciiTheme="minorHAnsi" w:hAnsiTheme="minorHAnsi" w:cs="AdvTT5235d5a9"/>
          <w:kern w:val="0"/>
          <w:lang w:bidi="ar-SA"/>
        </w:rPr>
        <w:t xml:space="preserve">State Examination (MMSE) scores.” </w:t>
      </w:r>
    </w:p>
    <w:p w:rsidR="00057CCF" w:rsidRDefault="00BA4E39" w:rsidP="00CA2885">
      <w:pPr>
        <w:pStyle w:val="BodyText"/>
        <w:spacing w:line="240" w:lineRule="auto"/>
        <w:rPr>
          <w:rFonts w:asciiTheme="minorHAnsi" w:hAnsiTheme="minorHAnsi" w:cs="AdvTT5235d5a9"/>
          <w:kern w:val="0"/>
          <w:lang w:bidi="ar-SA"/>
        </w:rPr>
      </w:pPr>
      <w:r w:rsidRPr="00545782">
        <w:rPr>
          <w:rFonts w:asciiTheme="minorHAnsi" w:hAnsiTheme="minorHAnsi" w:cs="AdvTT5235d5a9"/>
          <w:kern w:val="0"/>
          <w:lang w:bidi="ar-SA"/>
        </w:rPr>
        <w:t xml:space="preserve">Demographic information is shown </w:t>
      </w:r>
      <w:r w:rsidR="00E20EC5" w:rsidRPr="00545782">
        <w:rPr>
          <w:rFonts w:asciiTheme="minorHAnsi" w:hAnsiTheme="minorHAnsi" w:cs="AdvTT5235d5a9"/>
          <w:kern w:val="0"/>
          <w:lang w:bidi="ar-SA"/>
        </w:rPr>
        <w:t xml:space="preserve">in </w:t>
      </w:r>
      <w:r w:rsidR="0057227D">
        <w:rPr>
          <w:rFonts w:asciiTheme="minorHAnsi" w:hAnsiTheme="minorHAnsi" w:cs="AdvTT5235d5a9"/>
          <w:kern w:val="0"/>
          <w:lang w:bidi="ar-SA"/>
        </w:rPr>
        <w:fldChar w:fldCharType="begin"/>
      </w:r>
      <w:r w:rsidR="0057227D">
        <w:rPr>
          <w:rFonts w:asciiTheme="minorHAnsi" w:hAnsiTheme="minorHAnsi" w:cs="AdvTT5235d5a9"/>
          <w:kern w:val="0"/>
          <w:lang w:bidi="ar-SA"/>
        </w:rPr>
        <w:instrText xml:space="preserve"> REF _Ref16415509 \h </w:instrText>
      </w:r>
      <w:r w:rsidR="0057227D">
        <w:rPr>
          <w:rFonts w:asciiTheme="minorHAnsi" w:hAnsiTheme="minorHAnsi" w:cs="AdvTT5235d5a9"/>
          <w:kern w:val="0"/>
          <w:lang w:bidi="ar-SA"/>
        </w:rPr>
      </w:r>
      <w:r w:rsidR="0057227D">
        <w:rPr>
          <w:rFonts w:asciiTheme="minorHAnsi" w:hAnsiTheme="minorHAnsi" w:cs="AdvTT5235d5a9"/>
          <w:kern w:val="0"/>
          <w:lang w:bidi="ar-SA"/>
        </w:rPr>
        <w:fldChar w:fldCharType="separate"/>
      </w:r>
      <w:r w:rsidR="0057227D">
        <w:t xml:space="preserve">Table </w:t>
      </w:r>
      <w:r w:rsidR="0057227D">
        <w:rPr>
          <w:noProof/>
        </w:rPr>
        <w:t>1</w:t>
      </w:r>
      <w:r w:rsidR="0057227D">
        <w:rPr>
          <w:rFonts w:asciiTheme="minorHAnsi" w:hAnsiTheme="minorHAnsi" w:cs="AdvTT5235d5a9"/>
          <w:kern w:val="0"/>
          <w:lang w:bidi="ar-SA"/>
        </w:rPr>
        <w:fldChar w:fldCharType="end"/>
      </w:r>
      <w:r w:rsidR="00224BD1">
        <w:rPr>
          <w:rFonts w:asciiTheme="minorHAnsi" w:hAnsiTheme="minorHAnsi" w:cs="AdvTT5235d5a9"/>
          <w:kern w:val="0"/>
          <w:lang w:bidi="ar-SA"/>
        </w:rPr>
        <w:fldChar w:fldCharType="begin"/>
      </w:r>
      <w:r w:rsidR="00224BD1">
        <w:rPr>
          <w:rFonts w:asciiTheme="minorHAnsi" w:hAnsiTheme="minorHAnsi" w:cs="AdvTT5235d5a9"/>
          <w:kern w:val="0"/>
          <w:lang w:bidi="ar-SA"/>
        </w:rPr>
        <w:instrText xml:space="preserve"> REF _Ref16415509 \h </w:instrText>
      </w:r>
      <w:r w:rsidR="00224BD1">
        <w:rPr>
          <w:rFonts w:asciiTheme="minorHAnsi" w:hAnsiTheme="minorHAnsi" w:cs="AdvTT5235d5a9"/>
          <w:kern w:val="0"/>
          <w:lang w:bidi="ar-SA"/>
        </w:rPr>
      </w:r>
      <w:r w:rsidR="00224BD1">
        <w:rPr>
          <w:rFonts w:asciiTheme="minorHAnsi" w:hAnsiTheme="minorHAnsi" w:cs="AdvTT5235d5a9"/>
          <w:kern w:val="0"/>
          <w:lang w:bidi="ar-SA"/>
        </w:rPr>
        <w:fldChar w:fldCharType="end"/>
      </w:r>
      <w:r w:rsidR="00224BD1">
        <w:rPr>
          <w:rFonts w:asciiTheme="minorHAnsi" w:hAnsiTheme="minorHAnsi" w:cs="AdvTT5235d5a9"/>
          <w:kern w:val="0"/>
          <w:lang w:bidi="ar-SA"/>
        </w:rPr>
        <w:t>.</w:t>
      </w:r>
    </w:p>
    <w:p w:rsidR="00CA2885" w:rsidRPr="00CA2885" w:rsidRDefault="00CA2885" w:rsidP="00CA2885">
      <w:pPr>
        <w:pStyle w:val="Caption"/>
        <w:rPr>
          <w:rFonts w:asciiTheme="minorHAnsi" w:hAnsiTheme="minorHAnsi" w:cs="AdvTT5235d5a9"/>
          <w:kern w:val="0"/>
          <w:lang w:bidi="ar-SA"/>
        </w:rPr>
      </w:pPr>
      <w:bookmarkStart w:id="32" w:name="_Ref16415509"/>
      <w:bookmarkStart w:id="33" w:name="_Toc16414574"/>
      <w:bookmarkStart w:id="34" w:name="_Toc16415069"/>
      <w:bookmarkStart w:id="35" w:name="_Ref16415463"/>
      <w:bookmarkStart w:id="36" w:name="_Ref16415469"/>
      <w:bookmarkStart w:id="37" w:name="_Toc16420887"/>
      <w:bookmarkStart w:id="38" w:name="_Toc16495603"/>
      <w:r>
        <w:t xml:space="preserve">Table </w:t>
      </w:r>
      <w:fldSimple w:instr=" SEQ Table \* ARABIC ">
        <w:r>
          <w:rPr>
            <w:noProof/>
          </w:rPr>
          <w:t>1</w:t>
        </w:r>
      </w:fldSimple>
      <w:bookmarkEnd w:id="32"/>
      <w:r>
        <w:t xml:space="preserve">: </w:t>
      </w:r>
      <w:r w:rsidRPr="00BC3F6E">
        <w:t xml:space="preserve"> MIRIAD demographic information</w:t>
      </w:r>
      <w:bookmarkEnd w:id="33"/>
      <w:bookmarkEnd w:id="34"/>
      <w:bookmarkEnd w:id="35"/>
      <w:bookmarkEnd w:id="36"/>
      <w:bookmarkEnd w:id="37"/>
      <w:bookmarkEnd w:id="38"/>
    </w:p>
    <w:tbl>
      <w:tblPr>
        <w:tblW w:w="893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624"/>
        <w:gridCol w:w="3188"/>
        <w:gridCol w:w="3119"/>
      </w:tblGrid>
      <w:tr w:rsidR="00BA4E39" w:rsidRPr="00545782" w:rsidTr="00A953E3">
        <w:trPr>
          <w:trHeight w:val="585"/>
        </w:trPr>
        <w:tc>
          <w:tcPr>
            <w:tcW w:w="2624" w:type="dxa"/>
            <w:shd w:val="clear" w:color="auto" w:fill="auto"/>
          </w:tcPr>
          <w:p w:rsidR="00BA4E39" w:rsidRPr="00545782" w:rsidRDefault="00BA4E39" w:rsidP="0079365D">
            <w:pPr>
              <w:rPr>
                <w:rFonts w:asciiTheme="minorHAnsi" w:hAnsiTheme="minorHAnsi" w:cs="Arial"/>
              </w:rPr>
            </w:pPr>
          </w:p>
        </w:tc>
        <w:tc>
          <w:tcPr>
            <w:tcW w:w="3188" w:type="dxa"/>
            <w:shd w:val="clear" w:color="auto" w:fill="auto"/>
          </w:tcPr>
          <w:p w:rsidR="00BA4E39" w:rsidRPr="00545782" w:rsidRDefault="00BA4E39" w:rsidP="0079365D">
            <w:pPr>
              <w:rPr>
                <w:rFonts w:asciiTheme="minorHAnsi" w:hAnsiTheme="minorHAnsi" w:cs="Arial"/>
              </w:rPr>
            </w:pPr>
            <w:r w:rsidRPr="00545782">
              <w:rPr>
                <w:rFonts w:asciiTheme="minorHAnsi" w:hAnsiTheme="minorHAnsi" w:cs="Arial"/>
                <w:b/>
                <w:bCs/>
              </w:rPr>
              <w:t>Alzheimer's Disease</w:t>
            </w:r>
            <w:r w:rsidRPr="00545782">
              <w:rPr>
                <w:rFonts w:asciiTheme="minorHAnsi" w:hAnsiTheme="minorHAnsi" w:cs="Arial"/>
              </w:rPr>
              <w:br/>
              <w:t>(N=46</w:t>
            </w:r>
            <w:r w:rsidR="0032010D" w:rsidRPr="00545782">
              <w:rPr>
                <w:rFonts w:asciiTheme="minorHAnsi" w:hAnsiTheme="minorHAnsi" w:cs="Arial"/>
              </w:rPr>
              <w:t>, Total scans = 465</w:t>
            </w:r>
            <w:r w:rsidRPr="00545782">
              <w:rPr>
                <w:rFonts w:asciiTheme="minorHAnsi" w:hAnsiTheme="minorHAnsi" w:cs="Arial"/>
              </w:rPr>
              <w:t>)</w:t>
            </w:r>
          </w:p>
        </w:tc>
        <w:tc>
          <w:tcPr>
            <w:tcW w:w="3119" w:type="dxa"/>
            <w:shd w:val="clear" w:color="auto" w:fill="auto"/>
            <w:vAlign w:val="center"/>
          </w:tcPr>
          <w:p w:rsidR="00BA4E39" w:rsidRPr="00545782" w:rsidRDefault="00E20EC5" w:rsidP="0079365D">
            <w:pPr>
              <w:rPr>
                <w:rFonts w:asciiTheme="minorHAnsi" w:hAnsiTheme="minorHAnsi" w:cs="Arial"/>
              </w:rPr>
            </w:pPr>
            <w:r w:rsidRPr="00545782">
              <w:rPr>
                <w:rFonts w:asciiTheme="minorHAnsi" w:hAnsiTheme="minorHAnsi" w:cs="Arial"/>
                <w:b/>
                <w:bCs/>
              </w:rPr>
              <w:t xml:space="preserve">Healthy </w:t>
            </w:r>
            <w:r w:rsidR="00BA4E39" w:rsidRPr="00545782">
              <w:rPr>
                <w:rFonts w:asciiTheme="minorHAnsi" w:hAnsiTheme="minorHAnsi" w:cs="Arial"/>
                <w:b/>
                <w:bCs/>
              </w:rPr>
              <w:t>Controls</w:t>
            </w:r>
            <w:r w:rsidR="00BA4E39" w:rsidRPr="00545782">
              <w:rPr>
                <w:rFonts w:asciiTheme="minorHAnsi" w:hAnsiTheme="minorHAnsi" w:cs="Arial"/>
                <w:b/>
                <w:bCs/>
              </w:rPr>
              <w:br/>
            </w:r>
            <w:r w:rsidR="00BA4E39" w:rsidRPr="00545782">
              <w:rPr>
                <w:rFonts w:asciiTheme="minorHAnsi" w:hAnsiTheme="minorHAnsi" w:cs="Arial"/>
              </w:rPr>
              <w:t>(N=23</w:t>
            </w:r>
            <w:r w:rsidR="0032010D" w:rsidRPr="00545782">
              <w:rPr>
                <w:rFonts w:asciiTheme="minorHAnsi" w:hAnsiTheme="minorHAnsi" w:cs="Arial"/>
              </w:rPr>
              <w:t>, Total scans: 243</w:t>
            </w:r>
            <w:r w:rsidR="00BA4E39" w:rsidRPr="00545782">
              <w:rPr>
                <w:rFonts w:asciiTheme="minorHAnsi" w:hAnsiTheme="minorHAnsi" w:cs="Arial"/>
              </w:rPr>
              <w:t xml:space="preserve">) </w:t>
            </w:r>
          </w:p>
        </w:tc>
      </w:tr>
      <w:tr w:rsidR="00BA4E39" w:rsidRPr="00545782" w:rsidTr="00A953E3">
        <w:trPr>
          <w:trHeight w:val="225"/>
        </w:trPr>
        <w:tc>
          <w:tcPr>
            <w:tcW w:w="2624" w:type="dxa"/>
            <w:shd w:val="clear" w:color="auto" w:fill="auto"/>
          </w:tcPr>
          <w:p w:rsidR="00BA4E39" w:rsidRPr="00545782" w:rsidRDefault="00BA4E39" w:rsidP="0079365D">
            <w:pPr>
              <w:rPr>
                <w:rFonts w:asciiTheme="minorHAnsi" w:hAnsiTheme="minorHAnsi" w:cs="Arial"/>
              </w:rPr>
            </w:pPr>
          </w:p>
        </w:tc>
        <w:tc>
          <w:tcPr>
            <w:tcW w:w="3188" w:type="dxa"/>
            <w:shd w:val="clear" w:color="auto" w:fill="auto"/>
          </w:tcPr>
          <w:p w:rsidR="00BA4E39" w:rsidRPr="00545782" w:rsidRDefault="00BA4E39" w:rsidP="0079365D">
            <w:pPr>
              <w:rPr>
                <w:rFonts w:asciiTheme="minorHAnsi" w:hAnsiTheme="minorHAnsi" w:cs="Arial"/>
              </w:rPr>
            </w:pPr>
          </w:p>
        </w:tc>
        <w:tc>
          <w:tcPr>
            <w:tcW w:w="3119" w:type="dxa"/>
            <w:shd w:val="clear" w:color="auto" w:fill="auto"/>
          </w:tcPr>
          <w:p w:rsidR="00BA4E39" w:rsidRPr="00545782" w:rsidRDefault="00BA4E39" w:rsidP="0079365D">
            <w:pPr>
              <w:rPr>
                <w:rFonts w:asciiTheme="minorHAnsi" w:hAnsiTheme="minorHAnsi" w:cs="Arial"/>
              </w:rPr>
            </w:pPr>
          </w:p>
        </w:tc>
      </w:tr>
      <w:tr w:rsidR="00BA4E39" w:rsidRPr="00545782" w:rsidTr="00E20EC5">
        <w:tc>
          <w:tcPr>
            <w:tcW w:w="2624" w:type="dxa"/>
            <w:shd w:val="clear" w:color="auto" w:fill="auto"/>
          </w:tcPr>
          <w:p w:rsidR="00BA4E39" w:rsidRPr="00545782" w:rsidRDefault="00BA4E39" w:rsidP="0079365D">
            <w:pPr>
              <w:rPr>
                <w:rFonts w:asciiTheme="minorHAnsi" w:hAnsiTheme="minorHAnsi" w:cs="Arial"/>
              </w:rPr>
            </w:pPr>
            <w:r w:rsidRPr="00545782">
              <w:rPr>
                <w:rFonts w:asciiTheme="minorHAnsi" w:hAnsiTheme="minorHAnsi" w:cs="Arial"/>
              </w:rPr>
              <w:t>Age at study entry (years)</w:t>
            </w:r>
          </w:p>
        </w:tc>
        <w:tc>
          <w:tcPr>
            <w:tcW w:w="3188" w:type="dxa"/>
            <w:shd w:val="clear" w:color="auto" w:fill="auto"/>
          </w:tcPr>
          <w:p w:rsidR="00BA4E39" w:rsidRPr="00545782" w:rsidRDefault="00BA4E39" w:rsidP="0079365D">
            <w:pPr>
              <w:rPr>
                <w:rFonts w:asciiTheme="minorHAnsi" w:hAnsiTheme="minorHAnsi" w:cs="Arial"/>
              </w:rPr>
            </w:pPr>
            <w:r w:rsidRPr="00545782">
              <w:rPr>
                <w:rFonts w:asciiTheme="minorHAnsi" w:hAnsiTheme="minorHAnsi" w:cs="Arial"/>
              </w:rPr>
              <w:t>69.4±7.1</w:t>
            </w:r>
          </w:p>
        </w:tc>
        <w:tc>
          <w:tcPr>
            <w:tcW w:w="3119" w:type="dxa"/>
            <w:shd w:val="clear" w:color="auto" w:fill="auto"/>
          </w:tcPr>
          <w:p w:rsidR="00BA4E39" w:rsidRPr="00545782" w:rsidRDefault="00BA4E39" w:rsidP="0079365D">
            <w:pPr>
              <w:rPr>
                <w:rFonts w:asciiTheme="minorHAnsi" w:hAnsiTheme="minorHAnsi" w:cs="Arial"/>
              </w:rPr>
            </w:pPr>
            <w:r w:rsidRPr="00545782">
              <w:rPr>
                <w:rFonts w:asciiTheme="minorHAnsi" w:hAnsiTheme="minorHAnsi" w:cs="Arial"/>
              </w:rPr>
              <w:t>69.7±7.2</w:t>
            </w:r>
          </w:p>
        </w:tc>
      </w:tr>
      <w:tr w:rsidR="00BA4E39" w:rsidRPr="00545782" w:rsidTr="00E20EC5">
        <w:tc>
          <w:tcPr>
            <w:tcW w:w="2624" w:type="dxa"/>
            <w:shd w:val="clear" w:color="auto" w:fill="auto"/>
          </w:tcPr>
          <w:p w:rsidR="00BA4E39" w:rsidRPr="00545782" w:rsidRDefault="00BA4E39" w:rsidP="0079365D">
            <w:pPr>
              <w:rPr>
                <w:rFonts w:asciiTheme="minorHAnsi" w:hAnsiTheme="minorHAnsi" w:cs="Arial"/>
              </w:rPr>
            </w:pPr>
            <w:r w:rsidRPr="00545782">
              <w:rPr>
                <w:rFonts w:asciiTheme="minorHAnsi" w:hAnsiTheme="minorHAnsi" w:cs="Arial"/>
              </w:rPr>
              <w:t>Men</w:t>
            </w:r>
          </w:p>
        </w:tc>
        <w:tc>
          <w:tcPr>
            <w:tcW w:w="3188" w:type="dxa"/>
            <w:shd w:val="clear" w:color="auto" w:fill="auto"/>
          </w:tcPr>
          <w:p w:rsidR="00BA4E39" w:rsidRPr="00545782" w:rsidRDefault="00BA4E39" w:rsidP="0079365D">
            <w:pPr>
              <w:rPr>
                <w:rFonts w:asciiTheme="minorHAnsi" w:hAnsiTheme="minorHAnsi" w:cs="Arial"/>
              </w:rPr>
            </w:pPr>
            <w:r w:rsidRPr="00545782">
              <w:rPr>
                <w:rFonts w:asciiTheme="minorHAnsi" w:hAnsiTheme="minorHAnsi" w:cs="Arial"/>
              </w:rPr>
              <w:t>41%</w:t>
            </w:r>
          </w:p>
        </w:tc>
        <w:tc>
          <w:tcPr>
            <w:tcW w:w="3119" w:type="dxa"/>
            <w:shd w:val="clear" w:color="auto" w:fill="auto"/>
          </w:tcPr>
          <w:p w:rsidR="00BA4E39" w:rsidRPr="00545782" w:rsidRDefault="00BA4E39" w:rsidP="0079365D">
            <w:pPr>
              <w:rPr>
                <w:rFonts w:asciiTheme="minorHAnsi" w:hAnsiTheme="minorHAnsi" w:cs="Arial"/>
              </w:rPr>
            </w:pPr>
            <w:r w:rsidRPr="00545782">
              <w:rPr>
                <w:rFonts w:asciiTheme="minorHAnsi" w:hAnsiTheme="minorHAnsi" w:cs="Arial"/>
              </w:rPr>
              <w:t>52%</w:t>
            </w:r>
          </w:p>
        </w:tc>
      </w:tr>
      <w:tr w:rsidR="00BA4E39" w:rsidRPr="00545782" w:rsidTr="00E20EC5">
        <w:tc>
          <w:tcPr>
            <w:tcW w:w="2624" w:type="dxa"/>
            <w:shd w:val="clear" w:color="auto" w:fill="auto"/>
          </w:tcPr>
          <w:p w:rsidR="00BA4E39" w:rsidRPr="00545782" w:rsidRDefault="00BA4E39" w:rsidP="0079365D">
            <w:pPr>
              <w:rPr>
                <w:rFonts w:asciiTheme="minorHAnsi" w:hAnsiTheme="minorHAnsi" w:cs="Arial"/>
              </w:rPr>
            </w:pPr>
            <w:r w:rsidRPr="00545782">
              <w:rPr>
                <w:rFonts w:asciiTheme="minorHAnsi" w:hAnsiTheme="minorHAnsi" w:cs="Arial"/>
              </w:rPr>
              <w:t>Mean (SD) baseline MMSE</w:t>
            </w:r>
          </w:p>
        </w:tc>
        <w:tc>
          <w:tcPr>
            <w:tcW w:w="3188" w:type="dxa"/>
            <w:shd w:val="clear" w:color="auto" w:fill="auto"/>
          </w:tcPr>
          <w:p w:rsidR="00BA4E39" w:rsidRPr="00545782" w:rsidRDefault="00BA4E39" w:rsidP="0079365D">
            <w:pPr>
              <w:rPr>
                <w:rFonts w:asciiTheme="minorHAnsi" w:hAnsiTheme="minorHAnsi" w:cs="Arial"/>
              </w:rPr>
            </w:pPr>
            <w:r w:rsidRPr="00545782">
              <w:rPr>
                <w:rFonts w:asciiTheme="minorHAnsi" w:hAnsiTheme="minorHAnsi" w:cs="Arial"/>
              </w:rPr>
              <w:t>19.2±4</w:t>
            </w:r>
          </w:p>
        </w:tc>
        <w:tc>
          <w:tcPr>
            <w:tcW w:w="3119" w:type="dxa"/>
            <w:shd w:val="clear" w:color="auto" w:fill="auto"/>
          </w:tcPr>
          <w:p w:rsidR="00BA4E39" w:rsidRPr="00545782" w:rsidRDefault="00BA4E39" w:rsidP="0079365D">
            <w:pPr>
              <w:rPr>
                <w:rFonts w:asciiTheme="minorHAnsi" w:hAnsiTheme="minorHAnsi" w:cs="Arial"/>
              </w:rPr>
            </w:pPr>
            <w:r w:rsidRPr="00545782">
              <w:rPr>
                <w:rFonts w:asciiTheme="minorHAnsi" w:hAnsiTheme="minorHAnsi" w:cs="Arial"/>
              </w:rPr>
              <w:t>29.4±0.8</w:t>
            </w:r>
          </w:p>
        </w:tc>
      </w:tr>
    </w:tbl>
    <w:p w:rsidR="00D51840" w:rsidRDefault="00DF2588" w:rsidP="00EA1167">
      <w:pPr>
        <w:pStyle w:val="BodyText"/>
        <w:rPr>
          <w:rFonts w:asciiTheme="minorHAnsi" w:hAnsiTheme="minorHAnsi" w:cs="AdvTT5235d5a9"/>
          <w:kern w:val="0"/>
          <w:lang w:bidi="ar-SA"/>
        </w:rPr>
      </w:pPr>
      <w:r>
        <w:rPr>
          <w:rFonts w:asciiTheme="minorHAnsi" w:hAnsiTheme="minorHAnsi" w:cs="AdvTT5235d5a9"/>
          <w:kern w:val="0"/>
          <w:lang w:bidi="ar-SA"/>
        </w:rPr>
        <w:tab/>
      </w:r>
      <w:r>
        <w:rPr>
          <w:rFonts w:asciiTheme="minorHAnsi" w:hAnsiTheme="minorHAnsi" w:cs="AdvTT5235d5a9"/>
          <w:kern w:val="0"/>
          <w:lang w:bidi="ar-SA"/>
        </w:rPr>
        <w:tab/>
      </w:r>
      <w:r>
        <w:rPr>
          <w:rFonts w:asciiTheme="minorHAnsi" w:hAnsiTheme="minorHAnsi" w:cs="AdvTT5235d5a9"/>
          <w:kern w:val="0"/>
          <w:lang w:bidi="ar-SA"/>
        </w:rPr>
        <w:tab/>
      </w:r>
      <w:r>
        <w:rPr>
          <w:rFonts w:asciiTheme="minorHAnsi" w:hAnsiTheme="minorHAnsi" w:cs="AdvTT5235d5a9"/>
          <w:kern w:val="0"/>
          <w:lang w:bidi="ar-SA"/>
        </w:rPr>
        <w:tab/>
      </w:r>
      <w:r>
        <w:rPr>
          <w:rFonts w:asciiTheme="minorHAnsi" w:hAnsiTheme="minorHAnsi" w:cs="AdvTT5235d5a9"/>
          <w:kern w:val="0"/>
          <w:lang w:bidi="ar-SA"/>
        </w:rPr>
        <w:tab/>
      </w:r>
      <w:r>
        <w:rPr>
          <w:rFonts w:asciiTheme="minorHAnsi" w:hAnsiTheme="minorHAnsi" w:cs="AdvTT5235d5a9"/>
          <w:kern w:val="0"/>
          <w:lang w:bidi="ar-SA"/>
        </w:rPr>
        <w:tab/>
      </w:r>
      <w:r>
        <w:rPr>
          <w:rFonts w:asciiTheme="minorHAnsi" w:hAnsiTheme="minorHAnsi" w:cs="AdvTT5235d5a9"/>
          <w:kern w:val="0"/>
          <w:lang w:bidi="ar-SA"/>
        </w:rPr>
        <w:tab/>
      </w:r>
      <w:r>
        <w:rPr>
          <w:rFonts w:asciiTheme="minorHAnsi" w:hAnsiTheme="minorHAnsi" w:cs="AdvTT5235d5a9"/>
          <w:kern w:val="0"/>
          <w:lang w:bidi="ar-SA"/>
        </w:rPr>
        <w:tab/>
      </w:r>
      <w:r>
        <w:rPr>
          <w:rFonts w:asciiTheme="minorHAnsi" w:hAnsiTheme="minorHAnsi" w:cs="AdvTT5235d5a9"/>
          <w:kern w:val="0"/>
          <w:lang w:bidi="ar-SA"/>
        </w:rPr>
        <w:tab/>
      </w:r>
      <w:r>
        <w:rPr>
          <w:rFonts w:asciiTheme="minorHAnsi" w:hAnsiTheme="minorHAnsi" w:cs="AdvTT5235d5a9"/>
          <w:kern w:val="0"/>
          <w:lang w:bidi="ar-SA"/>
        </w:rPr>
        <w:tab/>
      </w:r>
      <w:r>
        <w:rPr>
          <w:rFonts w:asciiTheme="minorHAnsi" w:hAnsiTheme="minorHAnsi" w:cs="AdvTT5235d5a9"/>
          <w:kern w:val="0"/>
          <w:lang w:bidi="ar-SA"/>
        </w:rPr>
        <w:tab/>
      </w:r>
      <w:r w:rsidR="007806A1">
        <w:rPr>
          <w:rFonts w:asciiTheme="minorHAnsi" w:hAnsiTheme="minorHAnsi" w:cs="AdvTT5235d5a9"/>
          <w:kern w:val="0"/>
          <w:lang w:bidi="ar-SA"/>
        </w:rPr>
        <w:t xml:space="preserve">   </w:t>
      </w:r>
      <w:r w:rsidR="00E42B3D">
        <w:rPr>
          <w:rFonts w:asciiTheme="minorHAnsi" w:hAnsiTheme="minorHAnsi" w:cs="AdvTT5235d5a9"/>
          <w:kern w:val="0"/>
          <w:lang w:bidi="ar-SA"/>
        </w:rPr>
        <w:t xml:space="preserve"> </w:t>
      </w:r>
      <w:r w:rsidR="00C868AB" w:rsidRPr="00545782">
        <w:rPr>
          <w:rFonts w:asciiTheme="minorHAnsi" w:hAnsiTheme="minorHAnsi" w:cs="AdvTT5235d5a9"/>
          <w:kern w:val="0"/>
          <w:lang w:bidi="ar-SA"/>
        </w:rPr>
        <w:fldChar w:fldCharType="begin"/>
      </w:r>
      <w:r w:rsidR="00C868AB" w:rsidRPr="00545782">
        <w:rPr>
          <w:rFonts w:asciiTheme="minorHAnsi" w:hAnsiTheme="minorHAnsi" w:cs="AdvTT5235d5a9"/>
          <w:kern w:val="0"/>
          <w:lang w:bidi="ar-SA"/>
        </w:rPr>
        <w:instrText xml:space="preserve"> ADDIN ZOTERO_ITEM CSL_CITATION {"citationID":"cOTOtlUd","properties":{"formattedCitation":"(UCL, 2018)","plainCitation":"(UCL, 2018)","noteIndex":0},"citationItems":[{"id":80,"uris":["http://zotero.org/users/local/tTfAHsnb/items/NUGBE2PE"],"uri":["http://zotero.org/users/local/tTfAHsnb/items/NUGBE2PE"],"itemData":{"id":80,"type":"webpage","title":"Minimal Interval Resonance Imaging in Alzheimer's Disease (MIRIAD)","container-title":"Dementia Research Centre","URL":"https://www.ucl.ac.uk/drc/research/methods/minimal-interval-resonance-imaging-alzheimers-disease-miriad","language":"en","author":[{"family":"UCL","given":""}],"issued":{"date-parts":[["2018",1,5]]},"accessed":{"date-parts":[["2019",7,27]]}}}],"schema":"https://github.com/citation-style-language/schema/raw/master/csl-citation.json"} </w:instrText>
      </w:r>
      <w:r w:rsidR="00C868AB" w:rsidRPr="00545782">
        <w:rPr>
          <w:rFonts w:asciiTheme="minorHAnsi" w:hAnsiTheme="minorHAnsi" w:cs="AdvTT5235d5a9"/>
          <w:kern w:val="0"/>
          <w:lang w:bidi="ar-SA"/>
        </w:rPr>
        <w:fldChar w:fldCharType="separate"/>
      </w:r>
      <w:r w:rsidR="006227D4" w:rsidRPr="006227D4">
        <w:t>(UCL, 2018)</w:t>
      </w:r>
      <w:r w:rsidR="00C868AB" w:rsidRPr="00545782">
        <w:rPr>
          <w:rFonts w:asciiTheme="minorHAnsi" w:hAnsiTheme="minorHAnsi" w:cs="AdvTT5235d5a9"/>
          <w:kern w:val="0"/>
          <w:lang w:bidi="ar-SA"/>
        </w:rPr>
        <w:fldChar w:fldCharType="end"/>
      </w:r>
    </w:p>
    <w:p w:rsidR="0032010D" w:rsidRPr="00545782" w:rsidRDefault="00C868AB" w:rsidP="004F133F">
      <w:pPr>
        <w:pStyle w:val="BodyText"/>
        <w:spacing w:line="240" w:lineRule="auto"/>
        <w:rPr>
          <w:rFonts w:asciiTheme="minorHAnsi" w:hAnsiTheme="minorHAnsi" w:cs="AdvTT5235d5a9"/>
          <w:kern w:val="0"/>
          <w:lang w:bidi="ar-SA"/>
        </w:rPr>
      </w:pPr>
      <w:r w:rsidRPr="00545782">
        <w:rPr>
          <w:rFonts w:asciiTheme="minorHAnsi" w:hAnsiTheme="minorHAnsi" w:cs="AdvTT5235d5a9"/>
          <w:kern w:val="0"/>
          <w:lang w:bidi="ar-SA"/>
        </w:rPr>
        <w:t>The data is anonymised and freely available</w:t>
      </w:r>
      <w:r w:rsidR="00DC79ED">
        <w:rPr>
          <w:rFonts w:asciiTheme="minorHAnsi" w:hAnsiTheme="minorHAnsi" w:cs="AdvTT5235d5a9"/>
          <w:kern w:val="0"/>
          <w:lang w:bidi="ar-SA"/>
        </w:rPr>
        <w:t>, subject to data use conditions</w:t>
      </w:r>
      <w:r w:rsidRPr="00545782">
        <w:rPr>
          <w:rFonts w:asciiTheme="minorHAnsi" w:hAnsiTheme="minorHAnsi" w:cs="AdvTT5235d5a9"/>
          <w:kern w:val="0"/>
          <w:lang w:bidi="ar-SA"/>
        </w:rPr>
        <w:t xml:space="preserve"> </w:t>
      </w:r>
      <w:r w:rsidRPr="00545782">
        <w:rPr>
          <w:rFonts w:asciiTheme="minorHAnsi" w:hAnsiTheme="minorHAnsi" w:cs="AdvTT5235d5a9"/>
          <w:kern w:val="0"/>
          <w:lang w:bidi="ar-SA"/>
        </w:rPr>
        <w:fldChar w:fldCharType="begin"/>
      </w:r>
      <w:r w:rsidRPr="00545782">
        <w:rPr>
          <w:rFonts w:asciiTheme="minorHAnsi" w:hAnsiTheme="minorHAnsi" w:cs="AdvTT5235d5a9"/>
          <w:kern w:val="0"/>
          <w:lang w:bidi="ar-SA"/>
        </w:rPr>
        <w:instrText xml:space="preserve"> ADDIN ZOTERO_ITEM CSL_CITATION {"citationID":"KAAT4vXA","properties":{"formattedCitation":"(UCL, 2018)","plainCitation":"(UCL, 2018)","noteIndex":0},"citationItems":[{"id":80,"uris":["http://zotero.org/users/local/tTfAHsnb/items/NUGBE2PE"],"uri":["http://zotero.org/users/local/tTfAHsnb/items/NUGBE2PE"],"itemData":{"id":80,"type":"webpage","title":"Minimal Interval Resonance Imaging in Alzheimer's Disease (MIRIAD)","container-title":"Dementia Research Centre","URL":"https://www.ucl.ac.uk/drc/research/methods/minimal-interval-resonance-imaging-alzheimers-disease-miriad","language":"en","author":[{"family":"UCL","given":""}],"issued":{"date-parts":[["2018",1,5]]},"accessed":{"date-parts":[["2019",7,27]]}}}],"schema":"https://github.com/citation-style-language/schema/raw/master/csl-citation.json"} </w:instrText>
      </w:r>
      <w:r w:rsidRPr="00545782">
        <w:rPr>
          <w:rFonts w:asciiTheme="minorHAnsi" w:hAnsiTheme="minorHAnsi" w:cs="AdvTT5235d5a9"/>
          <w:kern w:val="0"/>
          <w:lang w:bidi="ar-SA"/>
        </w:rPr>
        <w:fldChar w:fldCharType="separate"/>
      </w:r>
      <w:r w:rsidR="006227D4" w:rsidRPr="006227D4">
        <w:t>(UCL, 2018)</w:t>
      </w:r>
      <w:r w:rsidRPr="00545782">
        <w:rPr>
          <w:rFonts w:asciiTheme="minorHAnsi" w:hAnsiTheme="minorHAnsi" w:cs="AdvTT5235d5a9"/>
          <w:kern w:val="0"/>
          <w:lang w:bidi="ar-SA"/>
        </w:rPr>
        <w:fldChar w:fldCharType="end"/>
      </w:r>
      <w:r w:rsidRPr="00545782">
        <w:rPr>
          <w:rFonts w:asciiTheme="minorHAnsi" w:hAnsiTheme="minorHAnsi" w:cs="AdvTT5235d5a9"/>
          <w:kern w:val="0"/>
          <w:lang w:bidi="ar-SA"/>
        </w:rPr>
        <w:t xml:space="preserve">. Each scan is in NIFTI format </w:t>
      </w:r>
      <w:r w:rsidR="0032010D" w:rsidRPr="00545782">
        <w:rPr>
          <w:rFonts w:asciiTheme="minorHAnsi" w:hAnsiTheme="minorHAnsi" w:cs="AdvTT5235d5a9"/>
          <w:kern w:val="0"/>
          <w:lang w:bidi="ar-SA"/>
        </w:rPr>
        <w:t xml:space="preserve">(a standard file format for volumetric images) </w:t>
      </w:r>
      <w:r w:rsidRPr="00545782">
        <w:rPr>
          <w:rFonts w:asciiTheme="minorHAnsi" w:hAnsiTheme="minorHAnsi" w:cs="AdvTT5235d5a9"/>
          <w:kern w:val="0"/>
          <w:lang w:bidi="ar-SA"/>
        </w:rPr>
        <w:t>with a volumetr</w:t>
      </w:r>
      <w:r w:rsidR="0032010D" w:rsidRPr="00545782">
        <w:rPr>
          <w:rFonts w:asciiTheme="minorHAnsi" w:hAnsiTheme="minorHAnsi" w:cs="AdvTT5235d5a9"/>
          <w:kern w:val="0"/>
          <w:lang w:bidi="ar-SA"/>
        </w:rPr>
        <w:t xml:space="preserve">ic </w:t>
      </w:r>
      <w:r w:rsidRPr="00545782">
        <w:rPr>
          <w:rFonts w:asciiTheme="minorHAnsi" w:hAnsiTheme="minorHAnsi" w:cs="AdvTT5235d5a9"/>
          <w:kern w:val="0"/>
          <w:lang w:bidi="ar-SA"/>
        </w:rPr>
        <w:t xml:space="preserve">size of 256 x 256 x </w:t>
      </w:r>
      <w:r w:rsidR="0032010D" w:rsidRPr="00545782">
        <w:rPr>
          <w:rFonts w:asciiTheme="minorHAnsi" w:hAnsiTheme="minorHAnsi" w:cs="AdvTT5235d5a9"/>
          <w:kern w:val="0"/>
          <w:lang w:bidi="ar-SA"/>
        </w:rPr>
        <w:t xml:space="preserve">124. </w:t>
      </w:r>
    </w:p>
    <w:p w:rsidR="009F0C23" w:rsidRDefault="00224BD1" w:rsidP="004F133F">
      <w:pPr>
        <w:pStyle w:val="BodyText"/>
        <w:spacing w:line="240" w:lineRule="auto"/>
        <w:rPr>
          <w:rFonts w:asciiTheme="minorHAnsi" w:hAnsiTheme="minorHAnsi"/>
        </w:rPr>
      </w:pPr>
      <w:r>
        <w:rPr>
          <w:rFonts w:asciiTheme="minorHAnsi" w:hAnsiTheme="minorHAnsi"/>
        </w:rPr>
        <w:fldChar w:fldCharType="begin"/>
      </w:r>
      <w:r>
        <w:rPr>
          <w:rFonts w:asciiTheme="minorHAnsi" w:hAnsiTheme="minorHAnsi"/>
        </w:rPr>
        <w:instrText xml:space="preserve"> REF _Ref16415548 \h </w:instrText>
      </w:r>
      <w:r>
        <w:rPr>
          <w:rFonts w:asciiTheme="minorHAnsi" w:hAnsiTheme="minorHAnsi"/>
        </w:rPr>
      </w:r>
      <w:r>
        <w:rPr>
          <w:rFonts w:asciiTheme="minorHAnsi" w:hAnsiTheme="minorHAnsi"/>
        </w:rPr>
        <w:fldChar w:fldCharType="separate"/>
      </w:r>
      <w:r>
        <w:t xml:space="preserve">Figure </w:t>
      </w:r>
      <w:r>
        <w:rPr>
          <w:noProof/>
        </w:rPr>
        <w:t>1</w:t>
      </w:r>
      <w:r>
        <w:rPr>
          <w:rFonts w:asciiTheme="minorHAnsi" w:hAnsiTheme="minorHAnsi"/>
        </w:rPr>
        <w:fldChar w:fldCharType="end"/>
      </w:r>
      <w:r>
        <w:rPr>
          <w:rFonts w:asciiTheme="minorHAnsi" w:hAnsiTheme="minorHAnsi"/>
        </w:rPr>
        <w:t xml:space="preserve"> </w:t>
      </w:r>
      <w:r w:rsidR="003B2DDE">
        <w:rPr>
          <w:rFonts w:asciiTheme="minorHAnsi" w:hAnsiTheme="minorHAnsi"/>
        </w:rPr>
        <w:t>shows a</w:t>
      </w:r>
      <w:r w:rsidR="00933F73">
        <w:rPr>
          <w:rFonts w:asciiTheme="minorHAnsi" w:hAnsiTheme="minorHAnsi"/>
        </w:rPr>
        <w:t>xial, sagittal</w:t>
      </w:r>
      <w:r w:rsidR="002F2093">
        <w:rPr>
          <w:rFonts w:asciiTheme="minorHAnsi" w:hAnsiTheme="minorHAnsi"/>
        </w:rPr>
        <w:t xml:space="preserve"> and coronal views as well as a 3D surface rendering of a typical raw scan</w:t>
      </w:r>
      <w:r w:rsidR="003B2DDE">
        <w:rPr>
          <w:rFonts w:asciiTheme="minorHAnsi" w:hAnsiTheme="minorHAnsi"/>
        </w:rPr>
        <w:t>.</w:t>
      </w:r>
    </w:p>
    <w:p w:rsidR="00E07AA3" w:rsidRPr="00545782" w:rsidRDefault="00E07AA3" w:rsidP="00E07AA3">
      <w:pPr>
        <w:pStyle w:val="Caption"/>
        <w:rPr>
          <w:rFonts w:asciiTheme="minorHAnsi" w:hAnsiTheme="minorHAnsi"/>
        </w:rPr>
      </w:pPr>
      <w:bookmarkStart w:id="39" w:name="_Toc16418592"/>
      <w:bookmarkStart w:id="40" w:name="_Toc16420862"/>
      <w:bookmarkStart w:id="41" w:name="_Toc16496347"/>
      <w:r>
        <w:t xml:space="preserve">Figure </w:t>
      </w:r>
      <w:fldSimple w:instr=" SEQ Figure \* ARABIC ">
        <w:r>
          <w:rPr>
            <w:noProof/>
          </w:rPr>
          <w:t>1</w:t>
        </w:r>
      </w:fldSimple>
      <w:r>
        <w:t xml:space="preserve">: </w:t>
      </w:r>
      <w:r w:rsidRPr="00597CCD">
        <w:t>MIRIAD raw data – axial, sagittal, coronal and 3D surface view (own work)</w:t>
      </w:r>
      <w:bookmarkEnd w:id="39"/>
      <w:bookmarkEnd w:id="40"/>
      <w:bookmarkEnd w:id="41"/>
    </w:p>
    <w:p w:rsidR="009F0C23" w:rsidRPr="00545782" w:rsidRDefault="00933F73">
      <w:pPr>
        <w:pStyle w:val="BodyText"/>
        <w:rPr>
          <w:rFonts w:asciiTheme="minorHAnsi" w:hAnsiTheme="minorHAnsi"/>
        </w:rPr>
      </w:pPr>
      <w:r>
        <w:rPr>
          <w:rFonts w:asciiTheme="minorHAnsi" w:hAnsiTheme="minorHAnsi"/>
          <w:noProof/>
        </w:rPr>
        <w:drawing>
          <wp:inline distT="0" distB="0" distL="0" distR="0">
            <wp:extent cx="5821680" cy="26441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21680" cy="2644140"/>
                    </a:xfrm>
                    <a:prstGeom prst="rect">
                      <a:avLst/>
                    </a:prstGeom>
                    <a:noFill/>
                    <a:ln>
                      <a:noFill/>
                    </a:ln>
                  </pic:spPr>
                </pic:pic>
              </a:graphicData>
            </a:graphic>
          </wp:inline>
        </w:drawing>
      </w:r>
    </w:p>
    <w:p w:rsidR="009F0C23" w:rsidRPr="00545782" w:rsidRDefault="009F0C23" w:rsidP="009F0C23">
      <w:pPr>
        <w:pStyle w:val="BodyText"/>
        <w:rPr>
          <w:rFonts w:asciiTheme="minorHAnsi" w:hAnsiTheme="minorHAnsi"/>
        </w:rPr>
      </w:pPr>
      <w:r w:rsidRPr="00545782">
        <w:rPr>
          <w:rFonts w:asciiTheme="minorHAnsi" w:hAnsiTheme="minorHAnsi"/>
        </w:rPr>
        <w:t xml:space="preserve"> </w:t>
      </w:r>
      <w:r w:rsidR="00001374">
        <w:rPr>
          <w:rFonts w:asciiTheme="minorHAnsi" w:hAnsiTheme="minorHAnsi"/>
        </w:rPr>
        <w:t xml:space="preserve">                                                                                </w:t>
      </w:r>
      <w:r w:rsidRPr="00545782">
        <w:rPr>
          <w:rFonts w:asciiTheme="minorHAnsi" w:hAnsiTheme="minorHAnsi"/>
        </w:rPr>
        <w:t xml:space="preserve">(created using Mango </w:t>
      </w:r>
      <w:r w:rsidRPr="00545782">
        <w:rPr>
          <w:rFonts w:asciiTheme="minorHAnsi" w:hAnsiTheme="minorHAnsi"/>
        </w:rPr>
        <w:fldChar w:fldCharType="begin"/>
      </w:r>
      <w:r w:rsidR="007216C7">
        <w:rPr>
          <w:rFonts w:asciiTheme="minorHAnsi" w:hAnsiTheme="minorHAnsi"/>
        </w:rPr>
        <w:instrText xml:space="preserve"> ADDIN ZOTERO_ITEM CSL_CITATION {"citationID":"SqxAZWv3","properties":{"formattedCitation":"({\\i{}Research Imaging Institute \\uc0\\u8212{} Mango}, no date)","plainCitation":"(Research Imaging Institute — Mango, no date)","dontUpdate":true,"noteIndex":0},"citationItems":[{"id":82,"uris":["http://zotero.org/users/local/tTfAHsnb/items/6Y4FQIT3"],"uri":["http://zotero.org/users/local/tTfAHsnb/items/6Y4FQIT3"],"itemData":{"id":82,"type":"webpage","title":"Research Imaging Institute — Mango","URL":"http://ric.uthscsa.edu/mango/","accessed":{"date-parts":[["2019",7,27]]}}}],"schema":"https://github.com/citation-style-language/schema/raw/master/csl-citation.json"} </w:instrText>
      </w:r>
      <w:r w:rsidRPr="00545782">
        <w:rPr>
          <w:rFonts w:asciiTheme="minorHAnsi" w:hAnsiTheme="minorHAnsi"/>
        </w:rPr>
        <w:fldChar w:fldCharType="separate"/>
      </w:r>
      <w:r w:rsidR="006227D4" w:rsidRPr="00217EF7">
        <w:rPr>
          <w:rFonts w:cs="Times New Roman"/>
          <w:szCs w:val="24"/>
        </w:rPr>
        <w:t>(Research Imaging Institute — Mango, n.d.</w:t>
      </w:r>
      <w:r w:rsidR="006227D4" w:rsidRPr="006227D4">
        <w:rPr>
          <w:rFonts w:cs="Times New Roman"/>
          <w:szCs w:val="24"/>
        </w:rPr>
        <w:t>)</w:t>
      </w:r>
      <w:r w:rsidRPr="00545782">
        <w:rPr>
          <w:rFonts w:asciiTheme="minorHAnsi" w:hAnsiTheme="minorHAnsi"/>
        </w:rPr>
        <w:fldChar w:fldCharType="end"/>
      </w:r>
      <w:bookmarkStart w:id="42" w:name="__RefHeading___Toc661_757984267"/>
      <w:bookmarkEnd w:id="42"/>
      <w:r w:rsidRPr="00545782">
        <w:rPr>
          <w:rFonts w:asciiTheme="minorHAnsi" w:hAnsiTheme="minorHAnsi"/>
        </w:rPr>
        <w:t>)</w:t>
      </w:r>
    </w:p>
    <w:p w:rsidR="009F0C23" w:rsidRDefault="009F0C23" w:rsidP="001C66AA">
      <w:pPr>
        <w:pStyle w:val="Heading2"/>
        <w:rPr>
          <w:rFonts w:asciiTheme="minorHAnsi" w:hAnsiTheme="minorHAnsi"/>
        </w:rPr>
      </w:pPr>
      <w:bookmarkStart w:id="43" w:name="_Toc15374657"/>
      <w:bookmarkStart w:id="44" w:name="_Toc16420718"/>
      <w:bookmarkStart w:id="45" w:name="_Toc19709042"/>
      <w:r w:rsidRPr="001C66AA">
        <w:rPr>
          <w:rFonts w:asciiTheme="minorHAnsi" w:hAnsiTheme="minorHAnsi"/>
        </w:rPr>
        <w:lastRenderedPageBreak/>
        <w:t>2.</w:t>
      </w:r>
      <w:r w:rsidR="00545782" w:rsidRPr="001C66AA">
        <w:rPr>
          <w:rFonts w:asciiTheme="minorHAnsi" w:hAnsiTheme="minorHAnsi"/>
        </w:rPr>
        <w:t>2</w:t>
      </w:r>
      <w:r w:rsidRPr="001C66AA">
        <w:rPr>
          <w:rFonts w:asciiTheme="minorHAnsi" w:hAnsiTheme="minorHAnsi"/>
        </w:rPr>
        <w:t xml:space="preserve"> Methods</w:t>
      </w:r>
      <w:bookmarkEnd w:id="43"/>
      <w:bookmarkEnd w:id="44"/>
      <w:bookmarkEnd w:id="45"/>
    </w:p>
    <w:p w:rsidR="006D0D62" w:rsidRDefault="00F4732C" w:rsidP="004F133F">
      <w:pPr>
        <w:pStyle w:val="BodyText"/>
        <w:spacing w:line="240" w:lineRule="auto"/>
      </w:pPr>
      <w:r>
        <w:t xml:space="preserve">This section </w:t>
      </w:r>
      <w:r w:rsidR="00535FA1">
        <w:t>describes</w:t>
      </w:r>
      <w:r>
        <w:t xml:space="preserve"> pre-processing of </w:t>
      </w:r>
      <w:r w:rsidR="00DC79ED">
        <w:t xml:space="preserve">raw </w:t>
      </w:r>
      <w:r>
        <w:t xml:space="preserve">data </w:t>
      </w:r>
      <w:r w:rsidR="00DC79ED">
        <w:t xml:space="preserve">so it is </w:t>
      </w:r>
      <w:r>
        <w:t>ready for input into the CNN</w:t>
      </w:r>
      <w:r w:rsidR="00D03468">
        <w:t>,</w:t>
      </w:r>
      <w:r>
        <w:t xml:space="preserve"> as well as the CNN </w:t>
      </w:r>
      <w:r w:rsidR="00535FA1">
        <w:t>setup</w:t>
      </w:r>
      <w:r>
        <w:t>.</w:t>
      </w:r>
      <w:r w:rsidR="006D0D62">
        <w:t xml:space="preserve"> Pre-processing of data and CNN </w:t>
      </w:r>
      <w:r w:rsidR="00535FA1">
        <w:t>setup</w:t>
      </w:r>
      <w:r w:rsidR="006D0D62">
        <w:t xml:space="preserve"> </w:t>
      </w:r>
      <w:r w:rsidR="00535FA1">
        <w:t>are</w:t>
      </w:r>
      <w:r w:rsidR="006D0D62">
        <w:t xml:space="preserve"> implemented using Python and its libraries, in particular </w:t>
      </w:r>
      <w:proofErr w:type="spellStart"/>
      <w:r w:rsidR="006D0D62">
        <w:t>Keras</w:t>
      </w:r>
      <w:proofErr w:type="spellEnd"/>
      <w:r w:rsidR="006D0D62">
        <w:t xml:space="preserve"> for the CNN</w:t>
      </w:r>
      <w:r w:rsidR="00C9556B">
        <w:t>,</w:t>
      </w:r>
      <w:r w:rsidR="006D0D62">
        <w:t xml:space="preserve"> </w:t>
      </w:r>
      <w:r w:rsidR="005C7C7B">
        <w:t xml:space="preserve">on a standalone PC </w:t>
      </w:r>
      <w:r w:rsidR="006D0D62">
        <w:t xml:space="preserve">(Appendix 2). </w:t>
      </w:r>
      <w:r w:rsidR="00535FA1">
        <w:t xml:space="preserve">A </w:t>
      </w:r>
      <w:r w:rsidR="006D0D62">
        <w:t xml:space="preserve">brief description of CNNs </w:t>
      </w:r>
      <w:r w:rsidR="00535FA1">
        <w:t xml:space="preserve">is </w:t>
      </w:r>
      <w:r w:rsidR="006D0D62">
        <w:t>provided in order to provide the context</w:t>
      </w:r>
      <w:r w:rsidR="00DC79ED">
        <w:t>.</w:t>
      </w:r>
    </w:p>
    <w:p w:rsidR="006D0D62" w:rsidRPr="00545782" w:rsidRDefault="006D0D62" w:rsidP="006D0D62">
      <w:pPr>
        <w:pStyle w:val="Heading3"/>
      </w:pPr>
      <w:bookmarkStart w:id="46" w:name="_Toc15374652"/>
      <w:bookmarkStart w:id="47" w:name="_Toc16420719"/>
      <w:bookmarkStart w:id="48" w:name="_Toc19709043"/>
      <w:r>
        <w:t>2.</w:t>
      </w:r>
      <w:r w:rsidR="00EE679F">
        <w:t>1</w:t>
      </w:r>
      <w:r>
        <w:t>.1</w:t>
      </w:r>
      <w:r w:rsidRPr="00545782">
        <w:t xml:space="preserve"> Convolutional Neural Networks</w:t>
      </w:r>
      <w:bookmarkEnd w:id="46"/>
      <w:r w:rsidR="00926A4F">
        <w:t xml:space="preserve"> (CNN</w:t>
      </w:r>
      <w:r w:rsidR="005F5C95">
        <w:t>s</w:t>
      </w:r>
      <w:r w:rsidR="00926A4F">
        <w:t>)</w:t>
      </w:r>
      <w:bookmarkEnd w:id="47"/>
      <w:bookmarkEnd w:id="48"/>
    </w:p>
    <w:p w:rsidR="00DC79ED" w:rsidRDefault="006D0D62" w:rsidP="004F133F">
      <w:pPr>
        <w:pStyle w:val="BodyText"/>
        <w:spacing w:line="240" w:lineRule="auto"/>
        <w:rPr>
          <w:rFonts w:asciiTheme="minorHAnsi" w:hAnsiTheme="minorHAnsi"/>
        </w:rPr>
      </w:pPr>
      <w:r w:rsidRPr="00545782">
        <w:rPr>
          <w:rFonts w:asciiTheme="minorHAnsi" w:hAnsiTheme="minorHAnsi"/>
        </w:rPr>
        <w:t>Neural networks</w:t>
      </w:r>
      <w:r>
        <w:rPr>
          <w:rFonts w:asciiTheme="minorHAnsi" w:hAnsiTheme="minorHAnsi"/>
        </w:rPr>
        <w:t xml:space="preserve"> (NN</w:t>
      </w:r>
      <w:r w:rsidR="005F5C95">
        <w:rPr>
          <w:rFonts w:asciiTheme="minorHAnsi" w:hAnsiTheme="minorHAnsi"/>
        </w:rPr>
        <w:t>s</w:t>
      </w:r>
      <w:r>
        <w:rPr>
          <w:rFonts w:asciiTheme="minorHAnsi" w:hAnsiTheme="minorHAnsi"/>
        </w:rPr>
        <w:t>)</w:t>
      </w:r>
      <w:r w:rsidR="00535FA1">
        <w:rPr>
          <w:rFonts w:asciiTheme="minorHAnsi" w:hAnsiTheme="minorHAnsi"/>
        </w:rPr>
        <w:t xml:space="preserve"> </w:t>
      </w:r>
      <w:r w:rsidRPr="00545782">
        <w:rPr>
          <w:rFonts w:asciiTheme="minorHAnsi" w:hAnsiTheme="minorHAnsi"/>
        </w:rPr>
        <w:t xml:space="preserve">are a type of ML algorithm </w:t>
      </w:r>
      <w:r w:rsidR="00DC79ED">
        <w:rPr>
          <w:rFonts w:asciiTheme="minorHAnsi" w:hAnsiTheme="minorHAnsi"/>
        </w:rPr>
        <w:t>using</w:t>
      </w:r>
      <w:r w:rsidRPr="00545782">
        <w:rPr>
          <w:rFonts w:asciiTheme="minorHAnsi" w:hAnsiTheme="minorHAnsi"/>
        </w:rPr>
        <w:t xml:space="preserve"> successive layers to transform data into progressively more useful representations. Each layer is composed of many nodes which take their inspiration from human neurons. The nodes in each layer are connected to the nodes in the subsequent layer. </w:t>
      </w:r>
    </w:p>
    <w:p w:rsidR="006D0D62" w:rsidRPr="00545782" w:rsidRDefault="006D0D62" w:rsidP="004F133F">
      <w:pPr>
        <w:pStyle w:val="BodyText"/>
        <w:spacing w:line="240" w:lineRule="auto"/>
        <w:rPr>
          <w:rFonts w:asciiTheme="minorHAnsi" w:hAnsiTheme="minorHAnsi"/>
        </w:rPr>
      </w:pPr>
      <w:r w:rsidRPr="00545782">
        <w:rPr>
          <w:rFonts w:asciiTheme="minorHAnsi" w:hAnsiTheme="minorHAnsi"/>
        </w:rPr>
        <w:t xml:space="preserve">A </w:t>
      </w:r>
      <w:r w:rsidR="005F5C95">
        <w:rPr>
          <w:rFonts w:asciiTheme="minorHAnsi" w:hAnsiTheme="minorHAnsi"/>
        </w:rPr>
        <w:t>NN</w:t>
      </w:r>
      <w:r w:rsidRPr="00545782">
        <w:rPr>
          <w:rFonts w:asciiTheme="minorHAnsi" w:hAnsiTheme="minorHAnsi"/>
        </w:rPr>
        <w:t xml:space="preserve"> is a nested function. For example, for a 3-layer </w:t>
      </w:r>
      <w:r w:rsidR="005F5C95">
        <w:rPr>
          <w:rFonts w:asciiTheme="minorHAnsi" w:hAnsiTheme="minorHAnsi"/>
        </w:rPr>
        <w:t>NN</w:t>
      </w:r>
      <w:r w:rsidRPr="00545782">
        <w:rPr>
          <w:rFonts w:asciiTheme="minorHAnsi" w:hAnsiTheme="minorHAnsi"/>
        </w:rPr>
        <w:t xml:space="preserve"> that returns a vector, y:</w:t>
      </w:r>
    </w:p>
    <w:p w:rsidR="006D0D62" w:rsidRPr="00545782" w:rsidRDefault="006D0D62" w:rsidP="004F133F">
      <w:pPr>
        <w:pStyle w:val="BodyText"/>
        <w:spacing w:line="240" w:lineRule="auto"/>
        <w:rPr>
          <w:rFonts w:asciiTheme="minorHAnsi" w:hAnsiTheme="minorHAnsi"/>
        </w:rPr>
      </w:pPr>
      <w:r w:rsidRPr="00545782">
        <w:rPr>
          <w:rFonts w:asciiTheme="minorHAnsi" w:hAnsiTheme="minorHAnsi"/>
        </w:rPr>
        <w:t xml:space="preserve">y = </w:t>
      </w:r>
      <w:r w:rsidRPr="00545782">
        <w:rPr>
          <w:rFonts w:asciiTheme="minorHAnsi" w:hAnsiTheme="minorHAnsi"/>
          <w:b/>
          <w:bCs/>
        </w:rPr>
        <w:t>f</w:t>
      </w:r>
      <w:r w:rsidRPr="00545782">
        <w:rPr>
          <w:rFonts w:asciiTheme="minorHAnsi" w:hAnsiTheme="minorHAnsi"/>
          <w:vertAlign w:val="subscript"/>
        </w:rPr>
        <w:t>3</w:t>
      </w:r>
      <w:r w:rsidRPr="00545782">
        <w:rPr>
          <w:rFonts w:asciiTheme="minorHAnsi" w:hAnsiTheme="minorHAnsi"/>
        </w:rPr>
        <w:t>(</w:t>
      </w:r>
      <w:r w:rsidRPr="00545782">
        <w:rPr>
          <w:rFonts w:asciiTheme="minorHAnsi" w:hAnsiTheme="minorHAnsi"/>
          <w:b/>
          <w:bCs/>
        </w:rPr>
        <w:t>f</w:t>
      </w:r>
      <w:r w:rsidRPr="00545782">
        <w:rPr>
          <w:rFonts w:asciiTheme="minorHAnsi" w:hAnsiTheme="minorHAnsi"/>
          <w:vertAlign w:val="subscript"/>
        </w:rPr>
        <w:t>2</w:t>
      </w:r>
      <w:r w:rsidRPr="00545782">
        <w:rPr>
          <w:rFonts w:asciiTheme="minorHAnsi" w:hAnsiTheme="minorHAnsi"/>
        </w:rPr>
        <w:t>(</w:t>
      </w:r>
      <w:r w:rsidRPr="00545782">
        <w:rPr>
          <w:rFonts w:asciiTheme="minorHAnsi" w:hAnsiTheme="minorHAnsi"/>
          <w:b/>
          <w:bCs/>
        </w:rPr>
        <w:t>f</w:t>
      </w:r>
      <w:r w:rsidRPr="00545782">
        <w:rPr>
          <w:rFonts w:asciiTheme="minorHAnsi" w:hAnsiTheme="minorHAnsi"/>
          <w:vertAlign w:val="subscript"/>
        </w:rPr>
        <w:t>1</w:t>
      </w:r>
      <w:r w:rsidRPr="00545782">
        <w:rPr>
          <w:rFonts w:asciiTheme="minorHAnsi" w:hAnsiTheme="minorHAnsi"/>
        </w:rPr>
        <w:t xml:space="preserve">(x))) </w:t>
      </w:r>
      <w:r w:rsidRPr="00545782">
        <w:rPr>
          <w:rFonts w:asciiTheme="minorHAnsi" w:hAnsiTheme="minorHAnsi"/>
        </w:rPr>
        <w:tab/>
      </w:r>
      <w:r w:rsidRPr="00545782">
        <w:rPr>
          <w:rFonts w:asciiTheme="minorHAnsi" w:hAnsiTheme="minorHAnsi"/>
        </w:rPr>
        <w:tab/>
      </w:r>
    </w:p>
    <w:p w:rsidR="006D0D62" w:rsidRPr="00545782" w:rsidRDefault="006D0D62" w:rsidP="004F133F">
      <w:pPr>
        <w:pStyle w:val="BodyText"/>
        <w:spacing w:line="240" w:lineRule="auto"/>
        <w:rPr>
          <w:rFonts w:asciiTheme="minorHAnsi" w:hAnsiTheme="minorHAnsi"/>
        </w:rPr>
      </w:pPr>
      <w:r w:rsidRPr="00545782">
        <w:rPr>
          <w:rFonts w:asciiTheme="minorHAnsi" w:hAnsiTheme="minorHAnsi"/>
        </w:rPr>
        <w:t xml:space="preserve">where </w:t>
      </w:r>
      <w:r w:rsidRPr="00545782">
        <w:rPr>
          <w:rFonts w:asciiTheme="minorHAnsi" w:hAnsiTheme="minorHAnsi"/>
          <w:b/>
          <w:bCs/>
        </w:rPr>
        <w:t>f</w:t>
      </w:r>
      <w:r w:rsidRPr="00545782">
        <w:rPr>
          <w:rFonts w:asciiTheme="minorHAnsi" w:hAnsiTheme="minorHAnsi"/>
          <w:vertAlign w:val="subscript"/>
        </w:rPr>
        <w:t xml:space="preserve">1, </w:t>
      </w:r>
      <w:r w:rsidRPr="00545782">
        <w:rPr>
          <w:rFonts w:asciiTheme="minorHAnsi" w:hAnsiTheme="minorHAnsi"/>
          <w:b/>
          <w:bCs/>
        </w:rPr>
        <w:t>f</w:t>
      </w:r>
      <w:r w:rsidRPr="00545782">
        <w:rPr>
          <w:rFonts w:asciiTheme="minorHAnsi" w:hAnsiTheme="minorHAnsi"/>
          <w:vertAlign w:val="subscript"/>
        </w:rPr>
        <w:t xml:space="preserve">2 </w:t>
      </w:r>
      <w:r w:rsidRPr="00545782">
        <w:rPr>
          <w:rFonts w:asciiTheme="minorHAnsi" w:hAnsiTheme="minorHAnsi"/>
        </w:rPr>
        <w:t xml:space="preserve">and </w:t>
      </w:r>
      <w:r w:rsidRPr="00545782">
        <w:rPr>
          <w:rFonts w:asciiTheme="minorHAnsi" w:hAnsiTheme="minorHAnsi"/>
          <w:b/>
          <w:bCs/>
        </w:rPr>
        <w:t>f</w:t>
      </w:r>
      <w:r w:rsidRPr="00545782">
        <w:rPr>
          <w:rFonts w:asciiTheme="minorHAnsi" w:hAnsiTheme="minorHAnsi"/>
          <w:vertAlign w:val="subscript"/>
        </w:rPr>
        <w:t>3</w:t>
      </w:r>
      <w:r w:rsidRPr="00545782">
        <w:rPr>
          <w:rFonts w:asciiTheme="minorHAnsi" w:hAnsiTheme="minorHAnsi"/>
        </w:rPr>
        <w:t xml:space="preserve"> are vector functions.</w:t>
      </w:r>
    </w:p>
    <w:p w:rsidR="006D0D62" w:rsidRPr="00545782" w:rsidRDefault="006D0D62" w:rsidP="004F133F">
      <w:pPr>
        <w:pStyle w:val="BodyText"/>
        <w:spacing w:line="240" w:lineRule="auto"/>
        <w:rPr>
          <w:rFonts w:asciiTheme="minorHAnsi" w:hAnsiTheme="minorHAnsi"/>
        </w:rPr>
      </w:pPr>
      <w:r w:rsidRPr="00545782">
        <w:rPr>
          <w:rFonts w:asciiTheme="minorHAnsi" w:hAnsiTheme="minorHAnsi"/>
        </w:rPr>
        <w:t>These vector functions are of the form:</w:t>
      </w:r>
    </w:p>
    <w:p w:rsidR="006D0D62" w:rsidRPr="00545782" w:rsidRDefault="006D0D62" w:rsidP="004F133F">
      <w:pPr>
        <w:pStyle w:val="BodyText"/>
        <w:spacing w:line="240" w:lineRule="auto"/>
        <w:rPr>
          <w:rFonts w:asciiTheme="minorHAnsi" w:hAnsiTheme="minorHAnsi"/>
        </w:rPr>
      </w:pPr>
      <w:proofErr w:type="spellStart"/>
      <w:r w:rsidRPr="00545782">
        <w:rPr>
          <w:rFonts w:asciiTheme="minorHAnsi" w:hAnsiTheme="minorHAnsi"/>
          <w:b/>
          <w:bCs/>
        </w:rPr>
        <w:t>f</w:t>
      </w:r>
      <w:r w:rsidRPr="00545782">
        <w:rPr>
          <w:rFonts w:asciiTheme="minorHAnsi" w:hAnsiTheme="minorHAnsi"/>
          <w:vertAlign w:val="subscript"/>
        </w:rPr>
        <w:t>m</w:t>
      </w:r>
      <w:proofErr w:type="spellEnd"/>
      <w:r w:rsidRPr="00545782">
        <w:rPr>
          <w:rFonts w:asciiTheme="minorHAnsi" w:hAnsiTheme="minorHAnsi"/>
        </w:rPr>
        <w:t>(</w:t>
      </w:r>
      <w:r w:rsidRPr="00545782">
        <w:rPr>
          <w:rFonts w:asciiTheme="minorHAnsi" w:hAnsiTheme="minorHAnsi"/>
          <w:b/>
          <w:bCs/>
        </w:rPr>
        <w:t>z</w:t>
      </w:r>
      <w:r w:rsidRPr="00545782">
        <w:rPr>
          <w:rFonts w:asciiTheme="minorHAnsi" w:hAnsiTheme="minorHAnsi"/>
        </w:rPr>
        <w:t xml:space="preserve">) = </w:t>
      </w:r>
      <w:r w:rsidRPr="00545782">
        <w:rPr>
          <w:rFonts w:asciiTheme="minorHAnsi" w:hAnsiTheme="minorHAnsi"/>
          <w:b/>
          <w:bCs/>
        </w:rPr>
        <w:t>g</w:t>
      </w:r>
      <w:r w:rsidRPr="00545782">
        <w:rPr>
          <w:rFonts w:asciiTheme="minorHAnsi" w:hAnsiTheme="minorHAnsi"/>
          <w:vertAlign w:val="subscript"/>
        </w:rPr>
        <w:t>m</w:t>
      </w:r>
      <w:r w:rsidRPr="00545782">
        <w:rPr>
          <w:rFonts w:asciiTheme="minorHAnsi" w:hAnsiTheme="minorHAnsi"/>
        </w:rPr>
        <w:t>(</w:t>
      </w:r>
      <w:proofErr w:type="spellStart"/>
      <w:r w:rsidRPr="00545782">
        <w:rPr>
          <w:rFonts w:asciiTheme="minorHAnsi" w:hAnsiTheme="minorHAnsi"/>
          <w:b/>
          <w:bCs/>
        </w:rPr>
        <w:t>W</w:t>
      </w:r>
      <w:r w:rsidRPr="00545782">
        <w:rPr>
          <w:rFonts w:asciiTheme="minorHAnsi" w:hAnsiTheme="minorHAnsi"/>
          <w:vertAlign w:val="subscript"/>
        </w:rPr>
        <w:t>m</w:t>
      </w:r>
      <w:r w:rsidRPr="00545782">
        <w:rPr>
          <w:rFonts w:asciiTheme="minorHAnsi" w:hAnsiTheme="minorHAnsi"/>
          <w:b/>
          <w:bCs/>
        </w:rPr>
        <w:t>z</w:t>
      </w:r>
      <w:proofErr w:type="spellEnd"/>
      <w:r w:rsidRPr="00545782">
        <w:rPr>
          <w:rFonts w:asciiTheme="minorHAnsi" w:hAnsiTheme="minorHAnsi"/>
        </w:rPr>
        <w:t xml:space="preserve"> + </w:t>
      </w:r>
      <w:proofErr w:type="spellStart"/>
      <w:r w:rsidRPr="00545782">
        <w:rPr>
          <w:rFonts w:asciiTheme="minorHAnsi" w:hAnsiTheme="minorHAnsi"/>
          <w:b/>
          <w:bCs/>
        </w:rPr>
        <w:t>b</w:t>
      </w:r>
      <w:r w:rsidRPr="00545782">
        <w:rPr>
          <w:rFonts w:asciiTheme="minorHAnsi" w:hAnsiTheme="minorHAnsi"/>
          <w:vertAlign w:val="subscript"/>
        </w:rPr>
        <w:t>m</w:t>
      </w:r>
      <w:proofErr w:type="spellEnd"/>
      <w:r w:rsidRPr="00545782">
        <w:rPr>
          <w:rFonts w:asciiTheme="minorHAnsi" w:hAnsiTheme="minorHAnsi"/>
        </w:rPr>
        <w:t xml:space="preserve">)          </w:t>
      </w:r>
    </w:p>
    <w:p w:rsidR="006D0D62" w:rsidRPr="00545782" w:rsidRDefault="006D0D62" w:rsidP="004F133F">
      <w:pPr>
        <w:pStyle w:val="BodyText"/>
        <w:spacing w:line="240" w:lineRule="auto"/>
        <w:rPr>
          <w:rFonts w:asciiTheme="minorHAnsi" w:hAnsiTheme="minorHAnsi"/>
        </w:rPr>
      </w:pPr>
      <w:r w:rsidRPr="00545782">
        <w:rPr>
          <w:rFonts w:asciiTheme="minorHAnsi" w:hAnsiTheme="minorHAnsi"/>
        </w:rPr>
        <w:t xml:space="preserve">where      </w:t>
      </w:r>
      <w:r w:rsidRPr="00545782">
        <w:rPr>
          <w:rFonts w:asciiTheme="minorHAnsi" w:hAnsiTheme="minorHAnsi"/>
        </w:rPr>
        <w:tab/>
      </w:r>
      <w:r w:rsidRPr="00545782">
        <w:rPr>
          <w:rFonts w:asciiTheme="minorHAnsi" w:hAnsiTheme="minorHAnsi"/>
          <w:vertAlign w:val="subscript"/>
        </w:rPr>
        <w:t>m</w:t>
      </w:r>
      <w:r w:rsidRPr="00545782">
        <w:rPr>
          <w:rFonts w:asciiTheme="minorHAnsi" w:hAnsiTheme="minorHAnsi"/>
        </w:rPr>
        <w:t xml:space="preserve"> = layer index</w:t>
      </w:r>
    </w:p>
    <w:p w:rsidR="006D0D62" w:rsidRPr="00545782" w:rsidRDefault="006D0D62" w:rsidP="004F133F">
      <w:pPr>
        <w:pStyle w:val="BodyText"/>
        <w:spacing w:line="240" w:lineRule="auto"/>
        <w:rPr>
          <w:rFonts w:asciiTheme="minorHAnsi" w:hAnsiTheme="minorHAnsi"/>
        </w:rPr>
      </w:pPr>
      <w:r w:rsidRPr="00545782">
        <w:rPr>
          <w:rFonts w:asciiTheme="minorHAnsi" w:hAnsiTheme="minorHAnsi"/>
        </w:rPr>
        <w:tab/>
      </w:r>
      <w:r w:rsidRPr="00545782">
        <w:rPr>
          <w:rFonts w:asciiTheme="minorHAnsi" w:hAnsiTheme="minorHAnsi"/>
        </w:rPr>
        <w:tab/>
      </w:r>
      <w:r w:rsidRPr="00545782">
        <w:rPr>
          <w:rFonts w:asciiTheme="minorHAnsi" w:hAnsiTheme="minorHAnsi"/>
          <w:b/>
          <w:bCs/>
        </w:rPr>
        <w:t>g</w:t>
      </w:r>
      <w:r w:rsidRPr="00545782">
        <w:rPr>
          <w:rFonts w:asciiTheme="minorHAnsi" w:hAnsiTheme="minorHAnsi"/>
          <w:b/>
          <w:bCs/>
          <w:vertAlign w:val="subscript"/>
        </w:rPr>
        <w:t xml:space="preserve">m </w:t>
      </w:r>
      <w:r w:rsidRPr="00545782">
        <w:rPr>
          <w:rFonts w:asciiTheme="minorHAnsi" w:hAnsiTheme="minorHAnsi"/>
        </w:rPr>
        <w:t>= layer non-linear activation function (vector function)</w:t>
      </w:r>
      <w:r w:rsidRPr="00545782">
        <w:rPr>
          <w:rFonts w:asciiTheme="minorHAnsi" w:hAnsiTheme="minorHAnsi"/>
        </w:rPr>
        <w:tab/>
      </w:r>
    </w:p>
    <w:p w:rsidR="006D0D62" w:rsidRPr="00545782" w:rsidRDefault="006D0D62" w:rsidP="004F133F">
      <w:pPr>
        <w:pStyle w:val="BodyText"/>
        <w:spacing w:line="240" w:lineRule="auto"/>
        <w:rPr>
          <w:rFonts w:asciiTheme="minorHAnsi" w:hAnsiTheme="minorHAnsi"/>
        </w:rPr>
      </w:pPr>
      <w:r w:rsidRPr="00545782">
        <w:rPr>
          <w:rFonts w:asciiTheme="minorHAnsi" w:hAnsiTheme="minorHAnsi"/>
        </w:rPr>
        <w:tab/>
      </w:r>
      <w:r w:rsidRPr="00545782">
        <w:rPr>
          <w:rFonts w:asciiTheme="minorHAnsi" w:hAnsiTheme="minorHAnsi"/>
        </w:rPr>
        <w:tab/>
      </w:r>
      <w:r w:rsidRPr="00545782">
        <w:rPr>
          <w:rFonts w:asciiTheme="minorHAnsi" w:hAnsiTheme="minorHAnsi"/>
          <w:b/>
          <w:bCs/>
        </w:rPr>
        <w:t>W</w:t>
      </w:r>
      <w:r w:rsidRPr="00545782">
        <w:rPr>
          <w:rFonts w:asciiTheme="minorHAnsi" w:hAnsiTheme="minorHAnsi"/>
          <w:vertAlign w:val="subscript"/>
        </w:rPr>
        <w:t>m</w:t>
      </w:r>
      <w:r w:rsidRPr="00545782">
        <w:rPr>
          <w:rFonts w:asciiTheme="minorHAnsi" w:hAnsiTheme="minorHAnsi"/>
        </w:rPr>
        <w:t xml:space="preserve"> (weight matrix) and </w:t>
      </w:r>
      <w:proofErr w:type="spellStart"/>
      <w:r w:rsidRPr="00545782">
        <w:rPr>
          <w:rFonts w:asciiTheme="minorHAnsi" w:hAnsiTheme="minorHAnsi"/>
          <w:b/>
          <w:bCs/>
        </w:rPr>
        <w:t>b</w:t>
      </w:r>
      <w:r w:rsidRPr="00545782">
        <w:rPr>
          <w:rFonts w:asciiTheme="minorHAnsi" w:hAnsiTheme="minorHAnsi"/>
          <w:vertAlign w:val="subscript"/>
        </w:rPr>
        <w:t>m</w:t>
      </w:r>
      <w:proofErr w:type="spellEnd"/>
      <w:r w:rsidRPr="00545782">
        <w:rPr>
          <w:rFonts w:asciiTheme="minorHAnsi" w:hAnsiTheme="minorHAnsi"/>
        </w:rPr>
        <w:t xml:space="preserve"> (vector) = layer parameters</w:t>
      </w:r>
    </w:p>
    <w:p w:rsidR="006D0D62" w:rsidRPr="00545782" w:rsidRDefault="006D0D62" w:rsidP="004F133F">
      <w:pPr>
        <w:pStyle w:val="BodyText"/>
        <w:spacing w:line="240" w:lineRule="auto"/>
        <w:rPr>
          <w:rFonts w:asciiTheme="minorHAnsi" w:hAnsiTheme="minorHAnsi"/>
        </w:rPr>
      </w:pPr>
      <w:r w:rsidRPr="00545782">
        <w:rPr>
          <w:rFonts w:asciiTheme="minorHAnsi" w:hAnsiTheme="minorHAnsi"/>
        </w:rPr>
        <w:tab/>
      </w:r>
      <w:r w:rsidRPr="00545782">
        <w:rPr>
          <w:rFonts w:asciiTheme="minorHAnsi" w:hAnsiTheme="minorHAnsi"/>
        </w:rPr>
        <w:tab/>
      </w:r>
      <w:r w:rsidRPr="00545782">
        <w:rPr>
          <w:rFonts w:asciiTheme="minorHAnsi" w:hAnsiTheme="minorHAnsi"/>
          <w:b/>
          <w:bCs/>
        </w:rPr>
        <w:t>z</w:t>
      </w:r>
      <w:r w:rsidRPr="00545782">
        <w:rPr>
          <w:rFonts w:asciiTheme="minorHAnsi" w:hAnsiTheme="minorHAnsi"/>
        </w:rPr>
        <w:t xml:space="preserve"> = input data </w:t>
      </w:r>
    </w:p>
    <w:p w:rsidR="006D0D62" w:rsidRPr="00545782" w:rsidRDefault="006D0D62" w:rsidP="006D0D62">
      <w:pPr>
        <w:pStyle w:val="BodyText"/>
        <w:rPr>
          <w:rFonts w:asciiTheme="minorHAnsi" w:hAnsiTheme="minorHAnsi"/>
        </w:rPr>
      </w:pPr>
      <w:r w:rsidRPr="00545782">
        <w:rPr>
          <w:rFonts w:asciiTheme="minorHAnsi" w:hAnsiTheme="minorHAnsi"/>
        </w:rPr>
        <w:tab/>
      </w:r>
      <w:r w:rsidRPr="00545782">
        <w:rPr>
          <w:rFonts w:asciiTheme="minorHAnsi" w:hAnsiTheme="minorHAnsi"/>
        </w:rPr>
        <w:tab/>
      </w:r>
      <w:r w:rsidRPr="00545782">
        <w:rPr>
          <w:rFonts w:asciiTheme="minorHAnsi" w:hAnsiTheme="minorHAnsi"/>
        </w:rPr>
        <w:tab/>
      </w:r>
      <w:r w:rsidRPr="00545782">
        <w:rPr>
          <w:rFonts w:asciiTheme="minorHAnsi" w:hAnsiTheme="minorHAnsi"/>
        </w:rPr>
        <w:tab/>
      </w:r>
      <w:r w:rsidRPr="00545782">
        <w:rPr>
          <w:rFonts w:asciiTheme="minorHAnsi" w:hAnsiTheme="minorHAnsi"/>
        </w:rPr>
        <w:tab/>
      </w:r>
      <w:r w:rsidRPr="00545782">
        <w:rPr>
          <w:rFonts w:asciiTheme="minorHAnsi" w:hAnsiTheme="minorHAnsi"/>
        </w:rPr>
        <w:tab/>
        <w:t xml:space="preserve">                                                                                        </w:t>
      </w:r>
      <w:r w:rsidRPr="00545782">
        <w:rPr>
          <w:rFonts w:asciiTheme="minorHAnsi" w:hAnsiTheme="minorHAnsi"/>
        </w:rPr>
        <w:fldChar w:fldCharType="begin"/>
      </w:r>
      <w:r w:rsidRPr="00545782">
        <w:rPr>
          <w:rFonts w:asciiTheme="minorHAnsi" w:hAnsiTheme="minorHAnsi"/>
        </w:rPr>
        <w:instrText xml:space="preserve"> ADDIN ZOTERO_ITEM CSL_CITATION {"citationID":"vCOJk6LQ","properties":{"formattedCitation":"(Burkov, 2019)","plainCitation":"(Burkov, 2019)","noteIndex":0},"citationItems":[{"id":39,"uris":["http://zotero.org/users/local/tTfAHsnb/items/7WNQMQYC"],"uri":["http://zotero.org/users/local/tTfAHsnb/items/7WNQMQYC"],"itemData":{"id":39,"type":"book","title":"The hundred-page machine learning book","source":"Open WorldCat","abstract":"Provides a practical guide to get started and execute on machine learning within a few days without necessarily knowing much aboutmachine learningapriori. The first five chapters are enough to get you started and the next few chapters provide you a good feel of more advanced topics to pursue.","ISBN":"978-1-9995795-0-0","note":"OCLC: 1083639942","language":"English","author":[{"family":"Burkov","given":"Andriy"}],"issued":{"date-parts":[["2019"]]}}}],"schema":"https://github.com/citation-style-language/schema/raw/master/csl-citation.json"} </w:instrText>
      </w:r>
      <w:r w:rsidRPr="00545782">
        <w:rPr>
          <w:rFonts w:asciiTheme="minorHAnsi" w:hAnsiTheme="minorHAnsi"/>
        </w:rPr>
        <w:fldChar w:fldCharType="separate"/>
      </w:r>
      <w:r w:rsidR="006227D4" w:rsidRPr="006227D4">
        <w:t>(Burkov, 2019)</w:t>
      </w:r>
      <w:r w:rsidRPr="00545782">
        <w:rPr>
          <w:rFonts w:asciiTheme="minorHAnsi" w:hAnsiTheme="minorHAnsi"/>
        </w:rPr>
        <w:fldChar w:fldCharType="end"/>
      </w:r>
    </w:p>
    <w:p w:rsidR="006D0D62" w:rsidRPr="00545782" w:rsidRDefault="006D0D62" w:rsidP="003B2DDE">
      <w:pPr>
        <w:pStyle w:val="BodyText"/>
        <w:spacing w:line="240" w:lineRule="auto"/>
        <w:rPr>
          <w:rFonts w:asciiTheme="minorHAnsi" w:hAnsiTheme="minorHAnsi"/>
        </w:rPr>
      </w:pPr>
      <w:r w:rsidRPr="00545782">
        <w:rPr>
          <w:rFonts w:asciiTheme="minorHAnsi" w:hAnsiTheme="minorHAnsi"/>
        </w:rPr>
        <w:t>Each layer takes as input the output of the layer prior to it and has its own weight</w:t>
      </w:r>
      <w:r>
        <w:rPr>
          <w:rFonts w:asciiTheme="minorHAnsi" w:hAnsiTheme="minorHAnsi"/>
        </w:rPr>
        <w:t xml:space="preserve"> and bias</w:t>
      </w:r>
      <w:r w:rsidRPr="00545782">
        <w:rPr>
          <w:rFonts w:asciiTheme="minorHAnsi" w:hAnsiTheme="minorHAnsi"/>
        </w:rPr>
        <w:t xml:space="preserve"> parameters</w:t>
      </w:r>
      <w:r>
        <w:rPr>
          <w:rFonts w:asciiTheme="minorHAnsi" w:hAnsiTheme="minorHAnsi"/>
        </w:rPr>
        <w:t xml:space="preserve"> (</w:t>
      </w:r>
      <w:r w:rsidRPr="00545782">
        <w:rPr>
          <w:rFonts w:asciiTheme="minorHAnsi" w:hAnsiTheme="minorHAnsi"/>
          <w:b/>
          <w:bCs/>
        </w:rPr>
        <w:t>W</w:t>
      </w:r>
      <w:r w:rsidRPr="00545782">
        <w:rPr>
          <w:rFonts w:asciiTheme="minorHAnsi" w:hAnsiTheme="minorHAnsi"/>
          <w:vertAlign w:val="subscript"/>
        </w:rPr>
        <w:t>m</w:t>
      </w:r>
      <w:r w:rsidRPr="00545782">
        <w:rPr>
          <w:rFonts w:asciiTheme="minorHAnsi" w:hAnsiTheme="minorHAnsi"/>
        </w:rPr>
        <w:t xml:space="preserve"> </w:t>
      </w:r>
      <w:r>
        <w:rPr>
          <w:rFonts w:asciiTheme="minorHAnsi" w:hAnsiTheme="minorHAnsi"/>
        </w:rPr>
        <w:t xml:space="preserve">and </w:t>
      </w:r>
      <w:proofErr w:type="spellStart"/>
      <w:r w:rsidRPr="00545782">
        <w:rPr>
          <w:rFonts w:asciiTheme="minorHAnsi" w:hAnsiTheme="minorHAnsi"/>
          <w:b/>
          <w:bCs/>
        </w:rPr>
        <w:t>b</w:t>
      </w:r>
      <w:r w:rsidRPr="00545782">
        <w:rPr>
          <w:rFonts w:asciiTheme="minorHAnsi" w:hAnsiTheme="minorHAnsi"/>
          <w:vertAlign w:val="subscript"/>
        </w:rPr>
        <w:t>m</w:t>
      </w:r>
      <w:proofErr w:type="spellEnd"/>
      <w:r>
        <w:rPr>
          <w:rFonts w:asciiTheme="minorHAnsi" w:hAnsiTheme="minorHAnsi"/>
        </w:rPr>
        <w:t xml:space="preserve">). </w:t>
      </w:r>
      <w:r w:rsidRPr="00545782">
        <w:rPr>
          <w:rFonts w:asciiTheme="minorHAnsi" w:hAnsiTheme="minorHAnsi"/>
        </w:rPr>
        <w:t>The non-linear activation function</w:t>
      </w:r>
      <w:r>
        <w:rPr>
          <w:rFonts w:asciiTheme="minorHAnsi" w:hAnsiTheme="minorHAnsi"/>
        </w:rPr>
        <w:t xml:space="preserve"> (</w:t>
      </w:r>
      <w:r w:rsidRPr="00545782">
        <w:rPr>
          <w:rFonts w:asciiTheme="minorHAnsi" w:hAnsiTheme="minorHAnsi"/>
          <w:b/>
          <w:bCs/>
        </w:rPr>
        <w:t>g</w:t>
      </w:r>
      <w:r w:rsidRPr="00545782">
        <w:rPr>
          <w:rFonts w:asciiTheme="minorHAnsi" w:hAnsiTheme="minorHAnsi"/>
          <w:b/>
          <w:bCs/>
          <w:vertAlign w:val="subscript"/>
        </w:rPr>
        <w:t>m</w:t>
      </w:r>
      <w:r>
        <w:rPr>
          <w:rFonts w:asciiTheme="minorHAnsi" w:hAnsiTheme="minorHAnsi"/>
        </w:rPr>
        <w:t>)</w:t>
      </w:r>
      <w:r w:rsidRPr="00545782">
        <w:rPr>
          <w:rFonts w:asciiTheme="minorHAnsi" w:hAnsiTheme="minorHAnsi"/>
        </w:rPr>
        <w:t xml:space="preserve"> allows non-affine, more complex, transformations of data. Batches of training data are fed into the NN. For each batch, a loss function </w:t>
      </w:r>
      <w:r w:rsidR="005F5C95">
        <w:rPr>
          <w:rFonts w:asciiTheme="minorHAnsi" w:hAnsiTheme="minorHAnsi"/>
        </w:rPr>
        <w:t>calculates</w:t>
      </w:r>
      <w:r w:rsidRPr="00545782">
        <w:rPr>
          <w:rFonts w:asciiTheme="minorHAnsi" w:hAnsiTheme="minorHAnsi"/>
        </w:rPr>
        <w:t xml:space="preserve"> the difference between the actual and produced output.  A backpropagation algorithm </w:t>
      </w:r>
      <w:r w:rsidR="005F5C95">
        <w:rPr>
          <w:rFonts w:asciiTheme="minorHAnsi" w:hAnsiTheme="minorHAnsi"/>
        </w:rPr>
        <w:t xml:space="preserve">(optimiser) </w:t>
      </w:r>
      <w:r w:rsidRPr="00545782">
        <w:rPr>
          <w:rFonts w:asciiTheme="minorHAnsi" w:hAnsiTheme="minorHAnsi"/>
        </w:rPr>
        <w:t>adjust</w:t>
      </w:r>
      <w:r w:rsidR="00324319">
        <w:rPr>
          <w:rFonts w:asciiTheme="minorHAnsi" w:hAnsiTheme="minorHAnsi"/>
        </w:rPr>
        <w:t>s</w:t>
      </w:r>
      <w:r w:rsidRPr="00545782">
        <w:rPr>
          <w:rFonts w:asciiTheme="minorHAnsi" w:hAnsiTheme="minorHAnsi"/>
        </w:rPr>
        <w:t xml:space="preserve"> the weights in the layers such that the difference between the </w:t>
      </w:r>
      <w:r w:rsidR="005F5C95" w:rsidRPr="00545782">
        <w:rPr>
          <w:rFonts w:asciiTheme="minorHAnsi" w:hAnsiTheme="minorHAnsi"/>
        </w:rPr>
        <w:t>actual and produced</w:t>
      </w:r>
      <w:r w:rsidR="005F5C95">
        <w:rPr>
          <w:rFonts w:asciiTheme="minorHAnsi" w:hAnsiTheme="minorHAnsi"/>
        </w:rPr>
        <w:t xml:space="preserve"> output</w:t>
      </w:r>
      <w:r w:rsidRPr="00545782">
        <w:rPr>
          <w:rFonts w:asciiTheme="minorHAnsi" w:hAnsiTheme="minorHAnsi"/>
        </w:rPr>
        <w:t xml:space="preserve"> is reduced</w:t>
      </w:r>
      <w:r w:rsidR="005F5C95">
        <w:rPr>
          <w:rFonts w:asciiTheme="minorHAnsi" w:hAnsiTheme="minorHAnsi"/>
        </w:rPr>
        <w:t>,</w:t>
      </w:r>
      <w:r w:rsidRPr="00545782">
        <w:rPr>
          <w:rFonts w:asciiTheme="minorHAnsi" w:hAnsiTheme="minorHAnsi"/>
        </w:rPr>
        <w:t xml:space="preserve"> by using gradient descent, a process of partially differentiating vector functions in the NN. This process is repeated for each batch and eventually the difference is minimised. Th</w:t>
      </w:r>
      <w:r w:rsidR="00535FA1">
        <w:rPr>
          <w:rFonts w:asciiTheme="minorHAnsi" w:hAnsiTheme="minorHAnsi"/>
        </w:rPr>
        <w:t>e whole</w:t>
      </w:r>
      <w:r w:rsidRPr="00545782">
        <w:rPr>
          <w:rFonts w:asciiTheme="minorHAnsi" w:hAnsiTheme="minorHAnsi"/>
        </w:rPr>
        <w:t xml:space="preserve"> process is repeated several times for the same training data</w:t>
      </w:r>
      <w:r w:rsidR="00535FA1">
        <w:rPr>
          <w:rFonts w:asciiTheme="minorHAnsi" w:hAnsiTheme="minorHAnsi"/>
        </w:rPr>
        <w:t>;</w:t>
      </w:r>
      <w:r w:rsidRPr="00545782">
        <w:rPr>
          <w:rFonts w:asciiTheme="minorHAnsi" w:hAnsiTheme="minorHAnsi"/>
        </w:rPr>
        <w:t xml:space="preserve"> each repetition is called an “epoch”.</w:t>
      </w:r>
    </w:p>
    <w:p w:rsidR="003B2DDE" w:rsidRDefault="006D0D62" w:rsidP="003B2DDE">
      <w:pPr>
        <w:pStyle w:val="BodyText"/>
        <w:spacing w:line="240" w:lineRule="auto"/>
        <w:rPr>
          <w:rFonts w:asciiTheme="minorHAnsi" w:hAnsiTheme="minorHAnsi"/>
        </w:rPr>
      </w:pPr>
      <w:r w:rsidRPr="00545782">
        <w:rPr>
          <w:rFonts w:asciiTheme="minorHAnsi" w:hAnsiTheme="minorHAnsi"/>
        </w:rPr>
        <w:t xml:space="preserve">CNNs are a refinement of NNs optimised for image processing. In particular, the transformations of the data involve convolution, a process that </w:t>
      </w:r>
      <w:r w:rsidR="00535FA1">
        <w:rPr>
          <w:rFonts w:asciiTheme="minorHAnsi" w:hAnsiTheme="minorHAnsi"/>
        </w:rPr>
        <w:t>can reduce</w:t>
      </w:r>
      <w:r w:rsidRPr="00545782">
        <w:rPr>
          <w:rFonts w:asciiTheme="minorHAnsi" w:hAnsiTheme="minorHAnsi"/>
        </w:rPr>
        <w:t xml:space="preserve"> the feature space in successive layers without losing too much information. Pooling is another process that reduces the feature space. Both of these processes involve a “moving window” approach: using a filter to successively look at local parts of an image and summarising the information contained therein. The difference between the two is that convolution uses trainable filters</w:t>
      </w:r>
      <w:r w:rsidR="005F5C95">
        <w:rPr>
          <w:rFonts w:asciiTheme="minorHAnsi" w:hAnsiTheme="minorHAnsi"/>
        </w:rPr>
        <w:t xml:space="preserve">. </w:t>
      </w:r>
      <w:r w:rsidRPr="00545782">
        <w:rPr>
          <w:rFonts w:asciiTheme="minorHAnsi" w:hAnsiTheme="minorHAnsi"/>
        </w:rPr>
        <w:t>while pooling uses a fixed filter. In a CNN, the units in each layer are convolutional or pooling filters. Each filter in a layer exposes some characteristic of the image e.g. an edge.</w:t>
      </w:r>
      <w:r w:rsidR="003B2DDE">
        <w:rPr>
          <w:rFonts w:asciiTheme="minorHAnsi" w:hAnsiTheme="minorHAnsi"/>
        </w:rPr>
        <w:t xml:space="preserve"> </w:t>
      </w:r>
      <w:r w:rsidR="004E6606">
        <w:rPr>
          <w:rFonts w:asciiTheme="minorHAnsi" w:hAnsiTheme="minorHAnsi"/>
        </w:rPr>
        <w:fldChar w:fldCharType="begin"/>
      </w:r>
      <w:r w:rsidR="004E6606">
        <w:rPr>
          <w:rFonts w:asciiTheme="minorHAnsi" w:hAnsiTheme="minorHAnsi"/>
        </w:rPr>
        <w:instrText xml:space="preserve"> REF _Ref16415616 \h </w:instrText>
      </w:r>
      <w:r w:rsidR="004E6606">
        <w:rPr>
          <w:rFonts w:asciiTheme="minorHAnsi" w:hAnsiTheme="minorHAnsi"/>
        </w:rPr>
      </w:r>
      <w:r w:rsidR="004E6606">
        <w:rPr>
          <w:rFonts w:asciiTheme="minorHAnsi" w:hAnsiTheme="minorHAnsi"/>
        </w:rPr>
        <w:fldChar w:fldCharType="separate"/>
      </w:r>
      <w:r w:rsidR="004E6606">
        <w:t xml:space="preserve">Figure </w:t>
      </w:r>
      <w:r w:rsidR="004E6606">
        <w:rPr>
          <w:noProof/>
        </w:rPr>
        <w:t>2</w:t>
      </w:r>
      <w:r w:rsidR="004E6606">
        <w:rPr>
          <w:rFonts w:asciiTheme="minorHAnsi" w:hAnsiTheme="minorHAnsi"/>
        </w:rPr>
        <w:fldChar w:fldCharType="end"/>
      </w:r>
      <w:r w:rsidR="004E6606">
        <w:rPr>
          <w:rFonts w:asciiTheme="minorHAnsi" w:hAnsiTheme="minorHAnsi"/>
        </w:rPr>
        <w:t xml:space="preserve"> </w:t>
      </w:r>
      <w:r w:rsidR="003B2DDE" w:rsidRPr="00545782">
        <w:rPr>
          <w:rFonts w:asciiTheme="minorHAnsi" w:hAnsiTheme="minorHAnsi"/>
        </w:rPr>
        <w:t xml:space="preserve">shows a typical convolution. The dot product of the filter with a “window” (shown in red) of the input </w:t>
      </w:r>
      <w:r w:rsidR="003B2DDE">
        <w:rPr>
          <w:rFonts w:asciiTheme="minorHAnsi" w:hAnsiTheme="minorHAnsi"/>
        </w:rPr>
        <w:t xml:space="preserve">array (an image, say) </w:t>
      </w:r>
      <w:r w:rsidR="003B2DDE" w:rsidRPr="00545782">
        <w:rPr>
          <w:rFonts w:asciiTheme="minorHAnsi" w:hAnsiTheme="minorHAnsi"/>
        </w:rPr>
        <w:t xml:space="preserve">results in a value that indicates whether that part of the matrix represents a particular characteristic. In this case the filter is an “X” shape and the closer the “window” is to an “X” the higher the value of the dot product. </w:t>
      </w:r>
      <w:r w:rsidR="004E6606">
        <w:rPr>
          <w:rFonts w:asciiTheme="minorHAnsi" w:hAnsiTheme="minorHAnsi"/>
        </w:rPr>
        <w:fldChar w:fldCharType="begin"/>
      </w:r>
      <w:r w:rsidR="004E6606">
        <w:rPr>
          <w:rFonts w:asciiTheme="minorHAnsi" w:hAnsiTheme="minorHAnsi"/>
        </w:rPr>
        <w:instrText xml:space="preserve"> REF _Ref16415616 \h </w:instrText>
      </w:r>
      <w:r w:rsidR="004E6606">
        <w:rPr>
          <w:rFonts w:asciiTheme="minorHAnsi" w:hAnsiTheme="minorHAnsi"/>
        </w:rPr>
      </w:r>
      <w:r w:rsidR="004E6606">
        <w:rPr>
          <w:rFonts w:asciiTheme="minorHAnsi" w:hAnsiTheme="minorHAnsi"/>
        </w:rPr>
        <w:fldChar w:fldCharType="separate"/>
      </w:r>
      <w:r w:rsidR="004E6606">
        <w:t xml:space="preserve">Figure </w:t>
      </w:r>
      <w:r w:rsidR="004E6606">
        <w:rPr>
          <w:noProof/>
        </w:rPr>
        <w:t>2</w:t>
      </w:r>
      <w:r w:rsidR="004E6606">
        <w:rPr>
          <w:rFonts w:asciiTheme="minorHAnsi" w:hAnsiTheme="minorHAnsi"/>
        </w:rPr>
        <w:fldChar w:fldCharType="end"/>
      </w:r>
      <w:r w:rsidR="003B2DDE" w:rsidRPr="00545782">
        <w:rPr>
          <w:rFonts w:asciiTheme="minorHAnsi" w:hAnsiTheme="minorHAnsi"/>
        </w:rPr>
        <w:t xml:space="preserve"> also shows that convolution using a “moving window” </w:t>
      </w:r>
      <w:r w:rsidR="003B2DDE">
        <w:rPr>
          <w:rFonts w:asciiTheme="minorHAnsi" w:hAnsiTheme="minorHAnsi"/>
        </w:rPr>
        <w:t>can</w:t>
      </w:r>
      <w:r w:rsidR="003B2DDE" w:rsidRPr="00545782">
        <w:rPr>
          <w:rFonts w:asciiTheme="minorHAnsi" w:hAnsiTheme="minorHAnsi"/>
        </w:rPr>
        <w:t xml:space="preserve"> reduce the size of the input matrix</w:t>
      </w:r>
      <w:r w:rsidR="003B2DDE">
        <w:rPr>
          <w:rFonts w:asciiTheme="minorHAnsi" w:hAnsiTheme="minorHAnsi"/>
        </w:rPr>
        <w:t xml:space="preserve"> (we can change this behaviour by “padding” the input with blank cells).</w:t>
      </w:r>
    </w:p>
    <w:p w:rsidR="006D0D62" w:rsidRPr="00057CCF" w:rsidRDefault="006D0D62" w:rsidP="006D0D62">
      <w:pPr>
        <w:pStyle w:val="Caption"/>
        <w:keepNext/>
      </w:pPr>
      <w:bookmarkStart w:id="49" w:name="_Ref16415616"/>
      <w:bookmarkStart w:id="50" w:name="_Toc15376673"/>
      <w:bookmarkStart w:id="51" w:name="_Toc15377095"/>
      <w:bookmarkStart w:id="52" w:name="_Toc15377331"/>
      <w:bookmarkStart w:id="53" w:name="_Toc15397769"/>
      <w:bookmarkStart w:id="54" w:name="_Toc16174532"/>
      <w:bookmarkStart w:id="55" w:name="_Toc16174653"/>
      <w:bookmarkStart w:id="56" w:name="_Toc16174944"/>
      <w:bookmarkStart w:id="57" w:name="_Toc16418593"/>
      <w:bookmarkStart w:id="58" w:name="_Toc16420863"/>
      <w:bookmarkStart w:id="59" w:name="_Toc16496348"/>
      <w:r>
        <w:lastRenderedPageBreak/>
        <w:t xml:space="preserve">Figure </w:t>
      </w:r>
      <w:fldSimple w:instr=" SEQ Figure \* ARABIC ">
        <w:r w:rsidR="00E07AA3">
          <w:rPr>
            <w:noProof/>
          </w:rPr>
          <w:t>2</w:t>
        </w:r>
      </w:fldSimple>
      <w:bookmarkEnd w:id="49"/>
      <w:r>
        <w:t xml:space="preserve">: </w:t>
      </w:r>
      <w:r w:rsidRPr="00AB1C26">
        <w:t>Example of a convolutional operation</w:t>
      </w:r>
      <w:bookmarkEnd w:id="50"/>
      <w:bookmarkEnd w:id="51"/>
      <w:bookmarkEnd w:id="52"/>
      <w:bookmarkEnd w:id="53"/>
      <w:bookmarkEnd w:id="54"/>
      <w:bookmarkEnd w:id="55"/>
      <w:bookmarkEnd w:id="56"/>
      <w:bookmarkEnd w:id="57"/>
      <w:bookmarkEnd w:id="58"/>
      <w:bookmarkEnd w:id="59"/>
    </w:p>
    <w:p w:rsidR="006D0D62" w:rsidRPr="00545782" w:rsidRDefault="006D0D62" w:rsidP="006D0D62">
      <w:pPr>
        <w:pStyle w:val="BodyText"/>
        <w:rPr>
          <w:rFonts w:asciiTheme="minorHAnsi" w:hAnsiTheme="minorHAnsi"/>
        </w:rPr>
      </w:pPr>
      <w:r w:rsidRPr="00545782">
        <w:rPr>
          <w:rFonts w:asciiTheme="minorHAnsi" w:hAnsiTheme="minorHAnsi"/>
          <w:noProof/>
        </w:rPr>
        <w:drawing>
          <wp:inline distT="0" distB="0" distL="0" distR="0" wp14:anchorId="0B54FD40" wp14:editId="56843795">
            <wp:extent cx="3848100" cy="13792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48100" cy="1379220"/>
                    </a:xfrm>
                    <a:prstGeom prst="rect">
                      <a:avLst/>
                    </a:prstGeom>
                    <a:noFill/>
                    <a:ln>
                      <a:noFill/>
                    </a:ln>
                  </pic:spPr>
                </pic:pic>
              </a:graphicData>
            </a:graphic>
          </wp:inline>
        </w:drawing>
      </w:r>
    </w:p>
    <w:p w:rsidR="006D0D62" w:rsidRDefault="006D0D62" w:rsidP="006D0D62">
      <w:pPr>
        <w:pStyle w:val="BodyText"/>
        <w:rPr>
          <w:rFonts w:asciiTheme="minorHAnsi" w:hAnsiTheme="minorHAnsi"/>
        </w:rPr>
      </w:pPr>
      <w:r w:rsidRPr="00545782">
        <w:rPr>
          <w:rFonts w:asciiTheme="minorHAnsi" w:hAnsiTheme="minorHAnsi"/>
        </w:rPr>
        <w:tab/>
      </w:r>
      <w:r w:rsidRPr="00545782">
        <w:rPr>
          <w:rFonts w:asciiTheme="minorHAnsi" w:hAnsiTheme="minorHAnsi"/>
        </w:rPr>
        <w:tab/>
      </w:r>
      <w:r w:rsidRPr="00545782">
        <w:rPr>
          <w:rFonts w:asciiTheme="minorHAnsi" w:hAnsiTheme="minorHAnsi"/>
        </w:rPr>
        <w:tab/>
      </w:r>
      <w:r w:rsidRPr="00545782">
        <w:rPr>
          <w:rFonts w:asciiTheme="minorHAnsi" w:hAnsiTheme="minorHAnsi"/>
        </w:rPr>
        <w:tab/>
      </w:r>
      <w:r w:rsidRPr="00545782">
        <w:rPr>
          <w:rFonts w:asciiTheme="minorHAnsi" w:hAnsiTheme="minorHAnsi"/>
        </w:rPr>
        <w:tab/>
      </w:r>
      <w:r w:rsidRPr="00545782">
        <w:rPr>
          <w:rFonts w:asciiTheme="minorHAnsi" w:hAnsiTheme="minorHAnsi"/>
        </w:rPr>
        <w:tab/>
      </w:r>
      <w:r w:rsidRPr="00545782">
        <w:rPr>
          <w:rFonts w:asciiTheme="minorHAnsi" w:hAnsiTheme="minorHAnsi"/>
        </w:rPr>
        <w:tab/>
        <w:t xml:space="preserve">            </w:t>
      </w:r>
      <w:r w:rsidR="00F43498">
        <w:rPr>
          <w:rFonts w:asciiTheme="minorHAnsi" w:hAnsiTheme="minorHAnsi"/>
        </w:rPr>
        <w:t xml:space="preserve">  </w:t>
      </w:r>
      <w:r w:rsidRPr="00545782">
        <w:rPr>
          <w:rFonts w:asciiTheme="minorHAnsi" w:hAnsiTheme="minorHAnsi"/>
        </w:rPr>
        <w:t xml:space="preserve"> </w:t>
      </w:r>
      <w:r w:rsidR="00623285">
        <w:rPr>
          <w:rFonts w:asciiTheme="minorHAnsi" w:hAnsiTheme="minorHAnsi"/>
        </w:rPr>
        <w:t xml:space="preserve">                                                  (Chat</w:t>
      </w:r>
      <w:r w:rsidR="00F86F2D">
        <w:rPr>
          <w:rFonts w:asciiTheme="minorHAnsi" w:hAnsiTheme="minorHAnsi"/>
        </w:rPr>
        <w:t>t</w:t>
      </w:r>
      <w:r w:rsidR="00623285">
        <w:rPr>
          <w:rFonts w:asciiTheme="minorHAnsi" w:hAnsiTheme="minorHAnsi"/>
        </w:rPr>
        <w:t>erjee, 2017)</w:t>
      </w:r>
    </w:p>
    <w:p w:rsidR="003B2DDE" w:rsidRDefault="003B2DDE" w:rsidP="00BB5249">
      <w:pPr>
        <w:pStyle w:val="BodyText"/>
        <w:spacing w:line="240" w:lineRule="auto"/>
        <w:rPr>
          <w:rFonts w:asciiTheme="minorHAnsi" w:hAnsiTheme="minorHAnsi"/>
        </w:rPr>
      </w:pPr>
      <w:r w:rsidRPr="00545782">
        <w:rPr>
          <w:rFonts w:asciiTheme="minorHAnsi" w:hAnsiTheme="minorHAnsi"/>
        </w:rPr>
        <w:t>Different kinds of pooling operation are shown in</w:t>
      </w:r>
      <w:r w:rsidR="004E6606">
        <w:rPr>
          <w:rFonts w:asciiTheme="minorHAnsi" w:hAnsiTheme="minorHAnsi"/>
        </w:rPr>
        <w:t xml:space="preserve"> </w:t>
      </w:r>
      <w:r w:rsidR="004E6606">
        <w:rPr>
          <w:rFonts w:asciiTheme="minorHAnsi" w:hAnsiTheme="minorHAnsi"/>
        </w:rPr>
        <w:fldChar w:fldCharType="begin"/>
      </w:r>
      <w:r w:rsidR="004E6606">
        <w:rPr>
          <w:rFonts w:asciiTheme="minorHAnsi" w:hAnsiTheme="minorHAnsi"/>
        </w:rPr>
        <w:instrText xml:space="preserve"> REF _Ref16415660 \h </w:instrText>
      </w:r>
      <w:r w:rsidR="004E6606">
        <w:rPr>
          <w:rFonts w:asciiTheme="minorHAnsi" w:hAnsiTheme="minorHAnsi"/>
        </w:rPr>
      </w:r>
      <w:r w:rsidR="004E6606">
        <w:rPr>
          <w:rFonts w:asciiTheme="minorHAnsi" w:hAnsiTheme="minorHAnsi"/>
        </w:rPr>
        <w:fldChar w:fldCharType="separate"/>
      </w:r>
      <w:r w:rsidR="004E6606">
        <w:t xml:space="preserve">Figure </w:t>
      </w:r>
      <w:r w:rsidR="004E6606">
        <w:rPr>
          <w:noProof/>
        </w:rPr>
        <w:t>3</w:t>
      </w:r>
      <w:r w:rsidR="004E6606">
        <w:rPr>
          <w:rFonts w:asciiTheme="minorHAnsi" w:hAnsiTheme="minorHAnsi"/>
        </w:rPr>
        <w:fldChar w:fldCharType="end"/>
      </w:r>
      <w:r w:rsidRPr="00545782">
        <w:rPr>
          <w:rFonts w:asciiTheme="minorHAnsi" w:hAnsiTheme="minorHAnsi"/>
        </w:rPr>
        <w:t xml:space="preserve">. For each 2x2 window in the input </w:t>
      </w:r>
      <w:r>
        <w:rPr>
          <w:rFonts w:asciiTheme="minorHAnsi" w:hAnsiTheme="minorHAnsi"/>
        </w:rPr>
        <w:t>array</w:t>
      </w:r>
      <w:r w:rsidRPr="00545782">
        <w:rPr>
          <w:rFonts w:asciiTheme="minorHAnsi" w:hAnsiTheme="minorHAnsi"/>
        </w:rPr>
        <w:t>, either the maximum or the average is taken. This also shows the reduction in size of the input matrix (“</w:t>
      </w:r>
      <w:proofErr w:type="spellStart"/>
      <w:r w:rsidRPr="00545782">
        <w:rPr>
          <w:rFonts w:asciiTheme="minorHAnsi" w:hAnsiTheme="minorHAnsi"/>
        </w:rPr>
        <w:t>downsampling</w:t>
      </w:r>
      <w:proofErr w:type="spellEnd"/>
      <w:r w:rsidRPr="00545782">
        <w:rPr>
          <w:rFonts w:asciiTheme="minorHAnsi" w:hAnsiTheme="minorHAnsi"/>
        </w:rPr>
        <w:t>”).</w:t>
      </w:r>
    </w:p>
    <w:p w:rsidR="003B2DDE" w:rsidRDefault="003B2DDE" w:rsidP="003B2DDE">
      <w:pPr>
        <w:pStyle w:val="Caption"/>
        <w:rPr>
          <w:rFonts w:asciiTheme="minorHAnsi" w:hAnsiTheme="minorHAnsi"/>
        </w:rPr>
      </w:pPr>
      <w:bookmarkStart w:id="60" w:name="_Ref16415660"/>
      <w:bookmarkStart w:id="61" w:name="_Toc16418594"/>
      <w:bookmarkStart w:id="62" w:name="_Toc16420864"/>
      <w:bookmarkStart w:id="63" w:name="_Toc16496349"/>
      <w:r>
        <w:t xml:space="preserve">Figure </w:t>
      </w:r>
      <w:fldSimple w:instr=" SEQ Figure \* ARABIC ">
        <w:r w:rsidR="00E07AA3">
          <w:rPr>
            <w:noProof/>
          </w:rPr>
          <w:t>3</w:t>
        </w:r>
      </w:fldSimple>
      <w:bookmarkEnd w:id="60"/>
      <w:r>
        <w:t xml:space="preserve">: </w:t>
      </w:r>
      <w:r w:rsidRPr="00EA388A">
        <w:t>Examples of pooling operations</w:t>
      </w:r>
      <w:bookmarkEnd w:id="61"/>
      <w:bookmarkEnd w:id="62"/>
      <w:bookmarkEnd w:id="63"/>
    </w:p>
    <w:p w:rsidR="006D0D62" w:rsidRPr="00545782" w:rsidRDefault="006D0D62" w:rsidP="006D0D62">
      <w:pPr>
        <w:pStyle w:val="BodyText"/>
        <w:rPr>
          <w:rFonts w:asciiTheme="minorHAnsi" w:hAnsiTheme="minorHAnsi"/>
        </w:rPr>
      </w:pPr>
      <w:r>
        <w:rPr>
          <w:rFonts w:asciiTheme="minorHAnsi" w:hAnsiTheme="minorHAnsi"/>
          <w:noProof/>
        </w:rPr>
        <w:drawing>
          <wp:inline distT="0" distB="0" distL="0" distR="0" wp14:anchorId="29554195" wp14:editId="46C1C93F">
            <wp:extent cx="2430780" cy="188976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30780" cy="1889760"/>
                    </a:xfrm>
                    <a:prstGeom prst="rect">
                      <a:avLst/>
                    </a:prstGeom>
                    <a:noFill/>
                    <a:ln>
                      <a:noFill/>
                    </a:ln>
                  </pic:spPr>
                </pic:pic>
              </a:graphicData>
            </a:graphic>
          </wp:inline>
        </w:drawing>
      </w:r>
    </w:p>
    <w:p w:rsidR="006D0D62" w:rsidRPr="00545782" w:rsidRDefault="006D0D62" w:rsidP="006D0D62">
      <w:pPr>
        <w:pStyle w:val="BodyText"/>
        <w:rPr>
          <w:rFonts w:asciiTheme="minorHAnsi" w:hAnsiTheme="minorHAnsi"/>
        </w:rPr>
      </w:pPr>
      <w:r w:rsidRPr="00545782">
        <w:rPr>
          <w:rFonts w:asciiTheme="minorHAnsi" w:hAnsiTheme="minorHAnsi"/>
        </w:rPr>
        <w:tab/>
      </w:r>
      <w:r w:rsidRPr="00545782">
        <w:rPr>
          <w:rFonts w:asciiTheme="minorHAnsi" w:hAnsiTheme="minorHAnsi"/>
        </w:rPr>
        <w:tab/>
      </w:r>
      <w:r w:rsidRPr="00545782">
        <w:rPr>
          <w:rFonts w:asciiTheme="minorHAnsi" w:hAnsiTheme="minorHAnsi"/>
        </w:rPr>
        <w:tab/>
      </w:r>
      <w:r w:rsidRPr="00545782">
        <w:rPr>
          <w:rFonts w:asciiTheme="minorHAnsi" w:hAnsiTheme="minorHAnsi"/>
        </w:rPr>
        <w:tab/>
      </w:r>
      <w:r w:rsidRPr="00545782">
        <w:rPr>
          <w:rFonts w:asciiTheme="minorHAnsi" w:hAnsiTheme="minorHAnsi"/>
        </w:rPr>
        <w:tab/>
      </w:r>
      <w:r w:rsidRPr="00545782">
        <w:rPr>
          <w:rFonts w:asciiTheme="minorHAnsi" w:hAnsiTheme="minorHAnsi"/>
        </w:rPr>
        <w:tab/>
      </w:r>
      <w:r w:rsidRPr="00545782">
        <w:rPr>
          <w:rFonts w:asciiTheme="minorHAnsi" w:hAnsiTheme="minorHAnsi"/>
        </w:rPr>
        <w:tab/>
      </w:r>
      <w:r w:rsidRPr="00545782">
        <w:rPr>
          <w:rFonts w:asciiTheme="minorHAnsi" w:hAnsiTheme="minorHAnsi"/>
        </w:rPr>
        <w:tab/>
      </w:r>
      <w:r w:rsidRPr="00545782">
        <w:rPr>
          <w:rFonts w:asciiTheme="minorHAnsi" w:hAnsiTheme="minorHAnsi"/>
        </w:rPr>
        <w:tab/>
        <w:t xml:space="preserve">                           </w:t>
      </w:r>
      <w:r w:rsidR="00F43498">
        <w:rPr>
          <w:rFonts w:asciiTheme="minorHAnsi" w:hAnsiTheme="minorHAnsi"/>
        </w:rPr>
        <w:t xml:space="preserve">         </w:t>
      </w:r>
      <w:r w:rsidRPr="00545782">
        <w:rPr>
          <w:rFonts w:asciiTheme="minorHAnsi" w:hAnsiTheme="minorHAnsi"/>
        </w:rPr>
        <w:fldChar w:fldCharType="begin"/>
      </w:r>
      <w:r w:rsidR="006227D4">
        <w:rPr>
          <w:rFonts w:asciiTheme="minorHAnsi" w:hAnsiTheme="minorHAnsi"/>
        </w:rPr>
        <w:instrText xml:space="preserve"> ADDIN ZOTERO_ITEM CSL_CITATION {"citationID":"02Lfjn8k","properties":{"formattedCitation":"(Lee {\\i{}et al.}, 2017)","plainCitation":"(Lee et al., 2017)","noteIndex":0},"citationItems":[{"id":18,"uris":["http://zotero.org/users/local/tTfAHsnb/items/7CHMNM23"],"uri":["http://zotero.org/users/local/tTfAHsnb/items/7CHMNM23"],"itemData":{"id":18,"type":"article-journal","title":"Deep Learning in Medical Imaging: General Overview","container-title":"Korean Journal of Radiology","page":"570","volume":"18","issue":"4","source":"DOI.org (Crossref)","DOI":"10.3348/kjr.2017.18.4.570","ISSN":"1229-6929, 2005-8330","title-short":"Deep Learning in Medical Imaging","journalAbbreviation":"Korean J Radiol","language":"en","author":[{"family":"Lee","given":"June-Goo"},{"family":"Jun","given":"Sanghoon"},{"family":"Cho","given":"Young-Won"},{"family":"Lee","given":"Hyunna"},{"family":"Kim","given":"Guk Bae"},{"family":"Seo","given":"Joon Beom"},{"family":"Kim","given":"Namkug"}],"issued":{"date-parts":[["2017"]]}}}],"schema":"https://github.com/citation-style-language/schema/raw/master/csl-citation.json"} </w:instrText>
      </w:r>
      <w:r w:rsidRPr="00545782">
        <w:rPr>
          <w:rFonts w:asciiTheme="minorHAnsi" w:hAnsiTheme="minorHAnsi"/>
        </w:rPr>
        <w:fldChar w:fldCharType="separate"/>
      </w:r>
      <w:r w:rsidR="006227D4" w:rsidRPr="006227D4">
        <w:rPr>
          <w:rFonts w:cs="Times New Roman"/>
          <w:szCs w:val="24"/>
        </w:rPr>
        <w:t xml:space="preserve">(Lee </w:t>
      </w:r>
      <w:r w:rsidR="006227D4" w:rsidRPr="006227D4">
        <w:rPr>
          <w:rFonts w:cs="Times New Roman"/>
          <w:i/>
          <w:iCs/>
          <w:szCs w:val="24"/>
        </w:rPr>
        <w:t>et al.</w:t>
      </w:r>
      <w:r w:rsidR="006227D4" w:rsidRPr="006227D4">
        <w:rPr>
          <w:rFonts w:cs="Times New Roman"/>
          <w:szCs w:val="24"/>
        </w:rPr>
        <w:t>, 2017)</w:t>
      </w:r>
      <w:r w:rsidRPr="00545782">
        <w:rPr>
          <w:rFonts w:asciiTheme="minorHAnsi" w:hAnsiTheme="minorHAnsi"/>
        </w:rPr>
        <w:fldChar w:fldCharType="end"/>
      </w:r>
    </w:p>
    <w:p w:rsidR="008B4775" w:rsidRPr="00545782" w:rsidRDefault="008B4775" w:rsidP="00BB5249">
      <w:pPr>
        <w:pStyle w:val="BodyText"/>
        <w:spacing w:line="240" w:lineRule="auto"/>
        <w:rPr>
          <w:rFonts w:asciiTheme="minorHAnsi" w:hAnsiTheme="minorHAnsi"/>
        </w:rPr>
      </w:pPr>
      <w:r>
        <w:rPr>
          <w:rFonts w:asciiTheme="minorHAnsi" w:hAnsiTheme="minorHAnsi"/>
        </w:rPr>
        <w:t>Other parameters of a CNN, applied to convolutional and pooling layers, that affect the transformation process</w:t>
      </w:r>
      <w:r w:rsidR="003B2DDE">
        <w:rPr>
          <w:rFonts w:asciiTheme="minorHAnsi" w:hAnsiTheme="minorHAnsi"/>
        </w:rPr>
        <w:t>,</w:t>
      </w:r>
      <w:r>
        <w:rPr>
          <w:rFonts w:asciiTheme="minorHAnsi" w:hAnsiTheme="minorHAnsi"/>
        </w:rPr>
        <w:t xml:space="preserve"> are “padding” and “stride” which determine the change in size of the feature space.</w:t>
      </w:r>
    </w:p>
    <w:p w:rsidR="00AC7C4E" w:rsidRDefault="005F5C95" w:rsidP="00AC7C4E">
      <w:pPr>
        <w:pStyle w:val="BodyText"/>
        <w:spacing w:line="240" w:lineRule="auto"/>
        <w:rPr>
          <w:rFonts w:asciiTheme="minorHAnsi" w:hAnsiTheme="minorHAnsi"/>
        </w:rPr>
      </w:pPr>
      <w:r>
        <w:rPr>
          <w:rFonts w:asciiTheme="minorHAnsi" w:hAnsiTheme="minorHAnsi"/>
        </w:rPr>
        <w:t>A</w:t>
      </w:r>
      <w:r w:rsidR="006D0D62" w:rsidRPr="00545782">
        <w:rPr>
          <w:rFonts w:asciiTheme="minorHAnsi" w:hAnsiTheme="minorHAnsi"/>
        </w:rPr>
        <w:t xml:space="preserve">ctivation functions allow non-linear transformations of the input data. This is necessary to take advantage of the multiple layers in a CNN. Without activation functions, the hypothesis space of a layer would be limited only to linear transformations and a stack of linear layers would be redundant since adding more layers wouldn't increase the hypothesis space </w:t>
      </w:r>
      <w:r w:rsidR="006D0D62" w:rsidRPr="00545782">
        <w:rPr>
          <w:rFonts w:asciiTheme="minorHAnsi" w:hAnsiTheme="minorHAnsi"/>
        </w:rPr>
        <w:fldChar w:fldCharType="begin"/>
      </w:r>
      <w:r w:rsidR="006D0D62" w:rsidRPr="00545782">
        <w:rPr>
          <w:rFonts w:asciiTheme="minorHAnsi" w:hAnsiTheme="minorHAnsi"/>
        </w:rPr>
        <w:instrText xml:space="preserve"> ADDIN ZOTERO_ITEM CSL_CITATION {"citationID":"moqZATyA","properties":{"formattedCitation":"(Chollet, 2018)","plainCitation":"(Chollet, 2018)","noteIndex":0},"citationItems":[{"id":40,"uris":["http://zotero.org/users/local/tTfAHsnb/items/SUZRFVDR"],"uri":["http://zotero.org/users/local/tTfAHsnb/items/SUZRFVDR"],"itemData":{"id":40,"type":"book","title":"Deep learning with Python","publisher":"Manning Publications Co","publisher-place":"Shelter Island, New York","number-of-pages":"361","source":"Library of Congress ISBN","event-place":"Shelter Island, New York","ISBN":"978-1-61729-443-3","call-number":"QA76.73.P98 C465 2018","note":"OCLC: ocn982650571","author":[{"family":"Chollet","given":"François"}],"issued":{"date-parts":[["2018"]]}}}],"schema":"https://github.com/citation-style-language/schema/raw/master/csl-citation.json"} </w:instrText>
      </w:r>
      <w:r w:rsidR="006D0D62" w:rsidRPr="00545782">
        <w:rPr>
          <w:rFonts w:asciiTheme="minorHAnsi" w:hAnsiTheme="minorHAnsi"/>
        </w:rPr>
        <w:fldChar w:fldCharType="separate"/>
      </w:r>
      <w:r w:rsidR="006227D4" w:rsidRPr="006227D4">
        <w:t>(Chollet, 2018)</w:t>
      </w:r>
      <w:r w:rsidR="006D0D62" w:rsidRPr="00545782">
        <w:rPr>
          <w:rFonts w:asciiTheme="minorHAnsi" w:hAnsiTheme="minorHAnsi"/>
        </w:rPr>
        <w:fldChar w:fldCharType="end"/>
      </w:r>
      <w:r w:rsidR="006D0D62" w:rsidRPr="00545782">
        <w:rPr>
          <w:rFonts w:asciiTheme="minorHAnsi" w:hAnsiTheme="minorHAnsi"/>
        </w:rPr>
        <w:t xml:space="preserve">. The </w:t>
      </w:r>
      <w:proofErr w:type="spellStart"/>
      <w:r w:rsidR="006D0D62" w:rsidRPr="00545782">
        <w:rPr>
          <w:rFonts w:asciiTheme="minorHAnsi" w:hAnsiTheme="minorHAnsi"/>
        </w:rPr>
        <w:t>Re</w:t>
      </w:r>
      <w:r w:rsidR="006D0D62">
        <w:rPr>
          <w:rFonts w:asciiTheme="minorHAnsi" w:hAnsiTheme="minorHAnsi"/>
        </w:rPr>
        <w:t>LU</w:t>
      </w:r>
      <w:proofErr w:type="spellEnd"/>
      <w:r w:rsidR="006D0D62" w:rsidRPr="00545782">
        <w:rPr>
          <w:rFonts w:asciiTheme="minorHAnsi" w:hAnsiTheme="minorHAnsi"/>
        </w:rPr>
        <w:t xml:space="preserve"> function is one of the most popular activation functions but may “die” during the gradient descent and backpropagation process if values stick at under zero. The </w:t>
      </w:r>
      <w:proofErr w:type="spellStart"/>
      <w:r w:rsidR="006D0D62" w:rsidRPr="00545782">
        <w:rPr>
          <w:rFonts w:asciiTheme="minorHAnsi" w:hAnsiTheme="minorHAnsi"/>
        </w:rPr>
        <w:t>LeakyRelu</w:t>
      </w:r>
      <w:proofErr w:type="spellEnd"/>
      <w:r w:rsidR="006D0D62" w:rsidRPr="00545782">
        <w:rPr>
          <w:rFonts w:asciiTheme="minorHAnsi" w:hAnsiTheme="minorHAnsi"/>
        </w:rPr>
        <w:t xml:space="preserve"> function avoids this, since it has a slight slope (</w:t>
      </w:r>
      <w:r w:rsidR="004E6606">
        <w:rPr>
          <w:rFonts w:asciiTheme="minorHAnsi" w:hAnsiTheme="minorHAnsi"/>
        </w:rPr>
        <w:fldChar w:fldCharType="begin"/>
      </w:r>
      <w:r w:rsidR="004E6606">
        <w:rPr>
          <w:rFonts w:asciiTheme="minorHAnsi" w:hAnsiTheme="minorHAnsi"/>
        </w:rPr>
        <w:instrText xml:space="preserve"> REF _Ref16415678 \h </w:instrText>
      </w:r>
      <w:r w:rsidR="004E6606">
        <w:rPr>
          <w:rFonts w:asciiTheme="minorHAnsi" w:hAnsiTheme="minorHAnsi"/>
        </w:rPr>
      </w:r>
      <w:r w:rsidR="004E6606">
        <w:rPr>
          <w:rFonts w:asciiTheme="minorHAnsi" w:hAnsiTheme="minorHAnsi"/>
        </w:rPr>
        <w:fldChar w:fldCharType="separate"/>
      </w:r>
      <w:r w:rsidR="004E6606">
        <w:t xml:space="preserve">Figure </w:t>
      </w:r>
      <w:r w:rsidR="004E6606">
        <w:rPr>
          <w:noProof/>
        </w:rPr>
        <w:t>4</w:t>
      </w:r>
      <w:r w:rsidR="004E6606">
        <w:rPr>
          <w:rFonts w:asciiTheme="minorHAnsi" w:hAnsiTheme="minorHAnsi"/>
        </w:rPr>
        <w:fldChar w:fldCharType="end"/>
      </w:r>
      <w:r w:rsidR="006D0D62" w:rsidRPr="00545782">
        <w:rPr>
          <w:rFonts w:asciiTheme="minorHAnsi" w:hAnsiTheme="minorHAnsi"/>
        </w:rPr>
        <w:t>).</w:t>
      </w:r>
    </w:p>
    <w:p w:rsidR="004E6606" w:rsidRDefault="004E6606" w:rsidP="00AC7C4E">
      <w:pPr>
        <w:pStyle w:val="Caption"/>
      </w:pPr>
      <w:bookmarkStart w:id="64" w:name="_Ref16415678"/>
    </w:p>
    <w:p w:rsidR="004E6606" w:rsidRDefault="004E6606" w:rsidP="00AC7C4E">
      <w:pPr>
        <w:pStyle w:val="Caption"/>
      </w:pPr>
    </w:p>
    <w:p w:rsidR="004E6606" w:rsidRDefault="004E6606" w:rsidP="00AC7C4E">
      <w:pPr>
        <w:pStyle w:val="Caption"/>
      </w:pPr>
    </w:p>
    <w:p w:rsidR="004E6606" w:rsidRDefault="004E6606" w:rsidP="00AC7C4E">
      <w:pPr>
        <w:pStyle w:val="Caption"/>
      </w:pPr>
    </w:p>
    <w:p w:rsidR="004E6606" w:rsidRDefault="004E6606" w:rsidP="00AC7C4E">
      <w:pPr>
        <w:pStyle w:val="Caption"/>
      </w:pPr>
    </w:p>
    <w:p w:rsidR="004E6606" w:rsidRDefault="004E6606" w:rsidP="00AC7C4E">
      <w:pPr>
        <w:pStyle w:val="Caption"/>
      </w:pPr>
    </w:p>
    <w:p w:rsidR="004E6606" w:rsidRDefault="004E6606" w:rsidP="00AC7C4E">
      <w:pPr>
        <w:pStyle w:val="Caption"/>
      </w:pPr>
    </w:p>
    <w:p w:rsidR="00AC7C4E" w:rsidRDefault="00AC7C4E" w:rsidP="00AC7C4E">
      <w:pPr>
        <w:pStyle w:val="Caption"/>
      </w:pPr>
      <w:bookmarkStart w:id="65" w:name="_Toc16418595"/>
      <w:bookmarkStart w:id="66" w:name="_Toc16420865"/>
      <w:bookmarkStart w:id="67" w:name="_Toc16496350"/>
      <w:r>
        <w:t xml:space="preserve">Figure </w:t>
      </w:r>
      <w:fldSimple w:instr=" SEQ Figure \* ARABIC ">
        <w:r w:rsidR="00E07AA3">
          <w:rPr>
            <w:noProof/>
          </w:rPr>
          <w:t>4</w:t>
        </w:r>
      </w:fldSimple>
      <w:bookmarkEnd w:id="64"/>
      <w:r>
        <w:t xml:space="preserve">: </w:t>
      </w:r>
      <w:proofErr w:type="spellStart"/>
      <w:r>
        <w:t>ReLU</w:t>
      </w:r>
      <w:proofErr w:type="spellEnd"/>
      <w:r>
        <w:t xml:space="preserve"> and leaky </w:t>
      </w:r>
      <w:proofErr w:type="spellStart"/>
      <w:r>
        <w:t>ReLU</w:t>
      </w:r>
      <w:proofErr w:type="spellEnd"/>
      <w:r>
        <w:t xml:space="preserve"> functions</w:t>
      </w:r>
      <w:bookmarkEnd w:id="65"/>
      <w:bookmarkEnd w:id="66"/>
      <w:bookmarkEnd w:id="67"/>
    </w:p>
    <w:p w:rsidR="00AC7C4E" w:rsidRDefault="00AC7C4E" w:rsidP="00AC7C4E">
      <w:pPr>
        <w:pStyle w:val="Caption"/>
        <w:rPr>
          <w:rFonts w:asciiTheme="minorHAnsi" w:hAnsiTheme="minorHAnsi"/>
        </w:rPr>
      </w:pPr>
      <w:r w:rsidRPr="00545782">
        <w:rPr>
          <w:rFonts w:asciiTheme="minorHAnsi" w:hAnsiTheme="minorHAnsi"/>
          <w:noProof/>
        </w:rPr>
        <w:drawing>
          <wp:inline distT="0" distB="0" distL="0" distR="0" wp14:anchorId="1D5A22BB" wp14:editId="25F33282">
            <wp:extent cx="4922520" cy="24307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22520" cy="2430780"/>
                    </a:xfrm>
                    <a:prstGeom prst="rect">
                      <a:avLst/>
                    </a:prstGeom>
                    <a:noFill/>
                    <a:ln>
                      <a:noFill/>
                    </a:ln>
                  </pic:spPr>
                </pic:pic>
              </a:graphicData>
            </a:graphic>
          </wp:inline>
        </w:drawing>
      </w:r>
    </w:p>
    <w:p w:rsidR="006D0D62" w:rsidRPr="00545782" w:rsidRDefault="00AC7C4E" w:rsidP="00AC7C4E">
      <w:pPr>
        <w:pStyle w:val="BodyText"/>
        <w:spacing w:line="240" w:lineRule="auto"/>
        <w:rPr>
          <w:rFonts w:asciiTheme="minorHAnsi" w:hAnsiTheme="minorHAnsi"/>
        </w:rPr>
      </w:pPr>
      <w:r>
        <w:rPr>
          <w:rFonts w:asciiTheme="minorHAnsi" w:hAnsiTheme="minorHAnsi"/>
        </w:rPr>
        <w:tab/>
      </w:r>
      <w:r>
        <w:rPr>
          <w:rFonts w:asciiTheme="minorHAnsi" w:hAnsiTheme="minorHAnsi"/>
        </w:rPr>
        <w:tab/>
      </w:r>
      <w:r>
        <w:rPr>
          <w:rFonts w:asciiTheme="minorHAnsi" w:hAnsiTheme="minorHAnsi"/>
        </w:rPr>
        <w:tab/>
      </w:r>
      <w:r>
        <w:rPr>
          <w:rFonts w:asciiTheme="minorHAnsi" w:hAnsiTheme="minorHAnsi"/>
        </w:rPr>
        <w:tab/>
      </w:r>
      <w:r>
        <w:rPr>
          <w:rFonts w:asciiTheme="minorHAnsi" w:hAnsiTheme="minorHAnsi"/>
        </w:rPr>
        <w:tab/>
      </w:r>
      <w:r>
        <w:rPr>
          <w:rFonts w:asciiTheme="minorHAnsi" w:hAnsiTheme="minorHAnsi"/>
        </w:rPr>
        <w:tab/>
      </w:r>
      <w:r>
        <w:rPr>
          <w:rFonts w:asciiTheme="minorHAnsi" w:hAnsiTheme="minorHAnsi"/>
        </w:rPr>
        <w:tab/>
      </w:r>
      <w:r>
        <w:rPr>
          <w:rFonts w:asciiTheme="minorHAnsi" w:hAnsiTheme="minorHAnsi"/>
        </w:rPr>
        <w:tab/>
      </w:r>
      <w:r>
        <w:rPr>
          <w:rFonts w:asciiTheme="minorHAnsi" w:hAnsiTheme="minorHAnsi"/>
        </w:rPr>
        <w:tab/>
      </w:r>
      <w:r>
        <w:rPr>
          <w:rFonts w:asciiTheme="minorHAnsi" w:hAnsiTheme="minorHAnsi"/>
        </w:rPr>
        <w:tab/>
        <w:t xml:space="preserve">                      (Xu et al., 2015)</w:t>
      </w:r>
      <w:r w:rsidR="006D0D62" w:rsidRPr="00545782">
        <w:rPr>
          <w:rFonts w:asciiTheme="minorHAnsi" w:hAnsiTheme="minorHAnsi"/>
        </w:rPr>
        <w:t xml:space="preserve">        </w:t>
      </w:r>
    </w:p>
    <w:p w:rsidR="006D0D62" w:rsidRPr="00545782" w:rsidRDefault="006D0D62" w:rsidP="004C4820">
      <w:pPr>
        <w:pStyle w:val="BodyText"/>
        <w:spacing w:line="240" w:lineRule="auto"/>
        <w:rPr>
          <w:rFonts w:asciiTheme="minorHAnsi" w:hAnsiTheme="minorHAnsi"/>
        </w:rPr>
      </w:pPr>
      <w:r w:rsidRPr="00545782">
        <w:rPr>
          <w:rFonts w:asciiTheme="minorHAnsi" w:hAnsiTheme="minorHAnsi"/>
        </w:rPr>
        <w:t xml:space="preserve">Thus, a CNN consists of several layers: convolutional, pooling and fully connected layers. Each convolutional layer consists of a certain number of </w:t>
      </w:r>
      <w:r w:rsidR="001D47B6">
        <w:rPr>
          <w:rFonts w:asciiTheme="minorHAnsi" w:hAnsiTheme="minorHAnsi"/>
        </w:rPr>
        <w:t xml:space="preserve">trainable parametric </w:t>
      </w:r>
      <w:r w:rsidRPr="00545782">
        <w:rPr>
          <w:rFonts w:asciiTheme="minorHAnsi" w:hAnsiTheme="minorHAnsi"/>
        </w:rPr>
        <w:t>filters</w:t>
      </w:r>
      <w:r w:rsidR="001D47B6">
        <w:rPr>
          <w:rFonts w:asciiTheme="minorHAnsi" w:hAnsiTheme="minorHAnsi"/>
        </w:rPr>
        <w:t xml:space="preserve">. </w:t>
      </w:r>
      <w:r w:rsidRPr="00545782">
        <w:rPr>
          <w:rFonts w:asciiTheme="minorHAnsi" w:hAnsiTheme="minorHAnsi"/>
        </w:rPr>
        <w:t xml:space="preserve">A non-linear function e.g. </w:t>
      </w:r>
      <w:proofErr w:type="spellStart"/>
      <w:r w:rsidRPr="00545782">
        <w:rPr>
          <w:rFonts w:asciiTheme="minorHAnsi" w:hAnsiTheme="minorHAnsi"/>
        </w:rPr>
        <w:t>ReLU</w:t>
      </w:r>
      <w:proofErr w:type="spellEnd"/>
      <w:r w:rsidRPr="00545782">
        <w:rPr>
          <w:rFonts w:asciiTheme="minorHAnsi" w:hAnsiTheme="minorHAnsi"/>
        </w:rPr>
        <w:t xml:space="preserve"> is usually applied to the convolutional layer. Each convolutional layer is typically followed by a pooling layer which reduces the feature </w:t>
      </w:r>
      <w:r w:rsidR="008B4775">
        <w:rPr>
          <w:rFonts w:asciiTheme="minorHAnsi" w:hAnsiTheme="minorHAnsi"/>
        </w:rPr>
        <w:t>space</w:t>
      </w:r>
      <w:r w:rsidRPr="00545782">
        <w:rPr>
          <w:rFonts w:asciiTheme="minorHAnsi" w:hAnsiTheme="minorHAnsi"/>
        </w:rPr>
        <w:t>. Finally, the data is passed to one or more fully connected layers and the predicted output is produced.</w:t>
      </w:r>
    </w:p>
    <w:p w:rsidR="006D0D62" w:rsidRDefault="004E6606" w:rsidP="004C4820">
      <w:pPr>
        <w:pStyle w:val="BodyText"/>
        <w:spacing w:line="240" w:lineRule="auto"/>
        <w:rPr>
          <w:rFonts w:asciiTheme="minorHAnsi" w:hAnsiTheme="minorHAnsi"/>
        </w:rPr>
      </w:pPr>
      <w:r>
        <w:rPr>
          <w:rFonts w:asciiTheme="minorHAnsi" w:hAnsiTheme="minorHAnsi"/>
        </w:rPr>
        <w:fldChar w:fldCharType="begin"/>
      </w:r>
      <w:r>
        <w:rPr>
          <w:rFonts w:asciiTheme="minorHAnsi" w:hAnsiTheme="minorHAnsi"/>
        </w:rPr>
        <w:instrText xml:space="preserve"> REF _Ref16415711 \h </w:instrText>
      </w:r>
      <w:r>
        <w:rPr>
          <w:rFonts w:asciiTheme="minorHAnsi" w:hAnsiTheme="minorHAnsi"/>
        </w:rPr>
      </w:r>
      <w:r>
        <w:rPr>
          <w:rFonts w:asciiTheme="minorHAnsi" w:hAnsiTheme="minorHAnsi"/>
        </w:rPr>
        <w:fldChar w:fldCharType="separate"/>
      </w:r>
      <w:r>
        <w:t xml:space="preserve">Figure </w:t>
      </w:r>
      <w:r>
        <w:rPr>
          <w:noProof/>
        </w:rPr>
        <w:t>5</w:t>
      </w:r>
      <w:r>
        <w:rPr>
          <w:rFonts w:asciiTheme="minorHAnsi" w:hAnsiTheme="minorHAnsi"/>
        </w:rPr>
        <w:fldChar w:fldCharType="end"/>
      </w:r>
      <w:r>
        <w:rPr>
          <w:rFonts w:asciiTheme="minorHAnsi" w:hAnsiTheme="minorHAnsi"/>
        </w:rPr>
        <w:t xml:space="preserve"> </w:t>
      </w:r>
      <w:r w:rsidR="006B2D3F">
        <w:rPr>
          <w:rFonts w:asciiTheme="minorHAnsi" w:hAnsiTheme="minorHAnsi"/>
        </w:rPr>
        <w:t xml:space="preserve">shows a </w:t>
      </w:r>
      <w:r w:rsidR="006D0D62" w:rsidRPr="00545782">
        <w:rPr>
          <w:rFonts w:asciiTheme="minorHAnsi" w:hAnsiTheme="minorHAnsi"/>
        </w:rPr>
        <w:t xml:space="preserve">typical architecture for a CNN for binary classification. This indicates the successive reduction in size of the feature space ending up with a fully-connected layer or layers and a final </w:t>
      </w:r>
      <w:proofErr w:type="spellStart"/>
      <w:r w:rsidR="006D0D62" w:rsidRPr="00545782">
        <w:rPr>
          <w:rFonts w:asciiTheme="minorHAnsi" w:hAnsiTheme="minorHAnsi"/>
        </w:rPr>
        <w:t>softmax</w:t>
      </w:r>
      <w:proofErr w:type="spellEnd"/>
      <w:r w:rsidR="006D0D62" w:rsidRPr="00545782">
        <w:rPr>
          <w:rFonts w:asciiTheme="minorHAnsi" w:hAnsiTheme="minorHAnsi"/>
        </w:rPr>
        <w:t xml:space="preserve"> layer for prediction.</w:t>
      </w:r>
    </w:p>
    <w:p w:rsidR="006D0D62" w:rsidRPr="00545782" w:rsidRDefault="006D0D62" w:rsidP="006D0D62">
      <w:pPr>
        <w:pStyle w:val="Caption"/>
        <w:rPr>
          <w:rFonts w:asciiTheme="minorHAnsi" w:hAnsiTheme="minorHAnsi"/>
        </w:rPr>
      </w:pPr>
      <w:bookmarkStart w:id="68" w:name="_Ref16415711"/>
      <w:bookmarkStart w:id="69" w:name="_Toc15376676"/>
      <w:bookmarkStart w:id="70" w:name="_Toc15377098"/>
      <w:bookmarkStart w:id="71" w:name="_Toc15377334"/>
      <w:bookmarkStart w:id="72" w:name="_Toc15397772"/>
      <w:bookmarkStart w:id="73" w:name="_Toc16174535"/>
      <w:bookmarkStart w:id="74" w:name="_Toc16174656"/>
      <w:bookmarkStart w:id="75" w:name="_Toc16174947"/>
      <w:bookmarkStart w:id="76" w:name="_Toc16418596"/>
      <w:bookmarkStart w:id="77" w:name="_Toc16420866"/>
      <w:bookmarkStart w:id="78" w:name="_Toc16496351"/>
      <w:r>
        <w:t xml:space="preserve">Figure </w:t>
      </w:r>
      <w:fldSimple w:instr=" SEQ Figure \* ARABIC ">
        <w:r w:rsidR="00E07AA3">
          <w:rPr>
            <w:noProof/>
          </w:rPr>
          <w:t>5</w:t>
        </w:r>
      </w:fldSimple>
      <w:bookmarkEnd w:id="68"/>
      <w:r>
        <w:t xml:space="preserve">: </w:t>
      </w:r>
      <w:r w:rsidRPr="00B71937">
        <w:t>A typical CNN architecture</w:t>
      </w:r>
      <w:bookmarkEnd w:id="69"/>
      <w:bookmarkEnd w:id="70"/>
      <w:bookmarkEnd w:id="71"/>
      <w:bookmarkEnd w:id="72"/>
      <w:bookmarkEnd w:id="73"/>
      <w:bookmarkEnd w:id="74"/>
      <w:bookmarkEnd w:id="75"/>
      <w:bookmarkEnd w:id="76"/>
      <w:bookmarkEnd w:id="77"/>
      <w:bookmarkEnd w:id="78"/>
    </w:p>
    <w:p w:rsidR="006D0D62" w:rsidRPr="00545782" w:rsidRDefault="006D0D62" w:rsidP="006D0D62">
      <w:pPr>
        <w:pStyle w:val="BodyText"/>
        <w:rPr>
          <w:rFonts w:asciiTheme="minorHAnsi" w:hAnsiTheme="minorHAnsi"/>
        </w:rPr>
      </w:pPr>
      <w:r w:rsidRPr="00545782">
        <w:rPr>
          <w:rFonts w:asciiTheme="minorHAnsi" w:hAnsiTheme="minorHAnsi"/>
          <w:noProof/>
        </w:rPr>
        <w:drawing>
          <wp:inline distT="0" distB="0" distL="0" distR="0" wp14:anchorId="3D14BDC8" wp14:editId="5FC171AE">
            <wp:extent cx="5972175" cy="1836420"/>
            <wp:effectExtent l="0" t="0" r="0" b="0"/>
            <wp:docPr id="2" name="Picture 2" descr="Figure 1: A diagram showing the different layers in a CN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 descr="Figure 1: A diagram showing the different layers in a CN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72175" cy="1836420"/>
                    </a:xfrm>
                    <a:prstGeom prst="rect">
                      <a:avLst/>
                    </a:prstGeom>
                    <a:noFill/>
                    <a:ln>
                      <a:noFill/>
                    </a:ln>
                  </pic:spPr>
                </pic:pic>
              </a:graphicData>
            </a:graphic>
          </wp:inline>
        </w:drawing>
      </w:r>
    </w:p>
    <w:p w:rsidR="006D0D62" w:rsidRPr="00F4732C" w:rsidRDefault="006D0D62" w:rsidP="006D0D62">
      <w:pPr>
        <w:pStyle w:val="BodyText"/>
      </w:pPr>
      <w:r w:rsidRPr="00545782">
        <w:rPr>
          <w:rFonts w:asciiTheme="minorHAnsi" w:hAnsiTheme="minorHAnsi"/>
        </w:rPr>
        <w:tab/>
      </w:r>
      <w:r w:rsidRPr="00545782">
        <w:rPr>
          <w:rFonts w:asciiTheme="minorHAnsi" w:hAnsiTheme="minorHAnsi"/>
        </w:rPr>
        <w:tab/>
      </w:r>
      <w:r w:rsidRPr="00545782">
        <w:rPr>
          <w:rFonts w:asciiTheme="minorHAnsi" w:hAnsiTheme="minorHAnsi"/>
        </w:rPr>
        <w:tab/>
      </w:r>
      <w:r w:rsidRPr="00545782">
        <w:rPr>
          <w:rFonts w:asciiTheme="minorHAnsi" w:hAnsiTheme="minorHAnsi"/>
        </w:rPr>
        <w:tab/>
      </w:r>
      <w:r w:rsidRPr="00545782">
        <w:rPr>
          <w:rFonts w:asciiTheme="minorHAnsi" w:hAnsiTheme="minorHAnsi"/>
        </w:rPr>
        <w:tab/>
      </w:r>
      <w:r w:rsidRPr="00545782">
        <w:rPr>
          <w:rFonts w:asciiTheme="minorHAnsi" w:hAnsiTheme="minorHAnsi"/>
        </w:rPr>
        <w:tab/>
      </w:r>
      <w:r w:rsidRPr="00545782">
        <w:rPr>
          <w:rFonts w:asciiTheme="minorHAnsi" w:hAnsiTheme="minorHAnsi"/>
        </w:rPr>
        <w:tab/>
      </w:r>
      <w:r w:rsidRPr="00545782">
        <w:rPr>
          <w:rFonts w:asciiTheme="minorHAnsi" w:hAnsiTheme="minorHAnsi"/>
        </w:rPr>
        <w:tab/>
      </w:r>
      <w:r w:rsidRPr="00545782">
        <w:rPr>
          <w:rFonts w:asciiTheme="minorHAnsi" w:hAnsiTheme="minorHAnsi"/>
        </w:rPr>
        <w:tab/>
      </w:r>
      <w:r w:rsidRPr="00545782">
        <w:rPr>
          <w:rFonts w:asciiTheme="minorHAnsi" w:hAnsiTheme="minorHAnsi"/>
        </w:rPr>
        <w:tab/>
      </w:r>
      <w:r w:rsidRPr="00545782">
        <w:rPr>
          <w:rFonts w:asciiTheme="minorHAnsi" w:hAnsiTheme="minorHAnsi"/>
        </w:rPr>
        <w:tab/>
      </w:r>
      <w:r w:rsidRPr="00545782">
        <w:rPr>
          <w:rFonts w:asciiTheme="minorHAnsi" w:hAnsiTheme="minorHAnsi"/>
        </w:rPr>
        <w:tab/>
      </w:r>
      <w:r w:rsidRPr="00545782">
        <w:rPr>
          <w:rFonts w:asciiTheme="minorHAnsi" w:hAnsiTheme="minorHAnsi"/>
        </w:rPr>
        <w:tab/>
      </w:r>
      <w:r w:rsidRPr="00545782">
        <w:rPr>
          <w:rFonts w:asciiTheme="minorHAnsi" w:hAnsiTheme="minorHAnsi"/>
        </w:rPr>
        <w:tab/>
        <w:t xml:space="preserve">                                                                                                   </w:t>
      </w:r>
      <w:r>
        <w:rPr>
          <w:rFonts w:asciiTheme="minorHAnsi" w:hAnsiTheme="minorHAnsi"/>
        </w:rPr>
        <w:t xml:space="preserve">                   </w:t>
      </w:r>
      <w:r w:rsidR="00F43498">
        <w:rPr>
          <w:rFonts w:asciiTheme="minorHAnsi" w:hAnsiTheme="minorHAnsi"/>
        </w:rPr>
        <w:t xml:space="preserve">    </w:t>
      </w:r>
      <w:r w:rsidR="009A4AB4">
        <w:rPr>
          <w:rFonts w:asciiTheme="minorHAnsi" w:hAnsiTheme="minorHAnsi"/>
        </w:rPr>
        <w:t xml:space="preserve">                              </w:t>
      </w:r>
      <w:r w:rsidR="00922530">
        <w:rPr>
          <w:rFonts w:asciiTheme="minorHAnsi" w:hAnsiTheme="minorHAnsi"/>
        </w:rPr>
        <w:t xml:space="preserve">        </w:t>
      </w:r>
      <w:r w:rsidR="009A4AB4">
        <w:rPr>
          <w:rFonts w:asciiTheme="minorHAnsi" w:hAnsiTheme="minorHAnsi"/>
        </w:rPr>
        <w:t>(</w:t>
      </w:r>
      <w:r w:rsidR="00922530">
        <w:t>MathWorks n.d.</w:t>
      </w:r>
      <w:r w:rsidR="009A4AB4">
        <w:t>)</w:t>
      </w:r>
    </w:p>
    <w:p w:rsidR="009F0C23" w:rsidRPr="001C66AA" w:rsidRDefault="009F0C23" w:rsidP="006D0D62">
      <w:pPr>
        <w:pStyle w:val="Heading3"/>
        <w:numPr>
          <w:ilvl w:val="0"/>
          <w:numId w:val="0"/>
        </w:numPr>
        <w:rPr>
          <w:rFonts w:asciiTheme="minorHAnsi" w:hAnsiTheme="minorHAnsi"/>
        </w:rPr>
      </w:pPr>
      <w:bookmarkStart w:id="79" w:name="_Toc15374658"/>
      <w:bookmarkStart w:id="80" w:name="_Toc16420720"/>
      <w:bookmarkStart w:id="81" w:name="_Toc19709044"/>
      <w:r w:rsidRPr="001C66AA">
        <w:rPr>
          <w:rFonts w:asciiTheme="minorHAnsi" w:hAnsiTheme="minorHAnsi"/>
        </w:rPr>
        <w:t>2.1.</w:t>
      </w:r>
      <w:r w:rsidR="006D0D62">
        <w:rPr>
          <w:rFonts w:asciiTheme="minorHAnsi" w:hAnsiTheme="minorHAnsi"/>
        </w:rPr>
        <w:t>2</w:t>
      </w:r>
      <w:r w:rsidRPr="001C66AA">
        <w:rPr>
          <w:rFonts w:asciiTheme="minorHAnsi" w:hAnsiTheme="minorHAnsi"/>
        </w:rPr>
        <w:t xml:space="preserve"> </w:t>
      </w:r>
      <w:bookmarkEnd w:id="79"/>
      <w:r w:rsidR="00E63892">
        <w:rPr>
          <w:rFonts w:asciiTheme="minorHAnsi" w:hAnsiTheme="minorHAnsi"/>
        </w:rPr>
        <w:t>Feature engineering</w:t>
      </w:r>
      <w:bookmarkEnd w:id="80"/>
      <w:bookmarkEnd w:id="81"/>
    </w:p>
    <w:p w:rsidR="00E63892" w:rsidRDefault="001C66AA" w:rsidP="006B2D3F">
      <w:pPr>
        <w:pStyle w:val="BodyText"/>
        <w:spacing w:line="240" w:lineRule="auto"/>
      </w:pPr>
      <w:r>
        <w:rPr>
          <w:rFonts w:asciiTheme="minorHAnsi" w:hAnsiTheme="minorHAnsi"/>
        </w:rPr>
        <w:t xml:space="preserve">Prior to inputting into a CNN, following the methodology of Farooq </w:t>
      </w:r>
      <w:r w:rsidRPr="00F56875">
        <w:rPr>
          <w:rFonts w:asciiTheme="minorHAnsi" w:hAnsiTheme="minorHAnsi"/>
          <w:i/>
          <w:iCs/>
        </w:rPr>
        <w:t>et al.</w:t>
      </w:r>
      <w:r w:rsidR="008B4775">
        <w:rPr>
          <w:rFonts w:asciiTheme="minorHAnsi" w:hAnsiTheme="minorHAnsi"/>
        </w:rPr>
        <w:t xml:space="preserve"> (2017)</w:t>
      </w:r>
      <w:r>
        <w:rPr>
          <w:rFonts w:asciiTheme="minorHAnsi" w:hAnsiTheme="minorHAnsi"/>
        </w:rPr>
        <w:t>, raw MIRIAD data is pre-processed</w:t>
      </w:r>
      <w:r w:rsidR="00A30440">
        <w:rPr>
          <w:rFonts w:asciiTheme="minorHAnsi" w:hAnsiTheme="minorHAnsi"/>
        </w:rPr>
        <w:t xml:space="preserve"> </w:t>
      </w:r>
      <w:r w:rsidR="007D4E55">
        <w:rPr>
          <w:rFonts w:asciiTheme="minorHAnsi" w:hAnsiTheme="minorHAnsi"/>
        </w:rPr>
        <w:t>by applying spatial normalisation, bias correction and grey matter segmentation</w:t>
      </w:r>
      <w:r w:rsidR="008B4775">
        <w:t xml:space="preserve">. </w:t>
      </w:r>
      <w:r w:rsidR="00E63892">
        <w:t xml:space="preserve">This </w:t>
      </w:r>
      <w:r w:rsidR="006B2D3F">
        <w:t xml:space="preserve">type of </w:t>
      </w:r>
      <w:r w:rsidR="00E63892">
        <w:t xml:space="preserve">feature engineering enables the CNN to </w:t>
      </w:r>
      <w:r w:rsidR="006B2D3F">
        <w:t xml:space="preserve">create models </w:t>
      </w:r>
      <w:r w:rsidR="00E63892">
        <w:t xml:space="preserve">using fewer resources and with less data </w:t>
      </w:r>
      <w:r w:rsidR="00E63892">
        <w:fldChar w:fldCharType="begin"/>
      </w:r>
      <w:r w:rsidR="00E63892">
        <w:instrText xml:space="preserve"> ADDIN ZOTERO_ITEM CSL_CITATION {"citationID":"6ebSEqZM","properties":{"formattedCitation":"(Chollet, 2018)","plainCitation":"(Chollet, 2018)","noteIndex":0},"citationItems":[{"id":40,"uris":["http://zotero.org/users/local/tTfAHsnb/items/SUZRFVDR"],"uri":["http://zotero.org/users/local/tTfAHsnb/items/SUZRFVDR"],"itemData":{"id":40,"type":"book","title":"Deep learning with Python","publisher":"Manning Publications Co","publisher-place":"Shelter Island, New York","number-of-pages":"361","source":"Library of Congress ISBN","event-place":"Shelter Island, New York","ISBN":"978-1-61729-443-3","call-number":"QA76.73.P98 C465 2018","note":"OCLC: ocn982650571","author":[{"family":"Chollet","given":"François"}],"issued":{"date-parts":[["2018"]]}}}],"schema":"https://github.com/citation-style-language/schema/raw/master/csl-citation.json"} </w:instrText>
      </w:r>
      <w:r w:rsidR="00E63892">
        <w:fldChar w:fldCharType="separate"/>
      </w:r>
      <w:r w:rsidR="006227D4" w:rsidRPr="006227D4">
        <w:t>(Chollet, 2018)</w:t>
      </w:r>
      <w:r w:rsidR="00E63892">
        <w:fldChar w:fldCharType="end"/>
      </w:r>
      <w:r w:rsidR="00E63892">
        <w:t>.</w:t>
      </w:r>
    </w:p>
    <w:p w:rsidR="00D66199" w:rsidRDefault="007D4E55" w:rsidP="006B2D3F">
      <w:pPr>
        <w:pStyle w:val="BodyText"/>
        <w:spacing w:line="240" w:lineRule="auto"/>
      </w:pPr>
      <w:r>
        <w:lastRenderedPageBreak/>
        <w:t xml:space="preserve">Spatial normalisation is </w:t>
      </w:r>
      <w:r w:rsidR="00213FC1">
        <w:t xml:space="preserve">the process of mapping images from different </w:t>
      </w:r>
      <w:r w:rsidR="00141D35">
        <w:t>scans</w:t>
      </w:r>
      <w:r w:rsidR="00213FC1">
        <w:t xml:space="preserve"> onto a single template. There are two steps to this: linear transformation (e.g. translation, rotation, shear) and non-linear transformation (</w:t>
      </w:r>
      <w:r w:rsidR="001E2419">
        <w:t xml:space="preserve">e.g. </w:t>
      </w:r>
      <w:r w:rsidR="00213FC1">
        <w:t xml:space="preserve">warping). This results in all images </w:t>
      </w:r>
      <w:r w:rsidR="00E6176A">
        <w:t>referencing</w:t>
      </w:r>
      <w:r w:rsidR="00213FC1">
        <w:t xml:space="preserve"> the same coordinate space</w:t>
      </w:r>
      <w:r w:rsidR="00D66199">
        <w:t xml:space="preserve"> </w:t>
      </w:r>
      <w:r w:rsidR="00D66199">
        <w:fldChar w:fldCharType="begin"/>
      </w:r>
      <w:r w:rsidR="006227D4">
        <w:instrText xml:space="preserve"> ADDIN ZOTERO_ITEM CSL_CITATION {"citationID":"Nzjbqd4a","properties":{"formattedCitation":"(Ashburner and Friston, 2005)","plainCitation":"(Ashburner and Friston, 2005)","noteIndex":0},"citationItems":[{"id":88,"uris":["http://zotero.org/users/local/tTfAHsnb/items/YT6QCIP4"],"uri":["http://zotero.org/users/local/tTfAHsnb/items/YT6QCIP4"],"itemData":{"id":88,"type":"article-journal","title":"Unified segmentation","container-title":"NeuroImage","page":"839-851","volume":"26","issue":"3","source":"DOI.org (Crossref)","DOI":"10.1016/j.neuroimage.2005.02.018","ISSN":"10538119","journalAbbreviation":"NeuroImage","language":"en","author":[{"family":"Ashburner","given":"John"},{"family":"Friston","given":"Karl J."}],"issued":{"date-parts":[["2005",7]]}}}],"schema":"https://github.com/citation-style-language/schema/raw/master/csl-citation.json"} </w:instrText>
      </w:r>
      <w:r w:rsidR="00D66199">
        <w:fldChar w:fldCharType="separate"/>
      </w:r>
      <w:r w:rsidR="006227D4" w:rsidRPr="006227D4">
        <w:t>(Ashburner and Friston, 2005)</w:t>
      </w:r>
      <w:r w:rsidR="00D66199">
        <w:fldChar w:fldCharType="end"/>
      </w:r>
      <w:r w:rsidR="00D66199">
        <w:t xml:space="preserve"> and should adjust, for example, for different subject positioning when the MRI were recorded.</w:t>
      </w:r>
      <w:r w:rsidR="00332F23">
        <w:t xml:space="preserve"> Thus, we can compare like with like.</w:t>
      </w:r>
    </w:p>
    <w:p w:rsidR="00A22AD5" w:rsidRDefault="00D66199" w:rsidP="006B2D3F">
      <w:pPr>
        <w:pStyle w:val="BodyText"/>
        <w:spacing w:line="240" w:lineRule="auto"/>
      </w:pPr>
      <w:r>
        <w:t>In an MRI image tissues of the same type should have the same intensity in the same image regardless of location. This never happens with MRI due to an artefact of the technology that causes smooth variation in intensity across an image (known as bias field or intensity inhomogeneity</w:t>
      </w:r>
      <w:r w:rsidR="00CE6A20">
        <w:t>)</w:t>
      </w:r>
      <w:r>
        <w:t xml:space="preserve">. This degrades the </w:t>
      </w:r>
      <w:r w:rsidR="00CE6A20">
        <w:t xml:space="preserve">accuracy of many automated techniques </w:t>
      </w:r>
      <w:r w:rsidR="00CE6A20">
        <w:fldChar w:fldCharType="begin"/>
      </w:r>
      <w:r w:rsidR="006227D4">
        <w:instrText xml:space="preserve"> ADDIN ZOTERO_ITEM CSL_CITATION {"citationID":"tXmIDEye","properties":{"formattedCitation":"(Song, Zheng and He, 2017)","plainCitation":"(Song, Zheng and He, 2017)","noteIndex":0},"citationItems":[{"id":90,"uris":["http://zotero.org/users/local/tTfAHsnb/items/SAS2L4N5"],"uri":["http://zotero.org/users/local/tTfAHsnb/items/SAS2L4N5"],"itemData":{"id":90,"type":"article-journal","title":"A review of Methods for Bias Correction in Medical Images","container-title":"Biomedical Engineering Review","volume":"3","issue":"1","source":"DOI.org (Crossref)","abstract":"Bias ﬁeld in medical images is an undesirable artifact primarily arises from the improper image acquisition process or the speciﬁc properties of the imaged object. This artifact can be characterized by a smooth variation of intensities across the image and signiﬁcantly degrade many medical image analysis techniques. Studies on bias correction have been investigated extensively over these years. In this paper, we proposed to category and analysis existing bias correction methods, provide a complete review article that enables comparative studies on bias correction in medical images.","URL":"http://journals.ke-i.org/index.php/bme/article/view/1550","DOI":"10.18103/bme.v3i1.1550","ISSN":"23759143, 23759151","journalAbbreviation":"BMER","language":"en","author":[{"family":"Song","given":"Shuang"},{"family":"Zheng","given":"Yuanjie"},{"family":"He","given":"Yunlong"}],"issued":{"date-parts":[["2017"]]},"accessed":{"date-parts":[["2019",7,27]]}}}],"schema":"https://github.com/citation-style-language/schema/raw/master/csl-citation.json"} </w:instrText>
      </w:r>
      <w:r w:rsidR="00CE6A20">
        <w:fldChar w:fldCharType="separate"/>
      </w:r>
      <w:r w:rsidR="006227D4" w:rsidRPr="006227D4">
        <w:t>(Song, Zheng and He, 2017)</w:t>
      </w:r>
      <w:r w:rsidR="00CE6A20">
        <w:fldChar w:fldCharType="end"/>
      </w:r>
      <w:r w:rsidR="00CE6A20">
        <w:t>. Therefore</w:t>
      </w:r>
      <w:r w:rsidR="00332F23">
        <w:t>,</w:t>
      </w:r>
      <w:r w:rsidR="00CE6A20">
        <w:t xml:space="preserve"> an algorithm-based approach is required to correct for this.</w:t>
      </w:r>
    </w:p>
    <w:p w:rsidR="001C516E" w:rsidRDefault="00CE6A20" w:rsidP="006B2D3F">
      <w:pPr>
        <w:pStyle w:val="BodyText"/>
        <w:spacing w:line="240" w:lineRule="auto"/>
      </w:pPr>
      <w:r>
        <w:t>Finally</w:t>
      </w:r>
      <w:r w:rsidR="00332F23">
        <w:t>,</w:t>
      </w:r>
      <w:r>
        <w:t xml:space="preserve"> we perform grey matter segmentation </w:t>
      </w:r>
      <w:r w:rsidR="00332F23">
        <w:t xml:space="preserve">i.e. we extract the grey matter from the raw data. This </w:t>
      </w:r>
      <w:r w:rsidR="00656957">
        <w:t>excludes</w:t>
      </w:r>
      <w:r w:rsidR="00332F23">
        <w:t xml:space="preserve"> features that are unlikely to</w:t>
      </w:r>
      <w:r w:rsidR="00E6176A">
        <w:t xml:space="preserve"> be discriminative </w:t>
      </w:r>
      <w:r w:rsidR="00332F23">
        <w:t>in the classification task e.g. skull tissue (skull-stripping). Moreover</w:t>
      </w:r>
      <w:r w:rsidR="00FF5A58">
        <w:t>,</w:t>
      </w:r>
      <w:r w:rsidR="00332F23">
        <w:t xml:space="preserve"> we have some evidence that grey matter volume changes may be useful in diagnosis of AD </w:t>
      </w:r>
      <w:r w:rsidR="00332F23">
        <w:fldChar w:fldCharType="begin"/>
      </w:r>
      <w:r w:rsidR="006227D4">
        <w:instrText xml:space="preserve"> ADDIN ZOTERO_ITEM CSL_CITATION {"citationID":"1GTg8hbW","properties":{"formattedCitation":"(Frisoni {\\i{}et al.}, 2010)","plainCitation":"(Frisoni et al., 2010)","noteIndex":0},"citationItems":[{"id":16,"uris":["http://zotero.org/users/local/tTfAHsnb/items/DQRDEPZM"],"uri":["http://zotero.org/users/local/tTfAHsnb/items/DQRDEPZM"],"itemData":{"id":16,"type":"article-journal","title":"The clinical use of structural MRI in Alzheimer disease","container-title":"Nature Reviews Neurology","page":"67-77","volume":"6","issue":"2","source":"DOI.org (Crossref)","abstract":"Structural imaging based on magnetic resonance is an integral part of the clinical assessment of patients with suspected Alzheimer dementia. Prospective data on the natural history of change in structural markers from preclinical to overt stages of Alzheimer disease are radically changing how the disease is conceptualized, and will influence its future diagnosis and treatment. Atrophy of medial temporal structures is now considered to be a valid diagnostic marker at the mild cognitive impairment stage. Structural imaging is also included in diagnostic criteria for the most prevalent non-Alzheimer dementias, reflecting its value in differential diagnosis. In addition, rates of whole-brain and hippocampal atrophy are sensitive markers of neurodegeneration, and are increasingly used as outcome measures in trials of potentially disease-modifying therapies. Large multicenter studies are currently investigating the value of other imaging and nonimaging markers as adjuncts to clinical assessment in diagnosis and monitoring of progression. The utility of structural imaging and other markers will be increased by standardization of acquisition and analysis methods, and by development of robust algorithms for automated assessment.","DOI":"10.1038/nrneurol.2009.215","ISSN":"1759-4758, 1759-4766","journalAbbreviation":"Nat Rev Neurol","language":"en","author":[{"family":"Frisoni","given":"Giovanni B."},{"family":"Fox","given":"Nick C."},{"family":"Jack","given":"Clifford R."},{"family":"Scheltens","given":"Philip"},{"family":"Thompson","given":"Paul M."}],"issued":{"date-parts":[["2010",2]]}}}],"schema":"https://github.com/citation-style-language/schema/raw/master/csl-citation.json"} </w:instrText>
      </w:r>
      <w:r w:rsidR="00332F23">
        <w:fldChar w:fldCharType="separate"/>
      </w:r>
      <w:r w:rsidR="006227D4" w:rsidRPr="006227D4">
        <w:rPr>
          <w:rFonts w:cs="Times New Roman"/>
          <w:szCs w:val="24"/>
        </w:rPr>
        <w:t xml:space="preserve">(Frisoni </w:t>
      </w:r>
      <w:r w:rsidR="006227D4" w:rsidRPr="006227D4">
        <w:rPr>
          <w:rFonts w:cs="Times New Roman"/>
          <w:i/>
          <w:iCs/>
          <w:szCs w:val="24"/>
        </w:rPr>
        <w:t>et al.</w:t>
      </w:r>
      <w:r w:rsidR="006227D4" w:rsidRPr="006227D4">
        <w:rPr>
          <w:rFonts w:cs="Times New Roman"/>
          <w:szCs w:val="24"/>
        </w:rPr>
        <w:t>, 2010)</w:t>
      </w:r>
      <w:r w:rsidR="00332F23">
        <w:fldChar w:fldCharType="end"/>
      </w:r>
      <w:r w:rsidR="00332F23">
        <w:t xml:space="preserve">. Segmentation is done in this case by using “tissue-maps”. These give the prior probability of a voxel belonging to a tissue class. Bayesian </w:t>
      </w:r>
      <w:r w:rsidR="00141D35">
        <w:t>methods are</w:t>
      </w:r>
      <w:r w:rsidR="00332F23">
        <w:t xml:space="preserve"> </w:t>
      </w:r>
      <w:r w:rsidR="001C516E">
        <w:t xml:space="preserve">then </w:t>
      </w:r>
      <w:r w:rsidR="00332F23">
        <w:t xml:space="preserve">used to classify </w:t>
      </w:r>
      <w:r w:rsidR="001C516E">
        <w:t>regions of the image.</w:t>
      </w:r>
    </w:p>
    <w:p w:rsidR="001C516E" w:rsidRDefault="001C516E" w:rsidP="006B2D3F">
      <w:pPr>
        <w:pStyle w:val="BodyText"/>
        <w:spacing w:line="240" w:lineRule="auto"/>
        <w:rPr>
          <w:rFonts w:asciiTheme="minorHAnsi" w:hAnsiTheme="minorHAnsi"/>
        </w:rPr>
      </w:pPr>
      <w:r>
        <w:t>The freely available SPM12 software</w:t>
      </w:r>
      <w:r w:rsidR="008146F6">
        <w:t xml:space="preserve">, which is based on </w:t>
      </w:r>
      <w:proofErr w:type="spellStart"/>
      <w:r w:rsidR="008146F6">
        <w:t>Matlab</w:t>
      </w:r>
      <w:proofErr w:type="spellEnd"/>
      <w:r w:rsidR="008146F6">
        <w:t xml:space="preserve">, </w:t>
      </w:r>
      <w:r w:rsidR="001D47B6">
        <w:t xml:space="preserve">is </w:t>
      </w:r>
      <w:r>
        <w:t>used for these pre-processing tasks</w:t>
      </w:r>
      <w:r w:rsidR="008146F6">
        <w:t xml:space="preserve"> </w:t>
      </w:r>
      <w:r w:rsidR="008146F6">
        <w:fldChar w:fldCharType="begin"/>
      </w:r>
      <w:r w:rsidR="007216C7">
        <w:instrText xml:space="preserve"> ADDIN ZOTERO_ITEM CSL_CITATION {"citationID":"bU2Zf84q","properties":{"formattedCitation":"({\\i{}SPM12 - Statistical Parametric Mapping}, no date)","plainCitation":"(SPM12 - Statistical Parametric Mapping, no date)","dontUpdate":true,"noteIndex":0},"citationItems":[{"id":91,"uris":["http://zotero.org/users/local/tTfAHsnb/items/I7K74QZQ"],"uri":["http://zotero.org/users/local/tTfAHsnb/items/I7K74QZQ"],"itemData":{"id":91,"type":"webpage","title":"SPM12 - Statistical Parametric Mapping","URL":"https://www.fil.ion.ucl.ac.uk/spm/software/spm12/","accessed":{"date-parts":[["2019",7,27]]}}}],"schema":"https://github.com/citation-style-language/schema/raw/master/csl-citation.json"} </w:instrText>
      </w:r>
      <w:r w:rsidR="008146F6">
        <w:fldChar w:fldCharType="separate"/>
      </w:r>
      <w:r w:rsidR="006227D4" w:rsidRPr="00F56875">
        <w:rPr>
          <w:rFonts w:cs="Times New Roman"/>
          <w:szCs w:val="24"/>
        </w:rPr>
        <w:t>(SPM12 - Statistical Parametric Mapping,</w:t>
      </w:r>
      <w:r w:rsidR="006227D4" w:rsidRPr="006227D4">
        <w:rPr>
          <w:rFonts w:cs="Times New Roman"/>
          <w:szCs w:val="24"/>
        </w:rPr>
        <w:t xml:space="preserve"> </w:t>
      </w:r>
      <w:r w:rsidR="006227D4">
        <w:rPr>
          <w:rFonts w:cs="Times New Roman"/>
          <w:szCs w:val="24"/>
        </w:rPr>
        <w:t>n.d.</w:t>
      </w:r>
      <w:r w:rsidR="006227D4" w:rsidRPr="006227D4">
        <w:rPr>
          <w:rFonts w:cs="Times New Roman"/>
          <w:szCs w:val="24"/>
        </w:rPr>
        <w:t>)</w:t>
      </w:r>
      <w:r w:rsidR="008146F6">
        <w:fldChar w:fldCharType="end"/>
      </w:r>
      <w:r w:rsidR="008146F6">
        <w:t>.</w:t>
      </w:r>
      <w:r>
        <w:rPr>
          <w:rFonts w:asciiTheme="minorHAnsi" w:hAnsiTheme="minorHAnsi"/>
        </w:rPr>
        <w:t xml:space="preserve"> In order to aid reproducibility</w:t>
      </w:r>
      <w:r w:rsidR="001D47B6">
        <w:rPr>
          <w:rFonts w:asciiTheme="minorHAnsi" w:hAnsiTheme="minorHAnsi"/>
        </w:rPr>
        <w:t xml:space="preserve">, </w:t>
      </w:r>
      <w:r>
        <w:rPr>
          <w:rFonts w:asciiTheme="minorHAnsi" w:hAnsiTheme="minorHAnsi"/>
        </w:rPr>
        <w:t xml:space="preserve">the </w:t>
      </w:r>
      <w:r w:rsidR="001D47B6">
        <w:rPr>
          <w:rFonts w:asciiTheme="minorHAnsi" w:hAnsiTheme="minorHAnsi"/>
        </w:rPr>
        <w:t xml:space="preserve">Python </w:t>
      </w:r>
      <w:proofErr w:type="spellStart"/>
      <w:r>
        <w:rPr>
          <w:rFonts w:asciiTheme="minorHAnsi" w:hAnsiTheme="minorHAnsi"/>
        </w:rPr>
        <w:t>Nipype</w:t>
      </w:r>
      <w:proofErr w:type="spellEnd"/>
      <w:r>
        <w:rPr>
          <w:rFonts w:asciiTheme="minorHAnsi" w:hAnsiTheme="minorHAnsi"/>
        </w:rPr>
        <w:t xml:space="preserve"> library interface to SPM</w:t>
      </w:r>
      <w:r w:rsidR="00207AAF">
        <w:rPr>
          <w:rFonts w:asciiTheme="minorHAnsi" w:hAnsiTheme="minorHAnsi"/>
        </w:rPr>
        <w:t>12</w:t>
      </w:r>
      <w:r>
        <w:rPr>
          <w:rFonts w:asciiTheme="minorHAnsi" w:hAnsiTheme="minorHAnsi"/>
        </w:rPr>
        <w:t xml:space="preserve"> </w:t>
      </w:r>
      <w:r w:rsidR="001D47B6">
        <w:rPr>
          <w:rFonts w:asciiTheme="minorHAnsi" w:hAnsiTheme="minorHAnsi"/>
        </w:rPr>
        <w:t>is</w:t>
      </w:r>
      <w:r>
        <w:rPr>
          <w:rFonts w:asciiTheme="minorHAnsi" w:hAnsiTheme="minorHAnsi"/>
        </w:rPr>
        <w:t xml:space="preserve"> used, allowing all processing</w:t>
      </w:r>
      <w:r w:rsidR="00B0114C">
        <w:rPr>
          <w:rFonts w:asciiTheme="minorHAnsi" w:hAnsiTheme="minorHAnsi"/>
        </w:rPr>
        <w:t xml:space="preserve"> </w:t>
      </w:r>
      <w:r>
        <w:rPr>
          <w:rFonts w:asciiTheme="minorHAnsi" w:hAnsiTheme="minorHAnsi"/>
        </w:rPr>
        <w:t xml:space="preserve">to be done in Python </w:t>
      </w:r>
      <w:r w:rsidRPr="00F56875">
        <w:rPr>
          <w:rFonts w:asciiTheme="minorHAnsi" w:hAnsiTheme="minorHAnsi"/>
        </w:rPr>
        <w:fldChar w:fldCharType="begin"/>
      </w:r>
      <w:r w:rsidR="007216C7" w:rsidRPr="00F56875">
        <w:rPr>
          <w:rFonts w:asciiTheme="minorHAnsi" w:hAnsiTheme="minorHAnsi"/>
        </w:rPr>
        <w:instrText xml:space="preserve"> ADDIN ZOTERO_ITEM CSL_CITATION {"citationID":"DissKwXK","properties":{"formattedCitation":"({\\i{}Neuroimaging in Python - Pipelines and Interfaces \\uc0\\u8212{} nipy pipeline and interfaces package}, no date)","plainCitation":"(Neuroimaging in Python - Pipelines and Interfaces — nipy pipeline and interfaces package, no date)","dontUpdate":true,"noteIndex":0},"citationItems":[{"id":93,"uris":["http://zotero.org/users/local/tTfAHsnb/items/29YDC5VY"],"uri":["http://zotero.org/users/local/tTfAHsnb/items/29YDC5VY"],"itemData":{"id":93,"type":"webpage","title":"Neuroimaging in Python - Pipelines and Interfaces — nipy pipeline and interfaces package","URL":"https://nipype.readthedocs.io/en/latest/","accessed":{"date-parts":[["2019",7,27]]}}}],"schema":"https://github.com/citation-style-language/schema/raw/master/csl-citation.json"} </w:instrText>
      </w:r>
      <w:r w:rsidRPr="00F56875">
        <w:rPr>
          <w:rFonts w:asciiTheme="minorHAnsi" w:hAnsiTheme="minorHAnsi"/>
        </w:rPr>
        <w:fldChar w:fldCharType="separate"/>
      </w:r>
      <w:r w:rsidR="006227D4" w:rsidRPr="00F56875">
        <w:rPr>
          <w:rFonts w:cs="Times New Roman"/>
          <w:szCs w:val="24"/>
        </w:rPr>
        <w:t>(Neuroimaging in Python - Pipelines and Interfaces — nipy pipeline and interfaces package, n.d.)</w:t>
      </w:r>
      <w:r w:rsidRPr="00F56875">
        <w:rPr>
          <w:rFonts w:asciiTheme="minorHAnsi" w:hAnsiTheme="minorHAnsi"/>
        </w:rPr>
        <w:fldChar w:fldCharType="end"/>
      </w:r>
      <w:r w:rsidRPr="00F56875">
        <w:rPr>
          <w:rFonts w:asciiTheme="minorHAnsi" w:hAnsiTheme="minorHAnsi"/>
        </w:rPr>
        <w:t xml:space="preserve">. </w:t>
      </w:r>
      <w:r w:rsidR="00656957" w:rsidRPr="00F56875">
        <w:rPr>
          <w:rFonts w:asciiTheme="minorHAnsi" w:hAnsiTheme="minorHAnsi"/>
        </w:rPr>
        <w:t xml:space="preserve">This </w:t>
      </w:r>
      <w:r w:rsidRPr="00F56875">
        <w:rPr>
          <w:rFonts w:asciiTheme="minorHAnsi" w:hAnsiTheme="minorHAnsi"/>
        </w:rPr>
        <w:t>is a</w:t>
      </w:r>
      <w:r>
        <w:rPr>
          <w:rFonts w:asciiTheme="minorHAnsi" w:hAnsiTheme="minorHAnsi"/>
        </w:rPr>
        <w:t xml:space="preserve"> computationally intensive</w:t>
      </w:r>
      <w:r w:rsidR="001D47B6">
        <w:rPr>
          <w:rFonts w:asciiTheme="minorHAnsi" w:hAnsiTheme="minorHAnsi"/>
        </w:rPr>
        <w:t xml:space="preserve"> </w:t>
      </w:r>
      <w:r>
        <w:rPr>
          <w:rFonts w:asciiTheme="minorHAnsi" w:hAnsiTheme="minorHAnsi"/>
        </w:rPr>
        <w:t xml:space="preserve">process that </w:t>
      </w:r>
      <w:r w:rsidR="00FF5A58">
        <w:rPr>
          <w:rFonts w:asciiTheme="minorHAnsi" w:hAnsiTheme="minorHAnsi"/>
        </w:rPr>
        <w:t>takes</w:t>
      </w:r>
      <w:r>
        <w:rPr>
          <w:rFonts w:asciiTheme="minorHAnsi" w:hAnsiTheme="minorHAnsi"/>
        </w:rPr>
        <w:t xml:space="preserve"> about 12 hours</w:t>
      </w:r>
      <w:r w:rsidR="000C02E7">
        <w:rPr>
          <w:rFonts w:asciiTheme="minorHAnsi" w:hAnsiTheme="minorHAnsi"/>
        </w:rPr>
        <w:t>. For every raw NIFTI file, a new, smaller NIFTI file is produced of size 91</w:t>
      </w:r>
      <w:r w:rsidR="00B63746">
        <w:rPr>
          <w:rFonts w:asciiTheme="minorHAnsi" w:hAnsiTheme="minorHAnsi"/>
        </w:rPr>
        <w:t xml:space="preserve"> </w:t>
      </w:r>
      <w:r w:rsidR="000C02E7">
        <w:rPr>
          <w:rFonts w:asciiTheme="minorHAnsi" w:hAnsiTheme="minorHAnsi"/>
        </w:rPr>
        <w:t>x</w:t>
      </w:r>
      <w:r w:rsidR="00B63746">
        <w:rPr>
          <w:rFonts w:asciiTheme="minorHAnsi" w:hAnsiTheme="minorHAnsi"/>
        </w:rPr>
        <w:t xml:space="preserve"> </w:t>
      </w:r>
      <w:r w:rsidR="000C02E7">
        <w:rPr>
          <w:rFonts w:asciiTheme="minorHAnsi" w:hAnsiTheme="minorHAnsi"/>
        </w:rPr>
        <w:t>109</w:t>
      </w:r>
      <w:r w:rsidR="00B63746">
        <w:rPr>
          <w:rFonts w:asciiTheme="minorHAnsi" w:hAnsiTheme="minorHAnsi"/>
        </w:rPr>
        <w:t xml:space="preserve"> </w:t>
      </w:r>
      <w:r w:rsidR="000C02E7">
        <w:rPr>
          <w:rFonts w:asciiTheme="minorHAnsi" w:hAnsiTheme="minorHAnsi"/>
        </w:rPr>
        <w:t>x</w:t>
      </w:r>
      <w:r w:rsidR="00B63746">
        <w:rPr>
          <w:rFonts w:asciiTheme="minorHAnsi" w:hAnsiTheme="minorHAnsi"/>
        </w:rPr>
        <w:t xml:space="preserve"> </w:t>
      </w:r>
      <w:r w:rsidR="000C02E7">
        <w:rPr>
          <w:rFonts w:asciiTheme="minorHAnsi" w:hAnsiTheme="minorHAnsi"/>
        </w:rPr>
        <w:t>91</w:t>
      </w:r>
      <w:r w:rsidR="00B63746">
        <w:rPr>
          <w:rFonts w:asciiTheme="minorHAnsi" w:hAnsiTheme="minorHAnsi"/>
        </w:rPr>
        <w:t>.</w:t>
      </w:r>
    </w:p>
    <w:p w:rsidR="00850F85" w:rsidRPr="00545782" w:rsidRDefault="002F2093" w:rsidP="006B2D3F">
      <w:pPr>
        <w:pStyle w:val="BodyText"/>
        <w:spacing w:line="240" w:lineRule="auto"/>
        <w:rPr>
          <w:rFonts w:asciiTheme="minorHAnsi" w:hAnsiTheme="minorHAnsi"/>
        </w:rPr>
      </w:pPr>
      <w:r w:rsidRPr="00545782">
        <w:rPr>
          <w:rFonts w:asciiTheme="minorHAnsi" w:hAnsiTheme="minorHAnsi"/>
        </w:rPr>
        <w:t>A</w:t>
      </w:r>
      <w:r>
        <w:rPr>
          <w:rFonts w:asciiTheme="minorHAnsi" w:hAnsiTheme="minorHAnsi"/>
        </w:rPr>
        <w:t>xial, sagittal and coronal views as well as a 3D surface rendering of a typical pre-processed scan are shown in</w:t>
      </w:r>
      <w:r w:rsidR="004E6606">
        <w:rPr>
          <w:rFonts w:asciiTheme="minorHAnsi" w:hAnsiTheme="minorHAnsi"/>
        </w:rPr>
        <w:t xml:space="preserve"> </w:t>
      </w:r>
      <w:r w:rsidR="004E6606">
        <w:rPr>
          <w:rFonts w:asciiTheme="minorHAnsi" w:hAnsiTheme="minorHAnsi"/>
        </w:rPr>
        <w:fldChar w:fldCharType="begin"/>
      </w:r>
      <w:r w:rsidR="004E6606">
        <w:rPr>
          <w:rFonts w:asciiTheme="minorHAnsi" w:hAnsiTheme="minorHAnsi"/>
        </w:rPr>
        <w:instrText xml:space="preserve"> REF _Ref16415744 \h </w:instrText>
      </w:r>
      <w:r w:rsidR="004E6606">
        <w:rPr>
          <w:rFonts w:asciiTheme="minorHAnsi" w:hAnsiTheme="minorHAnsi"/>
        </w:rPr>
      </w:r>
      <w:r w:rsidR="004E6606">
        <w:rPr>
          <w:rFonts w:asciiTheme="minorHAnsi" w:hAnsiTheme="minorHAnsi"/>
        </w:rPr>
        <w:fldChar w:fldCharType="separate"/>
      </w:r>
      <w:r w:rsidR="004E6606">
        <w:t xml:space="preserve">Figure </w:t>
      </w:r>
      <w:r w:rsidR="004E6606">
        <w:rPr>
          <w:noProof/>
        </w:rPr>
        <w:t>6</w:t>
      </w:r>
      <w:r w:rsidR="004E6606">
        <w:rPr>
          <w:rFonts w:asciiTheme="minorHAnsi" w:hAnsiTheme="minorHAnsi"/>
        </w:rPr>
        <w:fldChar w:fldCharType="end"/>
      </w:r>
      <w:r>
        <w:rPr>
          <w:rFonts w:asciiTheme="minorHAnsi" w:hAnsiTheme="minorHAnsi"/>
        </w:rPr>
        <w:t>, which may be contrasted with</w:t>
      </w:r>
      <w:r w:rsidR="004E6606">
        <w:rPr>
          <w:rFonts w:asciiTheme="minorHAnsi" w:hAnsiTheme="minorHAnsi"/>
        </w:rPr>
        <w:t xml:space="preserve"> </w:t>
      </w:r>
      <w:r w:rsidR="004E6606">
        <w:rPr>
          <w:rFonts w:asciiTheme="minorHAnsi" w:hAnsiTheme="minorHAnsi"/>
        </w:rPr>
        <w:fldChar w:fldCharType="begin"/>
      </w:r>
      <w:r w:rsidR="004E6606">
        <w:rPr>
          <w:rFonts w:asciiTheme="minorHAnsi" w:hAnsiTheme="minorHAnsi"/>
        </w:rPr>
        <w:instrText xml:space="preserve"> REF _Ref16415548 \h </w:instrText>
      </w:r>
      <w:r w:rsidR="004E6606">
        <w:rPr>
          <w:rFonts w:asciiTheme="minorHAnsi" w:hAnsiTheme="minorHAnsi"/>
        </w:rPr>
      </w:r>
      <w:r w:rsidR="004E6606">
        <w:rPr>
          <w:rFonts w:asciiTheme="minorHAnsi" w:hAnsiTheme="minorHAnsi"/>
        </w:rPr>
        <w:fldChar w:fldCharType="separate"/>
      </w:r>
      <w:r w:rsidR="004E6606">
        <w:t xml:space="preserve">Figure </w:t>
      </w:r>
      <w:r w:rsidR="004E6606">
        <w:rPr>
          <w:noProof/>
        </w:rPr>
        <w:t>1</w:t>
      </w:r>
      <w:r w:rsidR="004E6606">
        <w:rPr>
          <w:rFonts w:asciiTheme="minorHAnsi" w:hAnsiTheme="minorHAnsi"/>
        </w:rPr>
        <w:fldChar w:fldCharType="end"/>
      </w:r>
      <w:r>
        <w:rPr>
          <w:rFonts w:asciiTheme="minorHAnsi" w:hAnsiTheme="minorHAnsi"/>
        </w:rPr>
        <w:t>.</w:t>
      </w:r>
      <w:r w:rsidR="00141D35">
        <w:rPr>
          <w:rFonts w:asciiTheme="minorHAnsi" w:hAnsiTheme="minorHAnsi"/>
        </w:rPr>
        <w:t xml:space="preserve"> It can be seen that many extraneous features</w:t>
      </w:r>
      <w:r w:rsidR="00EA1D04">
        <w:rPr>
          <w:rFonts w:asciiTheme="minorHAnsi" w:hAnsiTheme="minorHAnsi"/>
        </w:rPr>
        <w:t xml:space="preserve"> (e.g. the skull)</w:t>
      </w:r>
      <w:r w:rsidR="00141D35">
        <w:rPr>
          <w:rFonts w:asciiTheme="minorHAnsi" w:hAnsiTheme="minorHAnsi"/>
        </w:rPr>
        <w:t xml:space="preserve"> have been removed.</w:t>
      </w:r>
    </w:p>
    <w:p w:rsidR="000C02E7" w:rsidRPr="006B2D3F" w:rsidRDefault="006B2D3F" w:rsidP="006B2D3F">
      <w:pPr>
        <w:pStyle w:val="Caption"/>
      </w:pPr>
      <w:bookmarkStart w:id="82" w:name="_Ref16415744"/>
      <w:bookmarkStart w:id="83" w:name="_Toc16418597"/>
      <w:bookmarkStart w:id="84" w:name="_Toc16420867"/>
      <w:bookmarkStart w:id="85" w:name="_Toc16496352"/>
      <w:r>
        <w:t xml:space="preserve">Figure </w:t>
      </w:r>
      <w:fldSimple w:instr=" SEQ Figure \* ARABIC ">
        <w:r w:rsidR="00E07AA3">
          <w:rPr>
            <w:noProof/>
          </w:rPr>
          <w:t>6</w:t>
        </w:r>
      </w:fldSimple>
      <w:bookmarkEnd w:id="82"/>
      <w:r>
        <w:t xml:space="preserve">: </w:t>
      </w:r>
      <w:r w:rsidRPr="006A5BC8">
        <w:t>MIRIAD pre-processed data – axial, sagittal, coronal and 3D surface view (own work)</w:t>
      </w:r>
      <w:bookmarkEnd w:id="83"/>
      <w:bookmarkEnd w:id="84"/>
      <w:bookmarkEnd w:id="85"/>
    </w:p>
    <w:p w:rsidR="00360899" w:rsidRDefault="00947C89" w:rsidP="000C02E7">
      <w:pPr>
        <w:suppressAutoHyphens/>
        <w:autoSpaceDE w:val="0"/>
        <w:jc w:val="both"/>
        <w:rPr>
          <w:rFonts w:asciiTheme="minorHAnsi" w:hAnsiTheme="minorHAnsi" w:cs="Arial"/>
          <w:b/>
          <w:bCs/>
        </w:rPr>
      </w:pPr>
      <w:r>
        <w:rPr>
          <w:rFonts w:asciiTheme="minorHAnsi" w:hAnsiTheme="minorHAnsi" w:cs="Arial"/>
          <w:b/>
          <w:bCs/>
          <w:noProof/>
        </w:rPr>
        <w:drawing>
          <wp:inline distT="0" distB="0" distL="0" distR="0">
            <wp:extent cx="5615940" cy="265938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15940" cy="2659380"/>
                    </a:xfrm>
                    <a:prstGeom prst="rect">
                      <a:avLst/>
                    </a:prstGeom>
                    <a:noFill/>
                    <a:ln>
                      <a:noFill/>
                    </a:ln>
                  </pic:spPr>
                </pic:pic>
              </a:graphicData>
            </a:graphic>
          </wp:inline>
        </w:drawing>
      </w:r>
    </w:p>
    <w:p w:rsidR="000C02E7" w:rsidRPr="000C02E7" w:rsidRDefault="000C02E7" w:rsidP="000C02E7">
      <w:pPr>
        <w:suppressAutoHyphens/>
        <w:autoSpaceDE w:val="0"/>
        <w:jc w:val="both"/>
        <w:rPr>
          <w:rFonts w:asciiTheme="minorHAnsi" w:hAnsiTheme="minorHAnsi" w:cs="Arial"/>
          <w:b/>
          <w:bCs/>
        </w:rPr>
      </w:pPr>
    </w:p>
    <w:p w:rsidR="003E5F8A" w:rsidRPr="00545782" w:rsidRDefault="00001374" w:rsidP="003E5F8A">
      <w:pPr>
        <w:pStyle w:val="BodyText"/>
        <w:rPr>
          <w:rFonts w:asciiTheme="minorHAnsi" w:hAnsiTheme="minorHAnsi"/>
        </w:rPr>
      </w:pPr>
      <w:r>
        <w:rPr>
          <w:rFonts w:asciiTheme="minorHAnsi" w:hAnsiTheme="minorHAnsi"/>
        </w:rPr>
        <w:t xml:space="preserve">                                                                                 </w:t>
      </w:r>
      <w:r w:rsidR="003E5F8A" w:rsidRPr="00545782">
        <w:rPr>
          <w:rFonts w:asciiTheme="minorHAnsi" w:hAnsiTheme="minorHAnsi"/>
        </w:rPr>
        <w:t xml:space="preserve">(created using Mango </w:t>
      </w:r>
      <w:r w:rsidR="003E5F8A" w:rsidRPr="00165FB9">
        <w:rPr>
          <w:rFonts w:asciiTheme="minorHAnsi" w:hAnsiTheme="minorHAnsi"/>
        </w:rPr>
        <w:fldChar w:fldCharType="begin"/>
      </w:r>
      <w:r w:rsidR="007216C7" w:rsidRPr="00165FB9">
        <w:rPr>
          <w:rFonts w:asciiTheme="minorHAnsi" w:hAnsiTheme="minorHAnsi"/>
        </w:rPr>
        <w:instrText xml:space="preserve"> ADDIN ZOTERO_ITEM CSL_CITATION {"citationID":"8JQUekxh","properties":{"formattedCitation":"({\\i{}Research Imaging Institute \\uc0\\u8212{} Mango}, no date)","plainCitation":"(Research Imaging Institute — Mango, no date)","dontUpdate":true,"noteIndex":0},"citationItems":[{"id":82,"uris":["http://zotero.org/users/local/tTfAHsnb/items/6Y4FQIT3"],"uri":["http://zotero.org/users/local/tTfAHsnb/items/6Y4FQIT3"],"itemData":{"id":82,"type":"webpage","title":"Research Imaging Institute — Mango","URL":"http://ric.uthscsa.edu/mango/","accessed":{"date-parts":[["2019",7,27]]}}}],"schema":"https://github.com/citation-style-language/schema/raw/master/csl-citation.json"} </w:instrText>
      </w:r>
      <w:r w:rsidR="003E5F8A" w:rsidRPr="00165FB9">
        <w:rPr>
          <w:rFonts w:asciiTheme="minorHAnsi" w:hAnsiTheme="minorHAnsi"/>
        </w:rPr>
        <w:fldChar w:fldCharType="separate"/>
      </w:r>
      <w:r w:rsidR="006227D4" w:rsidRPr="00165FB9">
        <w:rPr>
          <w:rFonts w:cs="Times New Roman"/>
          <w:szCs w:val="24"/>
        </w:rPr>
        <w:t>(Research Imaging Institute — Mango, n.d.)</w:t>
      </w:r>
      <w:r w:rsidR="003E5F8A" w:rsidRPr="00165FB9">
        <w:rPr>
          <w:rFonts w:asciiTheme="minorHAnsi" w:hAnsiTheme="minorHAnsi"/>
        </w:rPr>
        <w:fldChar w:fldCharType="end"/>
      </w:r>
      <w:r w:rsidR="003E5F8A" w:rsidRPr="00165FB9">
        <w:rPr>
          <w:rFonts w:asciiTheme="minorHAnsi" w:hAnsiTheme="minorHAnsi"/>
        </w:rPr>
        <w:t>)</w:t>
      </w:r>
    </w:p>
    <w:p w:rsidR="009B2F9A" w:rsidRDefault="009B2F9A" w:rsidP="009B2F9A">
      <w:pPr>
        <w:pStyle w:val="Heading3"/>
        <w:rPr>
          <w:rFonts w:asciiTheme="minorHAnsi" w:hAnsiTheme="minorHAnsi"/>
        </w:rPr>
      </w:pPr>
      <w:bookmarkStart w:id="86" w:name="_Toc15374659"/>
      <w:bookmarkStart w:id="87" w:name="_Toc16420721"/>
      <w:bookmarkStart w:id="88" w:name="_Toc19709045"/>
      <w:r w:rsidRPr="001C66AA">
        <w:rPr>
          <w:rFonts w:asciiTheme="minorHAnsi" w:hAnsiTheme="minorHAnsi"/>
        </w:rPr>
        <w:lastRenderedPageBreak/>
        <w:t>2.1.</w:t>
      </w:r>
      <w:r w:rsidR="006D0D62">
        <w:rPr>
          <w:rFonts w:asciiTheme="minorHAnsi" w:hAnsiTheme="minorHAnsi"/>
        </w:rPr>
        <w:t>3</w:t>
      </w:r>
      <w:r w:rsidRPr="001C66AA">
        <w:rPr>
          <w:rFonts w:asciiTheme="minorHAnsi" w:hAnsiTheme="minorHAnsi"/>
        </w:rPr>
        <w:t xml:space="preserve"> </w:t>
      </w:r>
      <w:r w:rsidR="00BB6FE4">
        <w:rPr>
          <w:rFonts w:asciiTheme="minorHAnsi" w:hAnsiTheme="minorHAnsi"/>
        </w:rPr>
        <w:t xml:space="preserve">Data </w:t>
      </w:r>
      <w:r w:rsidR="0030099E">
        <w:rPr>
          <w:rFonts w:asciiTheme="minorHAnsi" w:hAnsiTheme="minorHAnsi"/>
        </w:rPr>
        <w:t>management</w:t>
      </w:r>
      <w:r w:rsidR="00DE1A6F">
        <w:rPr>
          <w:rFonts w:asciiTheme="minorHAnsi" w:hAnsiTheme="minorHAnsi"/>
        </w:rPr>
        <w:t xml:space="preserve"> and further pre-processing</w:t>
      </w:r>
      <w:bookmarkEnd w:id="86"/>
      <w:bookmarkEnd w:id="87"/>
      <w:bookmarkEnd w:id="88"/>
    </w:p>
    <w:p w:rsidR="0079365D" w:rsidRDefault="009456A5" w:rsidP="00EA7C41">
      <w:pPr>
        <w:pStyle w:val="BodyText"/>
        <w:spacing w:line="240" w:lineRule="auto"/>
      </w:pPr>
      <w:r>
        <w:t xml:space="preserve">Following a common methodology in the literature, axial slices are programmatically taken from the pre-processed MRI scans </w:t>
      </w:r>
      <w:r>
        <w:fldChar w:fldCharType="begin"/>
      </w:r>
      <w:r w:rsidR="006227D4">
        <w:instrText xml:space="preserve"> ADDIN ZOTERO_ITEM CSL_CITATION {"citationID":"KAs0N8hq","properties":{"formattedCitation":"(Farooq {\\i{}et al.}, 2017; Islam and Zhang, 2018)","plainCitation":"(Farooq et al., 2017; Islam and Zhang, 2018)","noteIndex":0},"citationItems":[{"id":72,"uris":["http://zotero.org/users/local/tTfAHsnb/items/4H6QUMFL"],"uri":["http://zotero.org/users/local/tTfAHsnb/items/4H6QUMFL"],"itemData":{"id":72,"type":"article","title":"Farooq et. al. A deep CNN based multi-class classification of Alzheimer's disease using MRI.pdf","publisher":"2017 IEEE International Conference on Imaging Systems and Techniques (IST)","author":[{"family":"Farooq","given":"Ammarah"},{"family":"Anwar","given":"Syed"},{"family":"Awais","given":"Muhammed"},{"family":"Rehman","given":"Saad"}],"issued":{"date-parts":[["2017"]]}}},{"id":17,"uris":["http://zotero.org/users/local/tTfAHsnb/items/6NJT58HU"],"uri":["http://zotero.org/users/local/tTfAHsnb/items/6NJT58HU"],"itemData":{"id":17,"type":"article-journal","title":"Brain MRI analysis for Alzheimer’s disease diagnosis using an ensemble system of deep convolutional neural networks","container-title":"Brain Informatics","page":"2","volume":"5","issue":"2","source":"DOI.org (Crossref)","abstract":"Alzheimer’s disease is an incurable, progressive neurologicalbrain disorder. Earlier detection of Alzheimer’s disease can help with proper treatment and prevent brain tissue damage. Several statistical and machine learning models have been exploited by researchers for Alzheimer’s disease diagnosis. Analyzing magnetic resonance imaging (MRI) is a common practice for Alzheimer’s disease diagnosis in clinical research. Detection of Alzheimer’s disease is exacting due to the similarity in Alzheimer’s disease MRI data and standard healthy MRI data of older people. Recently, advanced deep learning techniques have successfully demonstrated human-level performance in numerous fields including medical image analysis. We propose a deep convolutional neural network for Alzheimer’s disease diagnosis using brainMRI data analysis. While most of the existing approaches perform binary classification, our model can identify different stages of Alzheimer’s disease and obtains superior performance for early-stage diagnosis. We conducted ample experiments to demonstrate that our proposed model outperformed comparative baselines on the Open Access Series of Imaging Studies dataset.","DOI":"10.1186/s40708-018-0080-3","ISSN":"2198-4018, 2198-4026","journalAbbreviation":"Brain Inf.","language":"en","author":[{"family":"Islam","given":"Jyoti"},{"family":"Zhang","given":"Yanqing"}],"issued":{"date-parts":[["2018",12]]}}}],"schema":"https://github.com/citation-style-language/schema/raw/master/csl-citation.json"} </w:instrText>
      </w:r>
      <w:r>
        <w:fldChar w:fldCharType="separate"/>
      </w:r>
      <w:r w:rsidR="006227D4" w:rsidRPr="006227D4">
        <w:rPr>
          <w:rFonts w:cs="Times New Roman"/>
          <w:szCs w:val="24"/>
        </w:rPr>
        <w:t xml:space="preserve">(Farooq </w:t>
      </w:r>
      <w:r w:rsidR="006227D4" w:rsidRPr="006227D4">
        <w:rPr>
          <w:rFonts w:cs="Times New Roman"/>
          <w:i/>
          <w:iCs/>
          <w:szCs w:val="24"/>
        </w:rPr>
        <w:t>et al.</w:t>
      </w:r>
      <w:r w:rsidR="006227D4" w:rsidRPr="006227D4">
        <w:rPr>
          <w:rFonts w:cs="Times New Roman"/>
          <w:szCs w:val="24"/>
        </w:rPr>
        <w:t>, 2017; Islam and Zhang, 2018)</w:t>
      </w:r>
      <w:r>
        <w:fldChar w:fldCharType="end"/>
      </w:r>
      <w:r>
        <w:t>. After pre-processing there are 91 axial slices per scan. These are shown in</w:t>
      </w:r>
      <w:r w:rsidR="004E6606">
        <w:t xml:space="preserve"> </w:t>
      </w:r>
      <w:r w:rsidR="004E6606">
        <w:fldChar w:fldCharType="begin"/>
      </w:r>
      <w:r w:rsidR="004E6606">
        <w:instrText xml:space="preserve"> REF _Ref16415785 \h </w:instrText>
      </w:r>
      <w:r w:rsidR="004E6606">
        <w:fldChar w:fldCharType="separate"/>
      </w:r>
      <w:r w:rsidR="004E6606">
        <w:t xml:space="preserve">Figure </w:t>
      </w:r>
      <w:r w:rsidR="004E6606">
        <w:rPr>
          <w:noProof/>
        </w:rPr>
        <w:t>7</w:t>
      </w:r>
      <w:r w:rsidR="004E6606">
        <w:fldChar w:fldCharType="end"/>
      </w:r>
      <w:r>
        <w:t>. Slices 80 to 91 appear to be blank, but this may be due to the resolution of the image.</w:t>
      </w:r>
    </w:p>
    <w:p w:rsidR="004E6606" w:rsidRDefault="004E6606" w:rsidP="009456A5">
      <w:pPr>
        <w:pStyle w:val="Caption"/>
      </w:pPr>
      <w:bookmarkStart w:id="89" w:name="_Ref16415785"/>
    </w:p>
    <w:p w:rsidR="009456A5" w:rsidRDefault="009456A5" w:rsidP="009456A5">
      <w:pPr>
        <w:pStyle w:val="Caption"/>
      </w:pPr>
      <w:bookmarkStart w:id="90" w:name="_Ref16415812"/>
      <w:bookmarkStart w:id="91" w:name="_Toc16418598"/>
      <w:bookmarkStart w:id="92" w:name="_Toc16420868"/>
      <w:bookmarkStart w:id="93" w:name="_Toc16496353"/>
      <w:r>
        <w:t xml:space="preserve">Figure </w:t>
      </w:r>
      <w:fldSimple w:instr=" SEQ Figure \* ARABIC ">
        <w:r w:rsidR="00E07AA3">
          <w:rPr>
            <w:noProof/>
          </w:rPr>
          <w:t>7</w:t>
        </w:r>
      </w:fldSimple>
      <w:bookmarkEnd w:id="89"/>
      <w:bookmarkEnd w:id="90"/>
      <w:r>
        <w:t>: Axial slices in a pre-processed scan (own work)</w:t>
      </w:r>
      <w:bookmarkEnd w:id="91"/>
      <w:bookmarkEnd w:id="92"/>
      <w:bookmarkEnd w:id="93"/>
    </w:p>
    <w:p w:rsidR="009456A5" w:rsidRDefault="009456A5" w:rsidP="009456A5">
      <w:pPr>
        <w:pStyle w:val="Caption"/>
      </w:pPr>
      <w:r>
        <w:rPr>
          <w:noProof/>
        </w:rPr>
        <w:drawing>
          <wp:inline distT="0" distB="0" distL="0" distR="0" wp14:anchorId="5C7CD3CD" wp14:editId="3BD64620">
            <wp:extent cx="5943600" cy="49301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4930140"/>
                    </a:xfrm>
                    <a:prstGeom prst="rect">
                      <a:avLst/>
                    </a:prstGeom>
                    <a:noFill/>
                    <a:ln>
                      <a:noFill/>
                    </a:ln>
                  </pic:spPr>
                </pic:pic>
              </a:graphicData>
            </a:graphic>
          </wp:inline>
        </w:drawing>
      </w:r>
    </w:p>
    <w:p w:rsidR="008B2C3E" w:rsidRDefault="0086575C" w:rsidP="00EA7C41">
      <w:pPr>
        <w:pStyle w:val="BodyText"/>
        <w:spacing w:line="240" w:lineRule="auto"/>
      </w:pPr>
      <w:r>
        <w:t>Seven</w:t>
      </w:r>
      <w:r w:rsidR="00D962B0">
        <w:t xml:space="preserve"> </w:t>
      </w:r>
      <w:r w:rsidR="009908FD">
        <w:t>datasets are created, depending on the number of slices taken from each scan</w:t>
      </w:r>
      <w:r w:rsidR="009456A5">
        <w:t xml:space="preserve"> (1, 11, 21, 31, 41, 51 and 61 slices respectively). The single middle slice</w:t>
      </w:r>
      <w:r w:rsidR="008B2C3E">
        <w:t xml:space="preserve">, taken for the </w:t>
      </w:r>
      <w:r w:rsidR="00E63892">
        <w:t>1</w:t>
      </w:r>
      <w:r w:rsidR="008B2C3E">
        <w:t xml:space="preserve">-slice dataset, </w:t>
      </w:r>
      <w:r w:rsidR="009456A5">
        <w:t>is no. 46</w:t>
      </w:r>
      <w:r w:rsidR="00F202D8">
        <w:t xml:space="preserve">. </w:t>
      </w:r>
      <w:r w:rsidR="009456A5">
        <w:t>For the 11-slice dataset, additionally</w:t>
      </w:r>
      <w:r w:rsidR="00F202D8">
        <w:t>,</w:t>
      </w:r>
      <w:r w:rsidR="009456A5">
        <w:t xml:space="preserve"> 5 slices on either side of the middle slice are also included (slices 41-51), for the 21-slice dataset, 10 slices on either side of the middle slice are included (slices 36-56)</w:t>
      </w:r>
      <w:r w:rsidR="00E63892">
        <w:t>,</w:t>
      </w:r>
      <w:r w:rsidR="009456A5">
        <w:t xml:space="preserve"> etc. As</w:t>
      </w:r>
      <w:r w:rsidR="004E6606">
        <w:t xml:space="preserve"> </w:t>
      </w:r>
      <w:r w:rsidR="004E6606">
        <w:fldChar w:fldCharType="begin"/>
      </w:r>
      <w:r w:rsidR="004E6606">
        <w:instrText xml:space="preserve"> REF _Ref16415812 \h </w:instrText>
      </w:r>
      <w:r w:rsidR="004E6606">
        <w:fldChar w:fldCharType="separate"/>
      </w:r>
      <w:r w:rsidR="004E6606">
        <w:t xml:space="preserve">Figure </w:t>
      </w:r>
      <w:r w:rsidR="004E6606">
        <w:rPr>
          <w:noProof/>
        </w:rPr>
        <w:t>7</w:t>
      </w:r>
      <w:r w:rsidR="004E6606">
        <w:fldChar w:fldCharType="end"/>
      </w:r>
      <w:r w:rsidR="009456A5">
        <w:t xml:space="preserve"> </w:t>
      </w:r>
      <w:r w:rsidR="004E6606">
        <w:t xml:space="preserve"> </w:t>
      </w:r>
      <w:r w:rsidR="009456A5">
        <w:t xml:space="preserve">shows, “middle” slices are likely to provide more information, as the “end” slices </w:t>
      </w:r>
      <w:r w:rsidR="008B2C3E">
        <w:t xml:space="preserve">have progressively less data. These slices (size 91 x 109) are saved to the lossless .PNG format. </w:t>
      </w:r>
      <w:r w:rsidR="004E6606">
        <w:fldChar w:fldCharType="begin"/>
      </w:r>
      <w:r w:rsidR="004E6606">
        <w:instrText xml:space="preserve"> REF _Ref16415829 \h </w:instrText>
      </w:r>
      <w:r w:rsidR="004E6606">
        <w:fldChar w:fldCharType="separate"/>
      </w:r>
      <w:r w:rsidR="004E6606">
        <w:t xml:space="preserve">Figure </w:t>
      </w:r>
      <w:r w:rsidR="004E6606">
        <w:rPr>
          <w:noProof/>
        </w:rPr>
        <w:t>8</w:t>
      </w:r>
      <w:r w:rsidR="004E6606">
        <w:fldChar w:fldCharType="end"/>
      </w:r>
      <w:r w:rsidR="004E6606">
        <w:t xml:space="preserve"> </w:t>
      </w:r>
      <w:r w:rsidR="008B2C3E">
        <w:t>shows slice 46 for a health control and AD subject:</w:t>
      </w:r>
    </w:p>
    <w:p w:rsidR="009E22C5" w:rsidRDefault="009E22C5" w:rsidP="00D962B0">
      <w:pPr>
        <w:pStyle w:val="BodyText"/>
      </w:pPr>
    </w:p>
    <w:p w:rsidR="008B2C3E" w:rsidRDefault="008B2C3E">
      <w:pPr>
        <w:rPr>
          <w:i/>
          <w:iCs/>
        </w:rPr>
      </w:pPr>
      <w:bookmarkStart w:id="94" w:name="_Toc16174537"/>
      <w:bookmarkStart w:id="95" w:name="_Toc16174658"/>
      <w:bookmarkStart w:id="96" w:name="_Toc16174949"/>
      <w:r>
        <w:br w:type="page"/>
      </w:r>
    </w:p>
    <w:p w:rsidR="009E22C5" w:rsidRDefault="009E22C5" w:rsidP="009E22C5">
      <w:pPr>
        <w:pStyle w:val="Caption"/>
      </w:pPr>
      <w:bookmarkStart w:id="97" w:name="_Ref16415829"/>
      <w:bookmarkStart w:id="98" w:name="_Toc16418599"/>
      <w:bookmarkStart w:id="99" w:name="_Toc16420869"/>
      <w:bookmarkStart w:id="100" w:name="_Toc16496354"/>
      <w:r>
        <w:lastRenderedPageBreak/>
        <w:t xml:space="preserve">Figure </w:t>
      </w:r>
      <w:fldSimple w:instr=" SEQ Figure \* ARABIC ">
        <w:r w:rsidR="00E07AA3">
          <w:rPr>
            <w:noProof/>
          </w:rPr>
          <w:t>8</w:t>
        </w:r>
      </w:fldSimple>
      <w:bookmarkEnd w:id="97"/>
      <w:r>
        <w:t xml:space="preserve">: </w:t>
      </w:r>
      <w:r w:rsidR="008B2C3E">
        <w:t xml:space="preserve">Slice 46 </w:t>
      </w:r>
      <w:r>
        <w:t>for a healthy control</w:t>
      </w:r>
      <w:r w:rsidR="0075143F">
        <w:t xml:space="preserve"> (HC)</w:t>
      </w:r>
      <w:r>
        <w:t xml:space="preserve"> and AD subject (own work)</w:t>
      </w:r>
      <w:bookmarkEnd w:id="94"/>
      <w:bookmarkEnd w:id="95"/>
      <w:bookmarkEnd w:id="96"/>
      <w:bookmarkEnd w:id="98"/>
      <w:bookmarkEnd w:id="99"/>
      <w:bookmarkEnd w:id="100"/>
    </w:p>
    <w:p w:rsidR="009E22C5" w:rsidRDefault="009E22C5" w:rsidP="00D962B0">
      <w:pPr>
        <w:pStyle w:val="BodyText"/>
      </w:pPr>
      <w:r>
        <w:rPr>
          <w:noProof/>
        </w:rPr>
        <w:drawing>
          <wp:inline distT="0" distB="0" distL="0" distR="0">
            <wp:extent cx="4960620" cy="21412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60620" cy="2141220"/>
                    </a:xfrm>
                    <a:prstGeom prst="rect">
                      <a:avLst/>
                    </a:prstGeom>
                    <a:noFill/>
                    <a:ln>
                      <a:noFill/>
                    </a:ln>
                  </pic:spPr>
                </pic:pic>
              </a:graphicData>
            </a:graphic>
          </wp:inline>
        </w:drawing>
      </w:r>
    </w:p>
    <w:p w:rsidR="00D51840" w:rsidRDefault="0057227D" w:rsidP="00EA7C41">
      <w:pPr>
        <w:pStyle w:val="BodyText"/>
        <w:spacing w:line="240" w:lineRule="auto"/>
      </w:pPr>
      <w:r>
        <w:fldChar w:fldCharType="begin"/>
      </w:r>
      <w:r>
        <w:instrText xml:space="preserve"> REF _Ref16415509 \h </w:instrText>
      </w:r>
      <w:r>
        <w:fldChar w:fldCharType="separate"/>
      </w:r>
      <w:r>
        <w:t xml:space="preserve">Table </w:t>
      </w:r>
      <w:r>
        <w:rPr>
          <w:noProof/>
        </w:rPr>
        <w:t>1</w:t>
      </w:r>
      <w:r>
        <w:fldChar w:fldCharType="end"/>
      </w:r>
      <w:r>
        <w:t xml:space="preserve"> </w:t>
      </w:r>
      <w:r w:rsidR="00E065C0">
        <w:t xml:space="preserve">shows that the </w:t>
      </w:r>
      <w:r w:rsidR="00CF6A2E">
        <w:t xml:space="preserve">ratio of AD </w:t>
      </w:r>
      <w:r w:rsidR="00983157">
        <w:t>subject</w:t>
      </w:r>
      <w:r w:rsidR="00CF6A2E">
        <w:t>s to healthy controls is 2:1. This is also roughly true of the number of scans</w:t>
      </w:r>
      <w:r w:rsidR="007E1D66">
        <w:t xml:space="preserve"> (each </w:t>
      </w:r>
      <w:r w:rsidR="00983157">
        <w:t>subject</w:t>
      </w:r>
      <w:r w:rsidR="007E1D66">
        <w:t xml:space="preserve"> has multiple scans)</w:t>
      </w:r>
      <w:r w:rsidR="00CF6A2E">
        <w:t>.</w:t>
      </w:r>
      <w:r w:rsidR="008B2C3E">
        <w:t xml:space="preserve">  This leads to an imbalanced data problem whereby a model easily learns to categorise the over-represented category (AD) but not the relative scarce one (H</w:t>
      </w:r>
      <w:r w:rsidR="009C7A30">
        <w:t>C</w:t>
      </w:r>
      <w:r w:rsidR="008B2C3E">
        <w:t xml:space="preserve">) </w:t>
      </w:r>
      <w:r w:rsidR="009C7A30">
        <w:fldChar w:fldCharType="begin"/>
      </w:r>
      <w:r w:rsidR="009C7A30">
        <w:instrText xml:space="preserve"> ADDIN ZOTERO_ITEM CSL_CITATION {"citationID":"QHq3buq0","properties":{"formattedCitation":"(Chicco, 2017)","plainCitation":"(Chicco, 2017)","noteIndex":0},"citationItems":[{"id":25,"uris":["http://zotero.org/users/local/tTfAHsnb/items/YATRYIXH"],"uri":["http://zotero.org/users/local/tTfAHsnb/items/YATRYIXH"],"itemData":{"id":25,"type":"article-journal","title":"Ten quick tips for machine learning in computational biology","container-title":"BioData Mining","page":"35","volume":"10","issue":"1","source":"DOI.org (Crossref)","abstract":"Machine learning has become a pivotal tool for many projects in computational biology, bioinformatics, and health informatics. Nevertheless, beginners and biomedical researchers often do not have enough experience to run a data mining project effectively, and therefore can follow incorrect practices, that may lead to common mistakes or over-optimistic results. With this review, we present ten quick tips to take advantage of machine learning in any computational biology context, by avoiding some common errors that we observed hundreds of times in multiple bioinformatics projects. We believe our ten suggestions can strongly help any machine learning practitioner to carry on a successful project in computational biology and related sciences.","DOI":"10.1186/s13040-017-0155-3","ISSN":"1756-0381","journalAbbreviation":"BioData Mining","language":"en","author":[{"family":"Chicco","given":"Davide"}],"issued":{"date-parts":[["2017",12]]}}}],"schema":"https://github.com/citation-style-language/schema/raw/master/csl-citation.json"} </w:instrText>
      </w:r>
      <w:r w:rsidR="009C7A30">
        <w:fldChar w:fldCharType="separate"/>
      </w:r>
      <w:r w:rsidR="006227D4" w:rsidRPr="006227D4">
        <w:t>(Chicco, 2017)</w:t>
      </w:r>
      <w:r w:rsidR="009C7A30">
        <w:fldChar w:fldCharType="end"/>
      </w:r>
      <w:r w:rsidR="009C7A30">
        <w:t xml:space="preserve">. </w:t>
      </w:r>
      <w:r w:rsidR="008B2C3E">
        <w:t xml:space="preserve">To </w:t>
      </w:r>
      <w:r w:rsidR="009C7A30">
        <w:t>mitigate</w:t>
      </w:r>
      <w:r w:rsidR="008B2C3E">
        <w:t xml:space="preserve"> this, </w:t>
      </w:r>
      <w:r w:rsidR="007E1D66">
        <w:t xml:space="preserve">data augmentation is performed by making a “copy” of each </w:t>
      </w:r>
      <w:r w:rsidR="00D94C0E">
        <w:t>HC</w:t>
      </w:r>
      <w:r w:rsidR="007E1D66">
        <w:t xml:space="preserve"> slice by flipping it along the horizontal axis</w:t>
      </w:r>
      <w:r w:rsidR="008146F6">
        <w:t xml:space="preserve"> following the methodology of </w:t>
      </w:r>
      <w:r w:rsidR="008146F6">
        <w:fldChar w:fldCharType="begin"/>
      </w:r>
      <w:r w:rsidR="00E2240F">
        <w:instrText xml:space="preserve"> ADDIN ZOTERO_ITEM CSL_CITATION {"citationID":"kYTIAroc","properties":{"formattedCitation":"(Farooq {\\i{}et al.}, 2017)","plainCitation":"(Farooq et al., 2017)","dontUpdate":true,"noteIndex":0},"citationItems":[{"id":72,"uris":["http://zotero.org/users/local/tTfAHsnb/items/4H6QUMFL"],"uri":["http://zotero.org/users/local/tTfAHsnb/items/4H6QUMFL"],"itemData":{"id":72,"type":"article","title":"Farooq et. al. A deep CNN based multi-class classification of Alzheimer's disease using MRI.pdf","publisher":"2017 IEEE International Conference on Imaging Systems and Techniques (IST)","author":[{"family":"Farooq","given":"Ammarah"},{"family":"Anwar","given":"Syed"},{"family":"Awais","given":"Muhammed"},{"family":"Rehman","given":"Saad"}],"issued":{"date-parts":[["2017"]]}}}],"schema":"https://github.com/citation-style-language/schema/raw/master/csl-citation.json"} </w:instrText>
      </w:r>
      <w:r w:rsidR="008146F6">
        <w:fldChar w:fldCharType="separate"/>
      </w:r>
      <w:r w:rsidR="00033A80" w:rsidRPr="00033A80">
        <w:rPr>
          <w:rFonts w:cs="Times New Roman"/>
          <w:szCs w:val="24"/>
        </w:rPr>
        <w:t xml:space="preserve">Farooq </w:t>
      </w:r>
      <w:r w:rsidR="00033A80" w:rsidRPr="00033A80">
        <w:rPr>
          <w:rFonts w:cs="Times New Roman"/>
          <w:i/>
          <w:iCs/>
          <w:szCs w:val="24"/>
        </w:rPr>
        <w:t>et al.</w:t>
      </w:r>
      <w:r w:rsidR="00324319">
        <w:rPr>
          <w:rFonts w:cs="Times New Roman"/>
          <w:szCs w:val="24"/>
        </w:rPr>
        <w:t xml:space="preserve"> (</w:t>
      </w:r>
      <w:r w:rsidR="00033A80" w:rsidRPr="00033A80">
        <w:rPr>
          <w:rFonts w:cs="Times New Roman"/>
          <w:szCs w:val="24"/>
        </w:rPr>
        <w:t>2017)</w:t>
      </w:r>
      <w:r w:rsidR="008146F6">
        <w:fldChar w:fldCharType="end"/>
      </w:r>
      <w:r w:rsidR="008146F6">
        <w:t xml:space="preserve">. </w:t>
      </w:r>
      <w:r w:rsidR="009C7A30">
        <w:t xml:space="preserve">This results in roughly the same number of slices for AD and HC subjects for all datasets. </w:t>
      </w:r>
      <w:r w:rsidR="004E6606">
        <w:fldChar w:fldCharType="begin"/>
      </w:r>
      <w:r w:rsidR="004E6606">
        <w:instrText xml:space="preserve"> REF _Ref16415864 \h </w:instrText>
      </w:r>
      <w:r w:rsidR="004E6606">
        <w:fldChar w:fldCharType="separate"/>
      </w:r>
      <w:r w:rsidR="004E6606">
        <w:t xml:space="preserve">Figure </w:t>
      </w:r>
      <w:r w:rsidR="004E6606">
        <w:rPr>
          <w:noProof/>
        </w:rPr>
        <w:t>9</w:t>
      </w:r>
      <w:r w:rsidR="004E6606">
        <w:fldChar w:fldCharType="end"/>
      </w:r>
      <w:r w:rsidR="004E6606">
        <w:t xml:space="preserve"> </w:t>
      </w:r>
      <w:r w:rsidR="007F603D">
        <w:t>shows a HC slice and its augmented “copy</w:t>
      </w:r>
      <w:bookmarkStart w:id="101" w:name="_Toc15376680"/>
      <w:bookmarkStart w:id="102" w:name="_Toc15377102"/>
      <w:bookmarkStart w:id="103" w:name="_Toc15377338"/>
      <w:bookmarkStart w:id="104" w:name="_Toc15397776"/>
      <w:r w:rsidR="00001374">
        <w:t>”.</w:t>
      </w:r>
      <w:bookmarkEnd w:id="101"/>
      <w:bookmarkEnd w:id="102"/>
      <w:bookmarkEnd w:id="103"/>
      <w:bookmarkEnd w:id="104"/>
    </w:p>
    <w:p w:rsidR="007F603D" w:rsidRPr="009C7A30" w:rsidRDefault="009C7A30" w:rsidP="009C7A30">
      <w:pPr>
        <w:pStyle w:val="Caption"/>
      </w:pPr>
      <w:bookmarkStart w:id="105" w:name="_Ref16415864"/>
      <w:bookmarkStart w:id="106" w:name="_Toc16418600"/>
      <w:bookmarkStart w:id="107" w:name="_Toc16420870"/>
      <w:bookmarkStart w:id="108" w:name="_Toc16496355"/>
      <w:r>
        <w:t xml:space="preserve">Figure </w:t>
      </w:r>
      <w:fldSimple w:instr=" SEQ Figure \* ARABIC ">
        <w:r w:rsidR="00E07AA3">
          <w:rPr>
            <w:noProof/>
          </w:rPr>
          <w:t>9</w:t>
        </w:r>
      </w:fldSimple>
      <w:bookmarkEnd w:id="105"/>
      <w:r>
        <w:t xml:space="preserve">: </w:t>
      </w:r>
      <w:r w:rsidRPr="00050CD0">
        <w:t>Data augmentation – flipping a healthy control slice across the horizontal axis (own work)</w:t>
      </w:r>
      <w:bookmarkEnd w:id="106"/>
      <w:bookmarkEnd w:id="107"/>
      <w:bookmarkEnd w:id="108"/>
    </w:p>
    <w:p w:rsidR="007F603D" w:rsidRDefault="007F603D" w:rsidP="007F603D">
      <w:pPr>
        <w:suppressAutoHyphens/>
        <w:autoSpaceDE w:val="0"/>
        <w:jc w:val="both"/>
        <w:rPr>
          <w:rFonts w:asciiTheme="minorHAnsi" w:hAnsiTheme="minorHAnsi" w:cs="Arial"/>
          <w:b/>
          <w:bCs/>
        </w:rPr>
      </w:pPr>
      <w:r>
        <w:rPr>
          <w:rFonts w:asciiTheme="minorHAnsi" w:hAnsiTheme="minorHAnsi" w:cs="Arial"/>
          <w:b/>
          <w:bCs/>
          <w:noProof/>
        </w:rPr>
        <w:drawing>
          <wp:inline distT="0" distB="0" distL="0" distR="0" wp14:anchorId="356A5F0C" wp14:editId="4CCD12DF">
            <wp:extent cx="4937760" cy="22479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37760" cy="2247900"/>
                    </a:xfrm>
                    <a:prstGeom prst="rect">
                      <a:avLst/>
                    </a:prstGeom>
                    <a:noFill/>
                    <a:ln>
                      <a:noFill/>
                    </a:ln>
                  </pic:spPr>
                </pic:pic>
              </a:graphicData>
            </a:graphic>
          </wp:inline>
        </w:drawing>
      </w:r>
    </w:p>
    <w:p w:rsidR="00396867" w:rsidRDefault="00983157" w:rsidP="00396867">
      <w:pPr>
        <w:suppressAutoHyphens/>
        <w:autoSpaceDE w:val="0"/>
        <w:jc w:val="both"/>
        <w:rPr>
          <w:rFonts w:asciiTheme="minorHAnsi" w:hAnsiTheme="minorHAnsi" w:cs="Arial"/>
        </w:rPr>
      </w:pPr>
      <w:r>
        <w:rPr>
          <w:rFonts w:asciiTheme="minorHAnsi" w:hAnsiTheme="minorHAnsi" w:cs="Arial"/>
        </w:rPr>
        <w:t>Data are split into training, validation and test datasets. This is done on a subject level. Roughly 20% of each category of subject</w:t>
      </w:r>
      <w:r w:rsidR="009C7A30">
        <w:rPr>
          <w:rFonts w:asciiTheme="minorHAnsi" w:hAnsiTheme="minorHAnsi" w:cs="Arial"/>
        </w:rPr>
        <w:t xml:space="preserve"> </w:t>
      </w:r>
      <w:r>
        <w:rPr>
          <w:rFonts w:asciiTheme="minorHAnsi" w:hAnsiTheme="minorHAnsi" w:cs="Arial"/>
        </w:rPr>
        <w:t xml:space="preserve">are randomly allocated to the test dataset (10 AD subjects and 5 HC subjects). </w:t>
      </w:r>
      <w:r w:rsidR="00BB6FE4">
        <w:rPr>
          <w:rFonts w:asciiTheme="minorHAnsi" w:hAnsiTheme="minorHAnsi" w:cs="Arial"/>
        </w:rPr>
        <w:t xml:space="preserve">Roughly 10% of each category are randomly allocated to the validation dataset (4 AD subjects and 2 HC subjects). </w:t>
      </w:r>
      <w:r w:rsidR="009C7A30">
        <w:rPr>
          <w:rFonts w:asciiTheme="minorHAnsi" w:hAnsiTheme="minorHAnsi" w:cs="Arial"/>
        </w:rPr>
        <w:t xml:space="preserve"> The reason for splitting the data on a subject level is to ensure strict separation of the test data from data used for training and validation. This is a fundamental principle in ML </w:t>
      </w:r>
      <w:r w:rsidR="009C7A30">
        <w:rPr>
          <w:rFonts w:asciiTheme="minorHAnsi" w:hAnsiTheme="minorHAnsi" w:cs="Arial"/>
        </w:rPr>
        <w:fldChar w:fldCharType="begin"/>
      </w:r>
      <w:r w:rsidR="006227D4">
        <w:rPr>
          <w:rFonts w:asciiTheme="minorHAnsi" w:hAnsiTheme="minorHAnsi" w:cs="Arial"/>
        </w:rPr>
        <w:instrText xml:space="preserve"> ADDIN ZOTERO_ITEM CSL_CITATION {"citationID":"66Ndh4Lb","properties":{"formattedCitation":"(Chollet, 2018; Burkov, 2019)","plainCitation":"(Chollet, 2018; Burkov, 2019)","noteIndex":0},"citationItems":[{"id":40,"uris":["http://zotero.org/users/local/tTfAHsnb/items/SUZRFVDR"],"uri":["http://zotero.org/users/local/tTfAHsnb/items/SUZRFVDR"],"itemData":{"id":40,"type":"book","title":"Deep learning with Python","publisher":"Manning Publications Co","publisher-place":"Shelter Island, New York","number-of-pages":"361","source":"Library of Congress ISBN","event-place":"Shelter Island, New York","ISBN":"978-1-61729-443-3","call-number":"QA76.73.P98 C465 2018","note":"OCLC: ocn982650571","author":[{"family":"Chollet","given":"François"}],"issued":{"date-parts":[["2018"]]}}},{"id":39,"uris":["http://zotero.org/users/local/tTfAHsnb/items/7WNQMQYC"],"uri":["http://zotero.org/users/local/tTfAHsnb/items/7WNQMQYC"],"itemData":{"id":39,"type":"book","title":"The hundred-page machine learning book","source":"Open WorldCat","abstract":"Provides a practical guide to get started and execute on machine learning within a few days without necessarily knowing much aboutmachine learningapriori. The first five chapters are enough to get you started and the next few chapters provide you a good feel of more advanced topics to pursue.","ISBN":"978-1-9995795-0-0","note":"OCLC: 1083639942","language":"English","author":[{"family":"Burkov","given":"Andriy"}],"issued":{"date-parts":[["2019"]]}}}],"schema":"https://github.com/citation-style-language/schema/raw/master/csl-citation.json"} </w:instrText>
      </w:r>
      <w:r w:rsidR="009C7A30">
        <w:rPr>
          <w:rFonts w:asciiTheme="minorHAnsi" w:hAnsiTheme="minorHAnsi" w:cs="Arial"/>
        </w:rPr>
        <w:fldChar w:fldCharType="separate"/>
      </w:r>
      <w:r w:rsidR="006227D4" w:rsidRPr="006227D4">
        <w:t>(Chollet, 2018; Burkov, 2019)</w:t>
      </w:r>
      <w:r w:rsidR="009C7A30">
        <w:rPr>
          <w:rFonts w:asciiTheme="minorHAnsi" w:hAnsiTheme="minorHAnsi" w:cs="Arial"/>
        </w:rPr>
        <w:fldChar w:fldCharType="end"/>
      </w:r>
      <w:r w:rsidR="009C7A30">
        <w:rPr>
          <w:rFonts w:asciiTheme="minorHAnsi" w:hAnsiTheme="minorHAnsi" w:cs="Arial"/>
        </w:rPr>
        <w:t xml:space="preserve">. If we split on a slice level, potentially slices from the same subject could be in both training and test datasets. Information from the test data will have been “leaked” into the training model. </w:t>
      </w:r>
      <w:bookmarkStart w:id="109" w:name="_Hlk16494354"/>
      <w:r w:rsidR="00396867">
        <w:rPr>
          <w:rFonts w:asciiTheme="minorHAnsi" w:hAnsiTheme="minorHAnsi" w:cs="Arial"/>
        </w:rPr>
        <w:t xml:space="preserve">Although K-fold cross-validation is the gold standard in ML </w:t>
      </w:r>
      <w:r w:rsidR="00396867">
        <w:rPr>
          <w:rFonts w:asciiTheme="minorHAnsi" w:hAnsiTheme="minorHAnsi" w:cs="Arial"/>
        </w:rPr>
        <w:fldChar w:fldCharType="begin"/>
      </w:r>
      <w:r w:rsidR="00396867">
        <w:rPr>
          <w:rFonts w:asciiTheme="minorHAnsi" w:hAnsiTheme="minorHAnsi" w:cs="Arial"/>
        </w:rPr>
        <w:instrText xml:space="preserve"> ADDIN ZOTERO_ITEM CSL_CITATION {"citationID":"qthi36L5","properties":{"formattedCitation":"(Chollet, 2018)","plainCitation":"(Chollet, 2018)","noteIndex":0},"citationItems":[{"id":40,"uris":["http://zotero.org/users/local/tTfAHsnb/items/SUZRFVDR"],"uri":["http://zotero.org/users/local/tTfAHsnb/items/SUZRFVDR"],"itemData":{"id":40,"type":"book","title":"Deep learning with Python","publisher":"Manning Publications Co","publisher-place":"Shelter Island, New York","number-of-pages":"361","source":"Library of Congress ISBN","event-place":"Shelter Island, New York","ISBN":"978-1-61729-443-3","call-number":"QA76.73.P98 C465 2018","note":"OCLC: ocn982650571","author":[{"family":"Chollet","given":"François"}],"issued":{"date-parts":[["2018"]]}}}],"schema":"https://github.com/citation-style-language/schema/raw/master/csl-citation.json"} </w:instrText>
      </w:r>
      <w:r w:rsidR="00396867">
        <w:rPr>
          <w:rFonts w:asciiTheme="minorHAnsi" w:hAnsiTheme="minorHAnsi" w:cs="Arial"/>
        </w:rPr>
        <w:fldChar w:fldCharType="separate"/>
      </w:r>
      <w:r w:rsidR="00396867" w:rsidRPr="006227D4">
        <w:t>(Chollet, 2018)</w:t>
      </w:r>
      <w:r w:rsidR="00396867">
        <w:rPr>
          <w:rFonts w:asciiTheme="minorHAnsi" w:hAnsiTheme="minorHAnsi" w:cs="Arial"/>
        </w:rPr>
        <w:fldChar w:fldCharType="end"/>
      </w:r>
      <w:r w:rsidR="00396867">
        <w:rPr>
          <w:rFonts w:asciiTheme="minorHAnsi" w:hAnsiTheme="minorHAnsi" w:cs="Arial"/>
        </w:rPr>
        <w:t>, from the outset it was not used due to  potentially being computationally intensive, in time terms,</w:t>
      </w:r>
      <w:r w:rsidR="00352465">
        <w:rPr>
          <w:rFonts w:asciiTheme="minorHAnsi" w:hAnsiTheme="minorHAnsi" w:cs="Arial"/>
        </w:rPr>
        <w:t xml:space="preserve"> </w:t>
      </w:r>
      <w:r w:rsidR="00396867">
        <w:rPr>
          <w:rFonts w:asciiTheme="minorHAnsi" w:hAnsiTheme="minorHAnsi" w:cs="Arial"/>
        </w:rPr>
        <w:t xml:space="preserve">for CNNs </w:t>
      </w:r>
      <w:r w:rsidR="00396867">
        <w:rPr>
          <w:rFonts w:asciiTheme="minorHAnsi" w:hAnsiTheme="minorHAnsi" w:cs="Arial"/>
        </w:rPr>
        <w:fldChar w:fldCharType="begin"/>
      </w:r>
      <w:r w:rsidR="00396867">
        <w:rPr>
          <w:rFonts w:asciiTheme="minorHAnsi" w:hAnsiTheme="minorHAnsi" w:cs="Arial"/>
        </w:rPr>
        <w:instrText xml:space="preserve"> ADDIN ZOTERO_ITEM CSL_CITATION {"citationID":"ZpJnK3vW","properties":{"formattedCitation":"(Islam and Zhang, 2018)","plainCitation":"(Islam and Zhang, 2018)","noteIndex":0},"citationItems":[{"id":17,"uris":["http://zotero.org/users/local/tTfAHsnb/items/6NJT58HU"],"uri":["http://zotero.org/users/local/tTfAHsnb/items/6NJT58HU"],"itemData":{"id":17,"type":"article-journal","title":"Brain MRI analysis for Alzheimer’s disease diagnosis using an ensemble system of deep convolutional neural networks","container-title":"Brain Informatics","page":"2","volume":"5","issue":"2","source":"DOI.org (Crossref)","abstract":"Alzheimer’s disease is an incurable, progressive neurologicalbrain disorder. Earlier detection of Alzheimer’s disease can help with proper treatment and prevent brain tissue damage. Several statistical and machine learning models have been exploited by researchers for Alzheimer’s disease diagnosis. Analyzing magnetic resonance imaging (MRI) is a common practice for Alzheimer’s disease diagnosis in clinical research. Detection of Alzheimer’s disease is exacting due to the similarity in Alzheimer’s disease MRI data and standard healthy MRI data of older people. Recently, advanced deep learning techniques have successfully demonstrated human-level performance in numerous fields including medical image analysis. We propose a deep convolutional neural network for Alzheimer’s disease diagnosis using brainMRI data analysis. While most of the existing approaches perform binary classification, our model can identify different stages of Alzheimer’s disease and obtains superior performance for early-stage diagnosis. We conducted ample experiments to demonstrate that our proposed model outperformed comparative baselines on the Open Access Series of Imaging Studies dataset.","DOI":"10.1186/s40708-018-0080-3","ISSN":"2198-4018, 2198-4026","journalAbbreviation":"Brain Inf.","language":"en","author":[{"family":"Islam","given":"Jyoti"},{"family":"Zhang","given":"Yanqing"}],"issued":{"date-parts":[["2018",12]]}}}],"schema":"https://github.com/citation-style-language/schema/raw/master/csl-citation.json"} </w:instrText>
      </w:r>
      <w:r w:rsidR="00396867">
        <w:rPr>
          <w:rFonts w:asciiTheme="minorHAnsi" w:hAnsiTheme="minorHAnsi" w:cs="Arial"/>
        </w:rPr>
        <w:fldChar w:fldCharType="separate"/>
      </w:r>
      <w:r w:rsidR="00396867" w:rsidRPr="006227D4">
        <w:t>(Islam and Zhang, 2018)</w:t>
      </w:r>
      <w:r w:rsidR="00396867">
        <w:rPr>
          <w:rFonts w:asciiTheme="minorHAnsi" w:hAnsiTheme="minorHAnsi" w:cs="Arial"/>
        </w:rPr>
        <w:fldChar w:fldCharType="end"/>
      </w:r>
      <w:r w:rsidR="00396867">
        <w:rPr>
          <w:rFonts w:asciiTheme="minorHAnsi" w:hAnsiTheme="minorHAnsi" w:cs="Arial"/>
        </w:rPr>
        <w:t>.</w:t>
      </w:r>
    </w:p>
    <w:p w:rsidR="009C7A30" w:rsidRDefault="009C7A30" w:rsidP="00983157">
      <w:pPr>
        <w:suppressAutoHyphens/>
        <w:autoSpaceDE w:val="0"/>
        <w:jc w:val="both"/>
        <w:rPr>
          <w:rFonts w:asciiTheme="minorHAnsi" w:hAnsiTheme="minorHAnsi" w:cs="Arial"/>
        </w:rPr>
      </w:pPr>
    </w:p>
    <w:bookmarkEnd w:id="109"/>
    <w:p w:rsidR="0075143F" w:rsidRDefault="0057227D" w:rsidP="00CA2885">
      <w:pPr>
        <w:suppressAutoHyphens/>
        <w:autoSpaceDE w:val="0"/>
        <w:jc w:val="both"/>
        <w:rPr>
          <w:rFonts w:asciiTheme="minorHAnsi" w:hAnsiTheme="minorHAnsi" w:cs="Arial"/>
        </w:rPr>
      </w:pPr>
      <w:r>
        <w:rPr>
          <w:rFonts w:asciiTheme="minorHAnsi" w:hAnsiTheme="minorHAnsi" w:cs="Arial"/>
        </w:rPr>
        <w:lastRenderedPageBreak/>
        <w:fldChar w:fldCharType="begin"/>
      </w:r>
      <w:r>
        <w:rPr>
          <w:rFonts w:asciiTheme="minorHAnsi" w:hAnsiTheme="minorHAnsi" w:cs="Arial"/>
        </w:rPr>
        <w:instrText xml:space="preserve"> REF _Ref16416496 \h </w:instrText>
      </w:r>
      <w:r>
        <w:rPr>
          <w:rFonts w:asciiTheme="minorHAnsi" w:hAnsiTheme="minorHAnsi" w:cs="Arial"/>
        </w:rPr>
      </w:r>
      <w:r>
        <w:rPr>
          <w:rFonts w:asciiTheme="minorHAnsi" w:hAnsiTheme="minorHAnsi" w:cs="Arial"/>
        </w:rPr>
        <w:fldChar w:fldCharType="separate"/>
      </w:r>
      <w:r>
        <w:t xml:space="preserve">Table </w:t>
      </w:r>
      <w:r>
        <w:rPr>
          <w:noProof/>
        </w:rPr>
        <w:t>2</w:t>
      </w:r>
      <w:r>
        <w:rPr>
          <w:rFonts w:asciiTheme="minorHAnsi" w:hAnsiTheme="minorHAnsi" w:cs="Arial"/>
        </w:rPr>
        <w:fldChar w:fldCharType="end"/>
      </w:r>
      <w:r>
        <w:rPr>
          <w:rFonts w:asciiTheme="minorHAnsi" w:hAnsiTheme="minorHAnsi" w:cs="Arial"/>
        </w:rPr>
        <w:t xml:space="preserve"> </w:t>
      </w:r>
      <w:r w:rsidR="009C7A30">
        <w:rPr>
          <w:rFonts w:asciiTheme="minorHAnsi" w:hAnsiTheme="minorHAnsi" w:cs="Arial"/>
        </w:rPr>
        <w:t xml:space="preserve">shows the </w:t>
      </w:r>
      <w:r w:rsidR="00DE533A">
        <w:rPr>
          <w:rFonts w:asciiTheme="minorHAnsi" w:hAnsiTheme="minorHAnsi" w:cs="Arial"/>
        </w:rPr>
        <w:t xml:space="preserve">breakdown of </w:t>
      </w:r>
      <w:r w:rsidR="009C7A30">
        <w:rPr>
          <w:rFonts w:asciiTheme="minorHAnsi" w:hAnsiTheme="minorHAnsi" w:cs="Arial"/>
        </w:rPr>
        <w:t>number of slices for all datasets after</w:t>
      </w:r>
      <w:r w:rsidR="00DE533A">
        <w:rPr>
          <w:rFonts w:asciiTheme="minorHAnsi" w:hAnsiTheme="minorHAnsi" w:cs="Arial"/>
        </w:rPr>
        <w:t xml:space="preserve"> </w:t>
      </w:r>
      <w:r w:rsidR="009C7A30">
        <w:rPr>
          <w:rFonts w:asciiTheme="minorHAnsi" w:hAnsiTheme="minorHAnsi" w:cs="Arial"/>
        </w:rPr>
        <w:t>the methodology described has been implemented:</w:t>
      </w:r>
    </w:p>
    <w:p w:rsidR="00CA2885" w:rsidRPr="00CA2885" w:rsidRDefault="00CA2885" w:rsidP="00CA2885">
      <w:pPr>
        <w:pStyle w:val="Caption"/>
        <w:rPr>
          <w:rFonts w:asciiTheme="minorHAnsi" w:hAnsiTheme="minorHAnsi" w:cs="Arial"/>
        </w:rPr>
      </w:pPr>
      <w:bookmarkStart w:id="110" w:name="_Ref16416496"/>
      <w:bookmarkStart w:id="111" w:name="_Toc16414575"/>
      <w:bookmarkStart w:id="112" w:name="_Toc16415070"/>
      <w:bookmarkStart w:id="113" w:name="_Toc16420888"/>
      <w:bookmarkStart w:id="114" w:name="_Toc16495604"/>
      <w:r>
        <w:t xml:space="preserve">Table </w:t>
      </w:r>
      <w:fldSimple w:instr=" SEQ Table \* ARABIC ">
        <w:r>
          <w:rPr>
            <w:noProof/>
          </w:rPr>
          <w:t>2</w:t>
        </w:r>
      </w:fldSimple>
      <w:bookmarkEnd w:id="110"/>
      <w:r>
        <w:t xml:space="preserve">: </w:t>
      </w:r>
      <w:r w:rsidRPr="00256B5E">
        <w:t>Balanced data split for all datasets (own work)</w:t>
      </w:r>
      <w:bookmarkEnd w:id="111"/>
      <w:bookmarkEnd w:id="112"/>
      <w:bookmarkEnd w:id="113"/>
      <w:bookmarkEnd w:id="114"/>
    </w:p>
    <w:tbl>
      <w:tblPr>
        <w:tblStyle w:val="TableGrid"/>
        <w:tblW w:w="9067" w:type="dxa"/>
        <w:tblLayout w:type="fixed"/>
        <w:tblLook w:val="04A0" w:firstRow="1" w:lastRow="0" w:firstColumn="1" w:lastColumn="0" w:noHBand="0" w:noVBand="1"/>
      </w:tblPr>
      <w:tblGrid>
        <w:gridCol w:w="846"/>
        <w:gridCol w:w="1417"/>
        <w:gridCol w:w="709"/>
        <w:gridCol w:w="709"/>
        <w:gridCol w:w="1276"/>
        <w:gridCol w:w="1275"/>
        <w:gridCol w:w="993"/>
        <w:gridCol w:w="992"/>
        <w:gridCol w:w="850"/>
      </w:tblGrid>
      <w:tr w:rsidR="00DE533A" w:rsidTr="00850F85">
        <w:tc>
          <w:tcPr>
            <w:tcW w:w="846" w:type="dxa"/>
          </w:tcPr>
          <w:p w:rsidR="00DE533A" w:rsidRPr="00405681" w:rsidRDefault="00DE533A" w:rsidP="0079365D">
            <w:pPr>
              <w:contextualSpacing/>
              <w:rPr>
                <w:b/>
                <w:bCs/>
                <w:sz w:val="18"/>
                <w:szCs w:val="18"/>
              </w:rPr>
            </w:pPr>
            <w:r>
              <w:rPr>
                <w:b/>
                <w:bCs/>
                <w:sz w:val="18"/>
                <w:szCs w:val="18"/>
              </w:rPr>
              <w:t xml:space="preserve">Dataset </w:t>
            </w:r>
          </w:p>
        </w:tc>
        <w:tc>
          <w:tcPr>
            <w:tcW w:w="1417" w:type="dxa"/>
          </w:tcPr>
          <w:p w:rsidR="00DE533A" w:rsidRPr="00405681" w:rsidRDefault="00DE533A" w:rsidP="0079365D">
            <w:pPr>
              <w:contextualSpacing/>
              <w:rPr>
                <w:rFonts w:asciiTheme="minorHAnsi" w:hAnsiTheme="minorHAnsi"/>
                <w:b/>
                <w:bCs/>
                <w:sz w:val="18"/>
                <w:szCs w:val="18"/>
              </w:rPr>
            </w:pPr>
            <w:r w:rsidRPr="00405681">
              <w:rPr>
                <w:b/>
                <w:bCs/>
                <w:sz w:val="18"/>
                <w:szCs w:val="18"/>
              </w:rPr>
              <w:t>No of slices per scan (Slices selected)</w:t>
            </w:r>
          </w:p>
        </w:tc>
        <w:tc>
          <w:tcPr>
            <w:tcW w:w="709" w:type="dxa"/>
          </w:tcPr>
          <w:p w:rsidR="00DE533A" w:rsidRPr="00405681" w:rsidRDefault="00DE533A" w:rsidP="0079365D">
            <w:pPr>
              <w:contextualSpacing/>
              <w:rPr>
                <w:rFonts w:asciiTheme="minorHAnsi" w:hAnsiTheme="minorHAnsi"/>
                <w:b/>
                <w:bCs/>
                <w:sz w:val="18"/>
                <w:szCs w:val="18"/>
              </w:rPr>
            </w:pPr>
            <w:r w:rsidRPr="00405681">
              <w:rPr>
                <w:rFonts w:asciiTheme="minorHAnsi" w:hAnsiTheme="minorHAnsi"/>
                <w:b/>
                <w:bCs/>
                <w:sz w:val="18"/>
                <w:szCs w:val="18"/>
              </w:rPr>
              <w:t>Label</w:t>
            </w:r>
          </w:p>
        </w:tc>
        <w:tc>
          <w:tcPr>
            <w:tcW w:w="709" w:type="dxa"/>
          </w:tcPr>
          <w:p w:rsidR="00DE533A" w:rsidRPr="00405681" w:rsidRDefault="00DE533A" w:rsidP="0079365D">
            <w:pPr>
              <w:contextualSpacing/>
              <w:rPr>
                <w:rFonts w:asciiTheme="minorHAnsi" w:hAnsiTheme="minorHAnsi"/>
                <w:b/>
                <w:bCs/>
                <w:sz w:val="18"/>
                <w:szCs w:val="18"/>
              </w:rPr>
            </w:pPr>
            <w:r w:rsidRPr="00405681">
              <w:rPr>
                <w:rFonts w:asciiTheme="minorHAnsi" w:hAnsiTheme="minorHAnsi"/>
                <w:b/>
                <w:bCs/>
                <w:sz w:val="18"/>
                <w:szCs w:val="18"/>
              </w:rPr>
              <w:t>No.</w:t>
            </w:r>
            <w:r w:rsidRPr="00405681">
              <w:rPr>
                <w:b/>
                <w:bCs/>
                <w:sz w:val="18"/>
                <w:szCs w:val="18"/>
              </w:rPr>
              <w:t xml:space="preserve"> </w:t>
            </w:r>
            <w:r w:rsidRPr="00405681">
              <w:rPr>
                <w:rFonts w:asciiTheme="minorHAnsi" w:hAnsiTheme="minorHAnsi"/>
                <w:b/>
                <w:bCs/>
                <w:sz w:val="18"/>
                <w:szCs w:val="18"/>
              </w:rPr>
              <w:t>of scans</w:t>
            </w:r>
          </w:p>
        </w:tc>
        <w:tc>
          <w:tcPr>
            <w:tcW w:w="1276" w:type="dxa"/>
          </w:tcPr>
          <w:p w:rsidR="00DE533A" w:rsidRPr="00405681" w:rsidRDefault="00DE533A" w:rsidP="0079365D">
            <w:pPr>
              <w:contextualSpacing/>
              <w:rPr>
                <w:rFonts w:asciiTheme="minorHAnsi" w:hAnsiTheme="minorHAnsi"/>
                <w:b/>
                <w:bCs/>
                <w:sz w:val="18"/>
                <w:szCs w:val="18"/>
              </w:rPr>
            </w:pPr>
            <w:r w:rsidRPr="00405681">
              <w:rPr>
                <w:rFonts w:asciiTheme="minorHAnsi" w:hAnsiTheme="minorHAnsi"/>
                <w:b/>
                <w:bCs/>
                <w:sz w:val="18"/>
                <w:szCs w:val="18"/>
              </w:rPr>
              <w:t xml:space="preserve">Total slices before </w:t>
            </w:r>
            <w:r>
              <w:rPr>
                <w:b/>
                <w:bCs/>
                <w:sz w:val="18"/>
                <w:szCs w:val="18"/>
              </w:rPr>
              <w:t xml:space="preserve">data </w:t>
            </w:r>
            <w:r w:rsidRPr="00405681">
              <w:rPr>
                <w:rFonts w:asciiTheme="minorHAnsi" w:hAnsiTheme="minorHAnsi"/>
                <w:b/>
                <w:bCs/>
                <w:sz w:val="18"/>
                <w:szCs w:val="18"/>
              </w:rPr>
              <w:t>augmentation</w:t>
            </w:r>
          </w:p>
        </w:tc>
        <w:tc>
          <w:tcPr>
            <w:tcW w:w="1275" w:type="dxa"/>
          </w:tcPr>
          <w:p w:rsidR="00DE533A" w:rsidRPr="00405681" w:rsidRDefault="00DE533A" w:rsidP="0079365D">
            <w:pPr>
              <w:contextualSpacing/>
              <w:rPr>
                <w:rFonts w:asciiTheme="minorHAnsi" w:hAnsiTheme="minorHAnsi"/>
                <w:b/>
                <w:bCs/>
                <w:sz w:val="18"/>
                <w:szCs w:val="18"/>
              </w:rPr>
            </w:pPr>
            <w:r w:rsidRPr="00405681">
              <w:rPr>
                <w:rFonts w:asciiTheme="minorHAnsi" w:hAnsiTheme="minorHAnsi"/>
                <w:b/>
                <w:bCs/>
                <w:sz w:val="18"/>
                <w:szCs w:val="18"/>
              </w:rPr>
              <w:t xml:space="preserve">Total slices after </w:t>
            </w:r>
            <w:r>
              <w:rPr>
                <w:b/>
                <w:bCs/>
                <w:sz w:val="18"/>
                <w:szCs w:val="18"/>
              </w:rPr>
              <w:t xml:space="preserve">data </w:t>
            </w:r>
            <w:r w:rsidRPr="00405681">
              <w:rPr>
                <w:rFonts w:asciiTheme="minorHAnsi" w:hAnsiTheme="minorHAnsi"/>
                <w:b/>
                <w:bCs/>
                <w:sz w:val="18"/>
                <w:szCs w:val="18"/>
              </w:rPr>
              <w:t>augmentation</w:t>
            </w:r>
          </w:p>
        </w:tc>
        <w:tc>
          <w:tcPr>
            <w:tcW w:w="993" w:type="dxa"/>
          </w:tcPr>
          <w:p w:rsidR="00DE533A" w:rsidRPr="00405681" w:rsidRDefault="00DE533A" w:rsidP="0079365D">
            <w:pPr>
              <w:contextualSpacing/>
              <w:rPr>
                <w:rFonts w:asciiTheme="minorHAnsi" w:hAnsiTheme="minorHAnsi"/>
                <w:b/>
                <w:bCs/>
                <w:sz w:val="18"/>
                <w:szCs w:val="18"/>
              </w:rPr>
            </w:pPr>
            <w:r w:rsidRPr="00405681">
              <w:rPr>
                <w:rFonts w:asciiTheme="minorHAnsi" w:hAnsiTheme="minorHAnsi"/>
                <w:b/>
                <w:bCs/>
                <w:sz w:val="18"/>
                <w:szCs w:val="18"/>
              </w:rPr>
              <w:t xml:space="preserve">Slices in training </w:t>
            </w:r>
            <w:r>
              <w:rPr>
                <w:b/>
                <w:bCs/>
                <w:sz w:val="18"/>
                <w:szCs w:val="18"/>
              </w:rPr>
              <w:t>split</w:t>
            </w:r>
          </w:p>
        </w:tc>
        <w:tc>
          <w:tcPr>
            <w:tcW w:w="992" w:type="dxa"/>
          </w:tcPr>
          <w:p w:rsidR="00DE533A" w:rsidRPr="00405681" w:rsidRDefault="00DE533A" w:rsidP="0079365D">
            <w:pPr>
              <w:contextualSpacing/>
              <w:rPr>
                <w:rFonts w:asciiTheme="minorHAnsi" w:hAnsiTheme="minorHAnsi"/>
                <w:b/>
                <w:bCs/>
                <w:sz w:val="18"/>
                <w:szCs w:val="18"/>
              </w:rPr>
            </w:pPr>
            <w:r w:rsidRPr="00405681">
              <w:rPr>
                <w:rFonts w:asciiTheme="minorHAnsi" w:hAnsiTheme="minorHAnsi"/>
                <w:b/>
                <w:bCs/>
                <w:sz w:val="18"/>
                <w:szCs w:val="18"/>
              </w:rPr>
              <w:t xml:space="preserve">Slices in validation </w:t>
            </w:r>
            <w:r>
              <w:rPr>
                <w:b/>
                <w:bCs/>
                <w:sz w:val="18"/>
                <w:szCs w:val="18"/>
              </w:rPr>
              <w:t>split</w:t>
            </w:r>
          </w:p>
        </w:tc>
        <w:tc>
          <w:tcPr>
            <w:tcW w:w="850" w:type="dxa"/>
          </w:tcPr>
          <w:p w:rsidR="00DE533A" w:rsidRPr="00405681" w:rsidRDefault="00DE533A" w:rsidP="0079365D">
            <w:pPr>
              <w:contextualSpacing/>
              <w:rPr>
                <w:rFonts w:asciiTheme="minorHAnsi" w:hAnsiTheme="minorHAnsi"/>
                <w:b/>
                <w:bCs/>
                <w:sz w:val="18"/>
                <w:szCs w:val="18"/>
              </w:rPr>
            </w:pPr>
            <w:r w:rsidRPr="00405681">
              <w:rPr>
                <w:rFonts w:asciiTheme="minorHAnsi" w:hAnsiTheme="minorHAnsi"/>
                <w:b/>
                <w:bCs/>
                <w:sz w:val="18"/>
                <w:szCs w:val="18"/>
              </w:rPr>
              <w:t xml:space="preserve">Slices in test </w:t>
            </w:r>
            <w:r>
              <w:rPr>
                <w:b/>
                <w:bCs/>
                <w:sz w:val="18"/>
                <w:szCs w:val="18"/>
              </w:rPr>
              <w:t>split</w:t>
            </w:r>
          </w:p>
        </w:tc>
      </w:tr>
      <w:tr w:rsidR="00DE533A" w:rsidTr="00850F85">
        <w:tc>
          <w:tcPr>
            <w:tcW w:w="846" w:type="dxa"/>
          </w:tcPr>
          <w:p w:rsidR="00DE533A" w:rsidRPr="00433258" w:rsidRDefault="00DE533A" w:rsidP="0079365D">
            <w:pPr>
              <w:contextualSpacing/>
              <w:rPr>
                <w:rFonts w:asciiTheme="minorHAnsi" w:hAnsiTheme="minorHAnsi"/>
              </w:rPr>
            </w:pPr>
          </w:p>
        </w:tc>
        <w:tc>
          <w:tcPr>
            <w:tcW w:w="8221" w:type="dxa"/>
            <w:gridSpan w:val="8"/>
          </w:tcPr>
          <w:p w:rsidR="00DE533A" w:rsidRPr="00433258" w:rsidRDefault="00DE533A" w:rsidP="0079365D">
            <w:pPr>
              <w:contextualSpacing/>
              <w:rPr>
                <w:rFonts w:asciiTheme="minorHAnsi" w:hAnsiTheme="minorHAnsi"/>
              </w:rPr>
            </w:pPr>
          </w:p>
        </w:tc>
      </w:tr>
      <w:tr w:rsidR="00DE533A" w:rsidTr="00850F85">
        <w:tc>
          <w:tcPr>
            <w:tcW w:w="846" w:type="dxa"/>
            <w:vMerge w:val="restart"/>
          </w:tcPr>
          <w:p w:rsidR="00DE533A" w:rsidRPr="00433258" w:rsidRDefault="00DE533A" w:rsidP="0079365D">
            <w:pPr>
              <w:contextualSpacing/>
              <w:rPr>
                <w:rFonts w:asciiTheme="minorHAnsi" w:hAnsiTheme="minorHAnsi"/>
              </w:rPr>
            </w:pPr>
            <w:r w:rsidRPr="00433258">
              <w:rPr>
                <w:rFonts w:asciiTheme="minorHAnsi" w:hAnsiTheme="minorHAnsi"/>
              </w:rPr>
              <w:t>1</w:t>
            </w:r>
          </w:p>
        </w:tc>
        <w:tc>
          <w:tcPr>
            <w:tcW w:w="1417" w:type="dxa"/>
            <w:vMerge w:val="restart"/>
          </w:tcPr>
          <w:p w:rsidR="00DE533A" w:rsidRPr="00433258" w:rsidRDefault="00DE533A" w:rsidP="0079365D">
            <w:pPr>
              <w:contextualSpacing/>
              <w:rPr>
                <w:rFonts w:asciiTheme="minorHAnsi" w:hAnsiTheme="minorHAnsi"/>
              </w:rPr>
            </w:pPr>
            <w:r w:rsidRPr="00433258">
              <w:rPr>
                <w:rFonts w:asciiTheme="minorHAnsi" w:hAnsiTheme="minorHAnsi"/>
              </w:rPr>
              <w:t>1</w:t>
            </w:r>
          </w:p>
          <w:p w:rsidR="00DE533A" w:rsidRPr="00433258" w:rsidRDefault="00DE533A" w:rsidP="0079365D">
            <w:pPr>
              <w:contextualSpacing/>
              <w:rPr>
                <w:rFonts w:asciiTheme="minorHAnsi" w:hAnsiTheme="minorHAnsi"/>
              </w:rPr>
            </w:pPr>
            <w:r w:rsidRPr="00433258">
              <w:rPr>
                <w:rFonts w:asciiTheme="minorHAnsi" w:hAnsiTheme="minorHAnsi"/>
              </w:rPr>
              <w:t>(Slice 46)</w:t>
            </w:r>
          </w:p>
        </w:tc>
        <w:tc>
          <w:tcPr>
            <w:tcW w:w="709" w:type="dxa"/>
          </w:tcPr>
          <w:p w:rsidR="00DE533A" w:rsidRPr="00433258" w:rsidRDefault="00DE533A" w:rsidP="0079365D">
            <w:pPr>
              <w:contextualSpacing/>
              <w:rPr>
                <w:rFonts w:asciiTheme="minorHAnsi" w:hAnsiTheme="minorHAnsi"/>
              </w:rPr>
            </w:pPr>
            <w:r w:rsidRPr="00433258">
              <w:rPr>
                <w:rFonts w:asciiTheme="minorHAnsi" w:hAnsiTheme="minorHAnsi"/>
              </w:rPr>
              <w:t>AD</w:t>
            </w:r>
          </w:p>
        </w:tc>
        <w:tc>
          <w:tcPr>
            <w:tcW w:w="709" w:type="dxa"/>
          </w:tcPr>
          <w:p w:rsidR="00DE533A" w:rsidRPr="00433258" w:rsidRDefault="00DE533A" w:rsidP="0079365D">
            <w:pPr>
              <w:contextualSpacing/>
              <w:rPr>
                <w:rFonts w:asciiTheme="minorHAnsi" w:hAnsiTheme="minorHAnsi"/>
              </w:rPr>
            </w:pPr>
            <w:r w:rsidRPr="00433258">
              <w:rPr>
                <w:rFonts w:asciiTheme="minorHAnsi" w:hAnsiTheme="minorHAnsi"/>
              </w:rPr>
              <w:t>465</w:t>
            </w:r>
          </w:p>
        </w:tc>
        <w:tc>
          <w:tcPr>
            <w:tcW w:w="1276" w:type="dxa"/>
          </w:tcPr>
          <w:p w:rsidR="00DE533A" w:rsidRPr="00433258" w:rsidRDefault="00DE533A" w:rsidP="0079365D">
            <w:pPr>
              <w:contextualSpacing/>
              <w:rPr>
                <w:rFonts w:asciiTheme="minorHAnsi" w:hAnsiTheme="minorHAnsi"/>
              </w:rPr>
            </w:pPr>
            <w:r w:rsidRPr="00433258">
              <w:rPr>
                <w:rFonts w:asciiTheme="minorHAnsi" w:hAnsiTheme="minorHAnsi"/>
              </w:rPr>
              <w:t>465</w:t>
            </w:r>
          </w:p>
        </w:tc>
        <w:tc>
          <w:tcPr>
            <w:tcW w:w="1275" w:type="dxa"/>
          </w:tcPr>
          <w:p w:rsidR="00DE533A" w:rsidRPr="00433258" w:rsidRDefault="00DE533A" w:rsidP="0079365D">
            <w:pPr>
              <w:contextualSpacing/>
              <w:rPr>
                <w:rFonts w:asciiTheme="minorHAnsi" w:hAnsiTheme="minorHAnsi"/>
                <w:b/>
                <w:bCs/>
              </w:rPr>
            </w:pPr>
            <w:r w:rsidRPr="00433258">
              <w:rPr>
                <w:rFonts w:asciiTheme="minorHAnsi" w:hAnsiTheme="minorHAnsi"/>
                <w:b/>
                <w:bCs/>
              </w:rPr>
              <w:t>465</w:t>
            </w:r>
          </w:p>
        </w:tc>
        <w:tc>
          <w:tcPr>
            <w:tcW w:w="993" w:type="dxa"/>
          </w:tcPr>
          <w:p w:rsidR="00DE533A" w:rsidRPr="00433258" w:rsidRDefault="00DE533A" w:rsidP="0079365D">
            <w:pPr>
              <w:contextualSpacing/>
              <w:rPr>
                <w:rFonts w:asciiTheme="minorHAnsi" w:hAnsiTheme="minorHAnsi"/>
              </w:rPr>
            </w:pPr>
            <w:r w:rsidRPr="00433258">
              <w:rPr>
                <w:rFonts w:asciiTheme="minorHAnsi" w:hAnsiTheme="minorHAnsi"/>
              </w:rPr>
              <w:t>326</w:t>
            </w:r>
          </w:p>
        </w:tc>
        <w:tc>
          <w:tcPr>
            <w:tcW w:w="992" w:type="dxa"/>
          </w:tcPr>
          <w:p w:rsidR="00DE533A" w:rsidRPr="00433258" w:rsidRDefault="00DE533A" w:rsidP="0079365D">
            <w:pPr>
              <w:contextualSpacing/>
              <w:rPr>
                <w:rFonts w:asciiTheme="minorHAnsi" w:hAnsiTheme="minorHAnsi"/>
              </w:rPr>
            </w:pPr>
            <w:r w:rsidRPr="00433258">
              <w:rPr>
                <w:rFonts w:asciiTheme="minorHAnsi" w:hAnsiTheme="minorHAnsi"/>
              </w:rPr>
              <w:t>39</w:t>
            </w:r>
          </w:p>
        </w:tc>
        <w:tc>
          <w:tcPr>
            <w:tcW w:w="850" w:type="dxa"/>
          </w:tcPr>
          <w:p w:rsidR="00DE533A" w:rsidRPr="00433258" w:rsidRDefault="00DE533A" w:rsidP="0079365D">
            <w:pPr>
              <w:contextualSpacing/>
              <w:rPr>
                <w:rFonts w:asciiTheme="minorHAnsi" w:hAnsiTheme="minorHAnsi"/>
              </w:rPr>
            </w:pPr>
            <w:r w:rsidRPr="00433258">
              <w:rPr>
                <w:rFonts w:asciiTheme="minorHAnsi" w:hAnsiTheme="minorHAnsi"/>
              </w:rPr>
              <w:t>100</w:t>
            </w:r>
          </w:p>
        </w:tc>
      </w:tr>
      <w:tr w:rsidR="00DE533A" w:rsidTr="00850F85">
        <w:tc>
          <w:tcPr>
            <w:tcW w:w="846" w:type="dxa"/>
            <w:vMerge/>
          </w:tcPr>
          <w:p w:rsidR="00DE533A" w:rsidRPr="00433258" w:rsidRDefault="00DE533A" w:rsidP="0079365D">
            <w:pPr>
              <w:contextualSpacing/>
              <w:rPr>
                <w:rFonts w:asciiTheme="minorHAnsi" w:hAnsiTheme="minorHAnsi"/>
              </w:rPr>
            </w:pPr>
          </w:p>
        </w:tc>
        <w:tc>
          <w:tcPr>
            <w:tcW w:w="1417" w:type="dxa"/>
            <w:vMerge/>
          </w:tcPr>
          <w:p w:rsidR="00DE533A" w:rsidRPr="00433258" w:rsidRDefault="00DE533A" w:rsidP="0079365D">
            <w:pPr>
              <w:contextualSpacing/>
              <w:rPr>
                <w:rFonts w:asciiTheme="minorHAnsi" w:hAnsiTheme="minorHAnsi"/>
              </w:rPr>
            </w:pPr>
          </w:p>
        </w:tc>
        <w:tc>
          <w:tcPr>
            <w:tcW w:w="709" w:type="dxa"/>
          </w:tcPr>
          <w:p w:rsidR="00DE533A" w:rsidRPr="00433258" w:rsidRDefault="00DE533A" w:rsidP="0079365D">
            <w:pPr>
              <w:contextualSpacing/>
              <w:rPr>
                <w:rFonts w:asciiTheme="minorHAnsi" w:hAnsiTheme="minorHAnsi"/>
              </w:rPr>
            </w:pPr>
            <w:r w:rsidRPr="00433258">
              <w:rPr>
                <w:rFonts w:asciiTheme="minorHAnsi" w:hAnsiTheme="minorHAnsi"/>
              </w:rPr>
              <w:t>HC</w:t>
            </w:r>
          </w:p>
        </w:tc>
        <w:tc>
          <w:tcPr>
            <w:tcW w:w="709" w:type="dxa"/>
          </w:tcPr>
          <w:p w:rsidR="00DE533A" w:rsidRPr="00433258" w:rsidRDefault="00DE533A" w:rsidP="0079365D">
            <w:pPr>
              <w:contextualSpacing/>
              <w:rPr>
                <w:rFonts w:asciiTheme="minorHAnsi" w:hAnsiTheme="minorHAnsi"/>
              </w:rPr>
            </w:pPr>
            <w:r w:rsidRPr="00433258">
              <w:rPr>
                <w:rFonts w:asciiTheme="minorHAnsi" w:hAnsiTheme="minorHAnsi"/>
              </w:rPr>
              <w:t>243</w:t>
            </w:r>
          </w:p>
        </w:tc>
        <w:tc>
          <w:tcPr>
            <w:tcW w:w="1276" w:type="dxa"/>
          </w:tcPr>
          <w:p w:rsidR="00DE533A" w:rsidRPr="00433258" w:rsidRDefault="00DE533A" w:rsidP="0079365D">
            <w:pPr>
              <w:contextualSpacing/>
              <w:rPr>
                <w:rFonts w:asciiTheme="minorHAnsi" w:hAnsiTheme="minorHAnsi"/>
              </w:rPr>
            </w:pPr>
            <w:r w:rsidRPr="00433258">
              <w:rPr>
                <w:rFonts w:asciiTheme="minorHAnsi" w:hAnsiTheme="minorHAnsi"/>
              </w:rPr>
              <w:t>243</w:t>
            </w:r>
          </w:p>
        </w:tc>
        <w:tc>
          <w:tcPr>
            <w:tcW w:w="1275" w:type="dxa"/>
          </w:tcPr>
          <w:p w:rsidR="00DE533A" w:rsidRPr="00433258" w:rsidRDefault="00DE533A" w:rsidP="0079365D">
            <w:pPr>
              <w:contextualSpacing/>
              <w:rPr>
                <w:rFonts w:asciiTheme="minorHAnsi" w:hAnsiTheme="minorHAnsi"/>
                <w:b/>
                <w:bCs/>
              </w:rPr>
            </w:pPr>
            <w:r w:rsidRPr="00433258">
              <w:rPr>
                <w:rFonts w:asciiTheme="minorHAnsi" w:hAnsiTheme="minorHAnsi"/>
                <w:b/>
                <w:bCs/>
              </w:rPr>
              <w:t>486</w:t>
            </w:r>
          </w:p>
        </w:tc>
        <w:tc>
          <w:tcPr>
            <w:tcW w:w="993" w:type="dxa"/>
          </w:tcPr>
          <w:p w:rsidR="00DE533A" w:rsidRPr="00433258" w:rsidRDefault="00DE533A" w:rsidP="0079365D">
            <w:pPr>
              <w:contextualSpacing/>
              <w:rPr>
                <w:rFonts w:asciiTheme="minorHAnsi" w:hAnsiTheme="minorHAnsi"/>
              </w:rPr>
            </w:pPr>
            <w:r w:rsidRPr="00433258">
              <w:rPr>
                <w:rFonts w:asciiTheme="minorHAnsi" w:hAnsiTheme="minorHAnsi"/>
              </w:rPr>
              <w:t>342</w:t>
            </w:r>
          </w:p>
        </w:tc>
        <w:tc>
          <w:tcPr>
            <w:tcW w:w="992" w:type="dxa"/>
          </w:tcPr>
          <w:p w:rsidR="00DE533A" w:rsidRPr="00433258" w:rsidRDefault="00DE533A" w:rsidP="0079365D">
            <w:pPr>
              <w:contextualSpacing/>
              <w:rPr>
                <w:rFonts w:asciiTheme="minorHAnsi" w:hAnsiTheme="minorHAnsi"/>
              </w:rPr>
            </w:pPr>
            <w:r w:rsidRPr="00433258">
              <w:rPr>
                <w:rFonts w:asciiTheme="minorHAnsi" w:hAnsiTheme="minorHAnsi"/>
              </w:rPr>
              <w:t>42</w:t>
            </w:r>
          </w:p>
        </w:tc>
        <w:tc>
          <w:tcPr>
            <w:tcW w:w="850" w:type="dxa"/>
          </w:tcPr>
          <w:p w:rsidR="00DE533A" w:rsidRPr="00433258" w:rsidRDefault="00DE533A" w:rsidP="0079365D">
            <w:pPr>
              <w:contextualSpacing/>
              <w:rPr>
                <w:rFonts w:asciiTheme="minorHAnsi" w:hAnsiTheme="minorHAnsi"/>
              </w:rPr>
            </w:pPr>
            <w:r w:rsidRPr="00433258">
              <w:rPr>
                <w:rFonts w:asciiTheme="minorHAnsi" w:hAnsiTheme="minorHAnsi"/>
              </w:rPr>
              <w:t>102</w:t>
            </w:r>
          </w:p>
        </w:tc>
      </w:tr>
      <w:tr w:rsidR="00DE533A" w:rsidTr="00850F85">
        <w:tc>
          <w:tcPr>
            <w:tcW w:w="846" w:type="dxa"/>
          </w:tcPr>
          <w:p w:rsidR="00DE533A" w:rsidRPr="00433258" w:rsidRDefault="00DE533A" w:rsidP="0079365D">
            <w:pPr>
              <w:contextualSpacing/>
              <w:rPr>
                <w:rFonts w:asciiTheme="minorHAnsi" w:hAnsiTheme="minorHAnsi"/>
              </w:rPr>
            </w:pPr>
          </w:p>
        </w:tc>
        <w:tc>
          <w:tcPr>
            <w:tcW w:w="8221" w:type="dxa"/>
            <w:gridSpan w:val="8"/>
          </w:tcPr>
          <w:p w:rsidR="00DE533A" w:rsidRPr="00433258" w:rsidRDefault="00DE533A" w:rsidP="0079365D">
            <w:pPr>
              <w:contextualSpacing/>
              <w:rPr>
                <w:rFonts w:asciiTheme="minorHAnsi" w:hAnsiTheme="minorHAnsi"/>
              </w:rPr>
            </w:pPr>
          </w:p>
        </w:tc>
      </w:tr>
      <w:tr w:rsidR="00DE533A" w:rsidTr="00850F85">
        <w:tc>
          <w:tcPr>
            <w:tcW w:w="846" w:type="dxa"/>
            <w:vMerge w:val="restart"/>
          </w:tcPr>
          <w:p w:rsidR="00DE533A" w:rsidRPr="00433258" w:rsidRDefault="00DE533A" w:rsidP="0079365D">
            <w:pPr>
              <w:contextualSpacing/>
              <w:rPr>
                <w:rFonts w:asciiTheme="minorHAnsi" w:hAnsiTheme="minorHAnsi"/>
              </w:rPr>
            </w:pPr>
            <w:r w:rsidRPr="00433258">
              <w:rPr>
                <w:rFonts w:asciiTheme="minorHAnsi" w:hAnsiTheme="minorHAnsi"/>
              </w:rPr>
              <w:t>2</w:t>
            </w:r>
          </w:p>
        </w:tc>
        <w:tc>
          <w:tcPr>
            <w:tcW w:w="1417" w:type="dxa"/>
            <w:vMerge w:val="restart"/>
          </w:tcPr>
          <w:p w:rsidR="00DE533A" w:rsidRPr="00433258" w:rsidRDefault="00DE533A" w:rsidP="0079365D">
            <w:pPr>
              <w:contextualSpacing/>
              <w:rPr>
                <w:rFonts w:asciiTheme="minorHAnsi" w:hAnsiTheme="minorHAnsi"/>
              </w:rPr>
            </w:pPr>
            <w:r w:rsidRPr="00433258">
              <w:rPr>
                <w:rFonts w:asciiTheme="minorHAnsi" w:hAnsiTheme="minorHAnsi"/>
              </w:rPr>
              <w:t>11</w:t>
            </w:r>
          </w:p>
          <w:p w:rsidR="00DE533A" w:rsidRPr="00433258" w:rsidRDefault="00DE533A" w:rsidP="0079365D">
            <w:pPr>
              <w:spacing w:after="0"/>
              <w:contextualSpacing/>
              <w:rPr>
                <w:rFonts w:asciiTheme="minorHAnsi" w:hAnsiTheme="minorHAnsi"/>
              </w:rPr>
            </w:pPr>
            <w:r w:rsidRPr="00433258">
              <w:rPr>
                <w:rFonts w:asciiTheme="minorHAnsi" w:hAnsiTheme="minorHAnsi"/>
              </w:rPr>
              <w:t>(Slices 41-51)</w:t>
            </w:r>
          </w:p>
        </w:tc>
        <w:tc>
          <w:tcPr>
            <w:tcW w:w="709" w:type="dxa"/>
          </w:tcPr>
          <w:p w:rsidR="00DE533A" w:rsidRPr="00433258" w:rsidRDefault="00DE533A" w:rsidP="0079365D">
            <w:pPr>
              <w:contextualSpacing/>
              <w:rPr>
                <w:rFonts w:asciiTheme="minorHAnsi" w:hAnsiTheme="minorHAnsi"/>
              </w:rPr>
            </w:pPr>
            <w:r w:rsidRPr="00433258">
              <w:rPr>
                <w:rFonts w:asciiTheme="minorHAnsi" w:hAnsiTheme="minorHAnsi"/>
              </w:rPr>
              <w:t>AD</w:t>
            </w:r>
          </w:p>
        </w:tc>
        <w:tc>
          <w:tcPr>
            <w:tcW w:w="709" w:type="dxa"/>
          </w:tcPr>
          <w:p w:rsidR="00DE533A" w:rsidRPr="00433258" w:rsidRDefault="00DE533A" w:rsidP="0079365D">
            <w:pPr>
              <w:contextualSpacing/>
              <w:rPr>
                <w:rFonts w:asciiTheme="minorHAnsi" w:hAnsiTheme="minorHAnsi"/>
              </w:rPr>
            </w:pPr>
            <w:r w:rsidRPr="00433258">
              <w:rPr>
                <w:rFonts w:asciiTheme="minorHAnsi" w:hAnsiTheme="minorHAnsi"/>
              </w:rPr>
              <w:t>465</w:t>
            </w:r>
          </w:p>
        </w:tc>
        <w:tc>
          <w:tcPr>
            <w:tcW w:w="1276" w:type="dxa"/>
          </w:tcPr>
          <w:p w:rsidR="00DE533A" w:rsidRPr="00433258" w:rsidRDefault="00DE533A" w:rsidP="0079365D">
            <w:pPr>
              <w:contextualSpacing/>
              <w:rPr>
                <w:rFonts w:asciiTheme="minorHAnsi" w:hAnsiTheme="minorHAnsi"/>
              </w:rPr>
            </w:pPr>
            <w:r w:rsidRPr="00433258">
              <w:rPr>
                <w:rFonts w:asciiTheme="minorHAnsi" w:hAnsiTheme="minorHAnsi"/>
              </w:rPr>
              <w:t>5115</w:t>
            </w:r>
          </w:p>
        </w:tc>
        <w:tc>
          <w:tcPr>
            <w:tcW w:w="1275" w:type="dxa"/>
          </w:tcPr>
          <w:p w:rsidR="00DE533A" w:rsidRPr="00433258" w:rsidRDefault="00DE533A" w:rsidP="0079365D">
            <w:pPr>
              <w:contextualSpacing/>
              <w:rPr>
                <w:rFonts w:asciiTheme="minorHAnsi" w:hAnsiTheme="minorHAnsi"/>
                <w:b/>
                <w:bCs/>
              </w:rPr>
            </w:pPr>
            <w:r w:rsidRPr="00433258">
              <w:rPr>
                <w:rFonts w:asciiTheme="minorHAnsi" w:hAnsiTheme="minorHAnsi"/>
                <w:b/>
                <w:bCs/>
              </w:rPr>
              <w:t>5115</w:t>
            </w:r>
          </w:p>
        </w:tc>
        <w:tc>
          <w:tcPr>
            <w:tcW w:w="993" w:type="dxa"/>
          </w:tcPr>
          <w:p w:rsidR="00DE533A" w:rsidRPr="00433258" w:rsidRDefault="00DE533A" w:rsidP="0079365D">
            <w:pPr>
              <w:contextualSpacing/>
              <w:rPr>
                <w:rFonts w:asciiTheme="minorHAnsi" w:hAnsiTheme="minorHAnsi"/>
              </w:rPr>
            </w:pPr>
            <w:r w:rsidRPr="00433258">
              <w:rPr>
                <w:rFonts w:asciiTheme="minorHAnsi" w:hAnsiTheme="minorHAnsi"/>
              </w:rPr>
              <w:t>3586</w:t>
            </w:r>
          </w:p>
        </w:tc>
        <w:tc>
          <w:tcPr>
            <w:tcW w:w="992" w:type="dxa"/>
          </w:tcPr>
          <w:p w:rsidR="00DE533A" w:rsidRPr="00433258" w:rsidRDefault="00DE533A" w:rsidP="0079365D">
            <w:pPr>
              <w:contextualSpacing/>
              <w:rPr>
                <w:rFonts w:asciiTheme="minorHAnsi" w:hAnsiTheme="minorHAnsi"/>
              </w:rPr>
            </w:pPr>
            <w:r w:rsidRPr="00433258">
              <w:rPr>
                <w:rFonts w:asciiTheme="minorHAnsi" w:hAnsiTheme="minorHAnsi"/>
              </w:rPr>
              <w:t>1100</w:t>
            </w:r>
          </w:p>
        </w:tc>
        <w:tc>
          <w:tcPr>
            <w:tcW w:w="850" w:type="dxa"/>
          </w:tcPr>
          <w:p w:rsidR="00DE533A" w:rsidRPr="00433258" w:rsidRDefault="00DE533A" w:rsidP="0079365D">
            <w:pPr>
              <w:contextualSpacing/>
              <w:rPr>
                <w:rFonts w:asciiTheme="minorHAnsi" w:hAnsiTheme="minorHAnsi"/>
              </w:rPr>
            </w:pPr>
            <w:r w:rsidRPr="00433258">
              <w:rPr>
                <w:rFonts w:asciiTheme="minorHAnsi" w:hAnsiTheme="minorHAnsi"/>
              </w:rPr>
              <w:t>429</w:t>
            </w:r>
          </w:p>
        </w:tc>
      </w:tr>
      <w:tr w:rsidR="00DE533A" w:rsidTr="00850F85">
        <w:tc>
          <w:tcPr>
            <w:tcW w:w="846" w:type="dxa"/>
            <w:vMerge/>
          </w:tcPr>
          <w:p w:rsidR="00DE533A" w:rsidRPr="00433258" w:rsidRDefault="00DE533A" w:rsidP="0079365D">
            <w:pPr>
              <w:contextualSpacing/>
              <w:rPr>
                <w:rFonts w:asciiTheme="minorHAnsi" w:hAnsiTheme="minorHAnsi"/>
              </w:rPr>
            </w:pPr>
          </w:p>
        </w:tc>
        <w:tc>
          <w:tcPr>
            <w:tcW w:w="1417" w:type="dxa"/>
            <w:vMerge/>
          </w:tcPr>
          <w:p w:rsidR="00DE533A" w:rsidRPr="00433258" w:rsidRDefault="00DE533A" w:rsidP="0079365D">
            <w:pPr>
              <w:contextualSpacing/>
              <w:rPr>
                <w:rFonts w:asciiTheme="minorHAnsi" w:hAnsiTheme="minorHAnsi"/>
              </w:rPr>
            </w:pPr>
          </w:p>
        </w:tc>
        <w:tc>
          <w:tcPr>
            <w:tcW w:w="709" w:type="dxa"/>
          </w:tcPr>
          <w:p w:rsidR="00DE533A" w:rsidRPr="00433258" w:rsidRDefault="00DE533A" w:rsidP="0079365D">
            <w:pPr>
              <w:contextualSpacing/>
              <w:rPr>
                <w:rFonts w:asciiTheme="minorHAnsi" w:hAnsiTheme="minorHAnsi"/>
              </w:rPr>
            </w:pPr>
            <w:r w:rsidRPr="00433258">
              <w:rPr>
                <w:rFonts w:asciiTheme="minorHAnsi" w:hAnsiTheme="minorHAnsi"/>
              </w:rPr>
              <w:t>HC</w:t>
            </w:r>
          </w:p>
        </w:tc>
        <w:tc>
          <w:tcPr>
            <w:tcW w:w="709" w:type="dxa"/>
          </w:tcPr>
          <w:p w:rsidR="00DE533A" w:rsidRPr="00433258" w:rsidRDefault="00DE533A" w:rsidP="0079365D">
            <w:pPr>
              <w:contextualSpacing/>
              <w:rPr>
                <w:rFonts w:asciiTheme="minorHAnsi" w:hAnsiTheme="minorHAnsi"/>
              </w:rPr>
            </w:pPr>
            <w:r w:rsidRPr="00433258">
              <w:rPr>
                <w:rFonts w:asciiTheme="minorHAnsi" w:hAnsiTheme="minorHAnsi"/>
              </w:rPr>
              <w:t>243</w:t>
            </w:r>
          </w:p>
        </w:tc>
        <w:tc>
          <w:tcPr>
            <w:tcW w:w="1276" w:type="dxa"/>
          </w:tcPr>
          <w:p w:rsidR="00DE533A" w:rsidRPr="00433258" w:rsidRDefault="00DE533A" w:rsidP="0079365D">
            <w:pPr>
              <w:contextualSpacing/>
              <w:rPr>
                <w:rFonts w:asciiTheme="minorHAnsi" w:hAnsiTheme="minorHAnsi"/>
              </w:rPr>
            </w:pPr>
            <w:r w:rsidRPr="00433258">
              <w:rPr>
                <w:rFonts w:asciiTheme="minorHAnsi" w:hAnsiTheme="minorHAnsi"/>
              </w:rPr>
              <w:t>2673</w:t>
            </w:r>
          </w:p>
        </w:tc>
        <w:tc>
          <w:tcPr>
            <w:tcW w:w="1275" w:type="dxa"/>
          </w:tcPr>
          <w:p w:rsidR="00DE533A" w:rsidRPr="00433258" w:rsidRDefault="00DE533A" w:rsidP="0079365D">
            <w:pPr>
              <w:contextualSpacing/>
              <w:rPr>
                <w:rFonts w:asciiTheme="minorHAnsi" w:hAnsiTheme="minorHAnsi"/>
                <w:b/>
                <w:bCs/>
              </w:rPr>
            </w:pPr>
            <w:r w:rsidRPr="00433258">
              <w:rPr>
                <w:rFonts w:asciiTheme="minorHAnsi" w:hAnsiTheme="minorHAnsi"/>
                <w:b/>
                <w:bCs/>
              </w:rPr>
              <w:t>5346</w:t>
            </w:r>
          </w:p>
        </w:tc>
        <w:tc>
          <w:tcPr>
            <w:tcW w:w="993" w:type="dxa"/>
          </w:tcPr>
          <w:p w:rsidR="00DE533A" w:rsidRPr="00433258" w:rsidRDefault="00DE533A" w:rsidP="0079365D">
            <w:pPr>
              <w:contextualSpacing/>
              <w:rPr>
                <w:rFonts w:asciiTheme="minorHAnsi" w:hAnsiTheme="minorHAnsi"/>
              </w:rPr>
            </w:pPr>
            <w:r w:rsidRPr="00433258">
              <w:rPr>
                <w:rFonts w:asciiTheme="minorHAnsi" w:hAnsiTheme="minorHAnsi"/>
              </w:rPr>
              <w:t>3762</w:t>
            </w:r>
          </w:p>
        </w:tc>
        <w:tc>
          <w:tcPr>
            <w:tcW w:w="992" w:type="dxa"/>
          </w:tcPr>
          <w:p w:rsidR="00DE533A" w:rsidRPr="00433258" w:rsidRDefault="00DE533A" w:rsidP="0079365D">
            <w:pPr>
              <w:contextualSpacing/>
              <w:rPr>
                <w:rFonts w:asciiTheme="minorHAnsi" w:hAnsiTheme="minorHAnsi"/>
              </w:rPr>
            </w:pPr>
            <w:r w:rsidRPr="00433258">
              <w:rPr>
                <w:rFonts w:asciiTheme="minorHAnsi" w:hAnsiTheme="minorHAnsi"/>
              </w:rPr>
              <w:t>1122</w:t>
            </w:r>
          </w:p>
        </w:tc>
        <w:tc>
          <w:tcPr>
            <w:tcW w:w="850" w:type="dxa"/>
          </w:tcPr>
          <w:p w:rsidR="00DE533A" w:rsidRPr="00433258" w:rsidRDefault="00DE533A" w:rsidP="0079365D">
            <w:pPr>
              <w:contextualSpacing/>
              <w:rPr>
                <w:rFonts w:asciiTheme="minorHAnsi" w:hAnsiTheme="minorHAnsi"/>
              </w:rPr>
            </w:pPr>
            <w:r w:rsidRPr="00433258">
              <w:rPr>
                <w:rFonts w:asciiTheme="minorHAnsi" w:hAnsiTheme="minorHAnsi"/>
              </w:rPr>
              <w:t>462</w:t>
            </w:r>
          </w:p>
        </w:tc>
      </w:tr>
      <w:tr w:rsidR="00DE533A" w:rsidTr="00850F85">
        <w:tc>
          <w:tcPr>
            <w:tcW w:w="846" w:type="dxa"/>
          </w:tcPr>
          <w:p w:rsidR="00DE533A" w:rsidRPr="00433258" w:rsidRDefault="00DE533A" w:rsidP="0079365D">
            <w:pPr>
              <w:contextualSpacing/>
              <w:rPr>
                <w:rFonts w:asciiTheme="minorHAnsi" w:hAnsiTheme="minorHAnsi"/>
              </w:rPr>
            </w:pPr>
          </w:p>
        </w:tc>
        <w:tc>
          <w:tcPr>
            <w:tcW w:w="1417" w:type="dxa"/>
          </w:tcPr>
          <w:p w:rsidR="00DE533A" w:rsidRPr="00433258" w:rsidRDefault="00DE533A" w:rsidP="0079365D">
            <w:pPr>
              <w:contextualSpacing/>
              <w:rPr>
                <w:rFonts w:asciiTheme="minorHAnsi" w:hAnsiTheme="minorHAnsi"/>
              </w:rPr>
            </w:pPr>
          </w:p>
        </w:tc>
        <w:tc>
          <w:tcPr>
            <w:tcW w:w="709" w:type="dxa"/>
          </w:tcPr>
          <w:p w:rsidR="00DE533A" w:rsidRPr="00433258" w:rsidRDefault="00DE533A" w:rsidP="0079365D">
            <w:pPr>
              <w:contextualSpacing/>
              <w:rPr>
                <w:rFonts w:asciiTheme="minorHAnsi" w:hAnsiTheme="minorHAnsi"/>
              </w:rPr>
            </w:pPr>
          </w:p>
        </w:tc>
        <w:tc>
          <w:tcPr>
            <w:tcW w:w="709" w:type="dxa"/>
          </w:tcPr>
          <w:p w:rsidR="00DE533A" w:rsidRPr="00433258" w:rsidRDefault="00DE533A" w:rsidP="0079365D">
            <w:pPr>
              <w:contextualSpacing/>
              <w:rPr>
                <w:rFonts w:asciiTheme="minorHAnsi" w:hAnsiTheme="minorHAnsi"/>
              </w:rPr>
            </w:pPr>
          </w:p>
        </w:tc>
        <w:tc>
          <w:tcPr>
            <w:tcW w:w="1276" w:type="dxa"/>
          </w:tcPr>
          <w:p w:rsidR="00DE533A" w:rsidRPr="00433258" w:rsidRDefault="00DE533A" w:rsidP="0079365D">
            <w:pPr>
              <w:contextualSpacing/>
              <w:rPr>
                <w:rFonts w:asciiTheme="minorHAnsi" w:hAnsiTheme="minorHAnsi"/>
              </w:rPr>
            </w:pPr>
          </w:p>
        </w:tc>
        <w:tc>
          <w:tcPr>
            <w:tcW w:w="1275" w:type="dxa"/>
          </w:tcPr>
          <w:p w:rsidR="00DE533A" w:rsidRPr="00433258" w:rsidRDefault="00DE533A" w:rsidP="0079365D">
            <w:pPr>
              <w:contextualSpacing/>
              <w:rPr>
                <w:rFonts w:asciiTheme="minorHAnsi" w:hAnsiTheme="minorHAnsi"/>
              </w:rPr>
            </w:pPr>
          </w:p>
        </w:tc>
        <w:tc>
          <w:tcPr>
            <w:tcW w:w="993" w:type="dxa"/>
          </w:tcPr>
          <w:p w:rsidR="00DE533A" w:rsidRPr="00433258" w:rsidRDefault="00DE533A" w:rsidP="0079365D">
            <w:pPr>
              <w:contextualSpacing/>
              <w:rPr>
                <w:rFonts w:asciiTheme="minorHAnsi" w:hAnsiTheme="minorHAnsi"/>
              </w:rPr>
            </w:pPr>
          </w:p>
        </w:tc>
        <w:tc>
          <w:tcPr>
            <w:tcW w:w="992" w:type="dxa"/>
          </w:tcPr>
          <w:p w:rsidR="00DE533A" w:rsidRPr="00433258" w:rsidRDefault="00DE533A" w:rsidP="0079365D">
            <w:pPr>
              <w:contextualSpacing/>
              <w:rPr>
                <w:rFonts w:asciiTheme="minorHAnsi" w:hAnsiTheme="minorHAnsi"/>
              </w:rPr>
            </w:pPr>
          </w:p>
        </w:tc>
        <w:tc>
          <w:tcPr>
            <w:tcW w:w="850" w:type="dxa"/>
          </w:tcPr>
          <w:p w:rsidR="00DE533A" w:rsidRPr="00433258" w:rsidRDefault="00DE533A" w:rsidP="0079365D">
            <w:pPr>
              <w:contextualSpacing/>
              <w:rPr>
                <w:rFonts w:asciiTheme="minorHAnsi" w:hAnsiTheme="minorHAnsi"/>
              </w:rPr>
            </w:pPr>
          </w:p>
        </w:tc>
      </w:tr>
      <w:tr w:rsidR="00DE533A" w:rsidTr="00850F85">
        <w:tc>
          <w:tcPr>
            <w:tcW w:w="846" w:type="dxa"/>
            <w:vMerge w:val="restart"/>
          </w:tcPr>
          <w:p w:rsidR="00DE533A" w:rsidRPr="00433258" w:rsidRDefault="00DE533A" w:rsidP="0079365D">
            <w:pPr>
              <w:contextualSpacing/>
              <w:rPr>
                <w:rFonts w:asciiTheme="minorHAnsi" w:hAnsiTheme="minorHAnsi"/>
              </w:rPr>
            </w:pPr>
            <w:r w:rsidRPr="00433258">
              <w:rPr>
                <w:rFonts w:asciiTheme="minorHAnsi" w:hAnsiTheme="minorHAnsi"/>
              </w:rPr>
              <w:t>3</w:t>
            </w:r>
          </w:p>
        </w:tc>
        <w:tc>
          <w:tcPr>
            <w:tcW w:w="1417" w:type="dxa"/>
            <w:vMerge w:val="restart"/>
          </w:tcPr>
          <w:p w:rsidR="00DE533A" w:rsidRPr="00433258" w:rsidRDefault="00DE533A" w:rsidP="0079365D">
            <w:pPr>
              <w:contextualSpacing/>
              <w:rPr>
                <w:rFonts w:asciiTheme="minorHAnsi" w:hAnsiTheme="minorHAnsi"/>
              </w:rPr>
            </w:pPr>
            <w:r w:rsidRPr="00433258">
              <w:rPr>
                <w:rFonts w:asciiTheme="minorHAnsi" w:hAnsiTheme="minorHAnsi"/>
              </w:rPr>
              <w:t>21</w:t>
            </w:r>
          </w:p>
          <w:p w:rsidR="00DE533A" w:rsidRPr="00433258" w:rsidRDefault="00DE533A" w:rsidP="0079365D">
            <w:pPr>
              <w:spacing w:after="0"/>
              <w:contextualSpacing/>
              <w:rPr>
                <w:rFonts w:asciiTheme="minorHAnsi" w:hAnsiTheme="minorHAnsi"/>
              </w:rPr>
            </w:pPr>
            <w:r w:rsidRPr="00433258">
              <w:rPr>
                <w:rFonts w:asciiTheme="minorHAnsi" w:hAnsiTheme="minorHAnsi"/>
              </w:rPr>
              <w:t>(Slices 36-56)</w:t>
            </w:r>
          </w:p>
        </w:tc>
        <w:tc>
          <w:tcPr>
            <w:tcW w:w="709" w:type="dxa"/>
          </w:tcPr>
          <w:p w:rsidR="00DE533A" w:rsidRPr="00433258" w:rsidRDefault="00DE533A" w:rsidP="0079365D">
            <w:pPr>
              <w:contextualSpacing/>
              <w:rPr>
                <w:rFonts w:asciiTheme="minorHAnsi" w:hAnsiTheme="minorHAnsi"/>
              </w:rPr>
            </w:pPr>
            <w:r w:rsidRPr="00433258">
              <w:rPr>
                <w:rFonts w:asciiTheme="minorHAnsi" w:hAnsiTheme="minorHAnsi"/>
              </w:rPr>
              <w:t>AD</w:t>
            </w:r>
          </w:p>
        </w:tc>
        <w:tc>
          <w:tcPr>
            <w:tcW w:w="709" w:type="dxa"/>
          </w:tcPr>
          <w:p w:rsidR="00DE533A" w:rsidRPr="00433258" w:rsidRDefault="00DE533A" w:rsidP="0079365D">
            <w:pPr>
              <w:contextualSpacing/>
              <w:rPr>
                <w:rFonts w:asciiTheme="minorHAnsi" w:hAnsiTheme="minorHAnsi"/>
              </w:rPr>
            </w:pPr>
            <w:r w:rsidRPr="00433258">
              <w:rPr>
                <w:rFonts w:asciiTheme="minorHAnsi" w:hAnsiTheme="minorHAnsi"/>
              </w:rPr>
              <w:t>465</w:t>
            </w:r>
          </w:p>
        </w:tc>
        <w:tc>
          <w:tcPr>
            <w:tcW w:w="1276" w:type="dxa"/>
          </w:tcPr>
          <w:p w:rsidR="00DE533A" w:rsidRPr="00433258" w:rsidRDefault="00DE533A" w:rsidP="0079365D">
            <w:pPr>
              <w:contextualSpacing/>
              <w:rPr>
                <w:rFonts w:asciiTheme="minorHAnsi" w:hAnsiTheme="minorHAnsi"/>
              </w:rPr>
            </w:pPr>
            <w:r w:rsidRPr="00433258">
              <w:rPr>
                <w:rFonts w:asciiTheme="minorHAnsi" w:hAnsiTheme="minorHAnsi"/>
              </w:rPr>
              <w:t>9765</w:t>
            </w:r>
          </w:p>
        </w:tc>
        <w:tc>
          <w:tcPr>
            <w:tcW w:w="1275" w:type="dxa"/>
          </w:tcPr>
          <w:p w:rsidR="00DE533A" w:rsidRPr="00433258" w:rsidRDefault="00DE533A" w:rsidP="0079365D">
            <w:pPr>
              <w:contextualSpacing/>
              <w:rPr>
                <w:rFonts w:asciiTheme="minorHAnsi" w:hAnsiTheme="minorHAnsi"/>
                <w:b/>
                <w:bCs/>
              </w:rPr>
            </w:pPr>
            <w:r w:rsidRPr="00433258">
              <w:rPr>
                <w:rFonts w:asciiTheme="minorHAnsi" w:hAnsiTheme="minorHAnsi"/>
                <w:b/>
                <w:bCs/>
              </w:rPr>
              <w:t>9765</w:t>
            </w:r>
          </w:p>
        </w:tc>
        <w:tc>
          <w:tcPr>
            <w:tcW w:w="993" w:type="dxa"/>
          </w:tcPr>
          <w:p w:rsidR="00DE533A" w:rsidRPr="00433258" w:rsidRDefault="00DE533A" w:rsidP="0079365D">
            <w:pPr>
              <w:contextualSpacing/>
              <w:rPr>
                <w:rFonts w:asciiTheme="minorHAnsi" w:hAnsiTheme="minorHAnsi"/>
              </w:rPr>
            </w:pPr>
            <w:r w:rsidRPr="00433258">
              <w:rPr>
                <w:rFonts w:asciiTheme="minorHAnsi" w:hAnsiTheme="minorHAnsi"/>
              </w:rPr>
              <w:t>6846</w:t>
            </w:r>
          </w:p>
        </w:tc>
        <w:tc>
          <w:tcPr>
            <w:tcW w:w="992" w:type="dxa"/>
          </w:tcPr>
          <w:p w:rsidR="00DE533A" w:rsidRPr="00433258" w:rsidRDefault="00DE533A" w:rsidP="0079365D">
            <w:pPr>
              <w:contextualSpacing/>
              <w:rPr>
                <w:rFonts w:asciiTheme="minorHAnsi" w:hAnsiTheme="minorHAnsi"/>
              </w:rPr>
            </w:pPr>
            <w:r w:rsidRPr="00433258">
              <w:rPr>
                <w:rFonts w:asciiTheme="minorHAnsi" w:hAnsiTheme="minorHAnsi"/>
              </w:rPr>
              <w:t>2100</w:t>
            </w:r>
          </w:p>
        </w:tc>
        <w:tc>
          <w:tcPr>
            <w:tcW w:w="850" w:type="dxa"/>
          </w:tcPr>
          <w:p w:rsidR="00DE533A" w:rsidRPr="00433258" w:rsidRDefault="00DE533A" w:rsidP="0079365D">
            <w:pPr>
              <w:contextualSpacing/>
              <w:rPr>
                <w:rFonts w:asciiTheme="minorHAnsi" w:hAnsiTheme="minorHAnsi"/>
              </w:rPr>
            </w:pPr>
            <w:r w:rsidRPr="00433258">
              <w:rPr>
                <w:rFonts w:asciiTheme="minorHAnsi" w:hAnsiTheme="minorHAnsi"/>
              </w:rPr>
              <w:t>819</w:t>
            </w:r>
          </w:p>
        </w:tc>
      </w:tr>
      <w:tr w:rsidR="00DE533A" w:rsidTr="00850F85">
        <w:tc>
          <w:tcPr>
            <w:tcW w:w="846" w:type="dxa"/>
            <w:vMerge/>
          </w:tcPr>
          <w:p w:rsidR="00DE533A" w:rsidRPr="00433258" w:rsidRDefault="00DE533A" w:rsidP="0079365D">
            <w:pPr>
              <w:contextualSpacing/>
              <w:rPr>
                <w:rFonts w:asciiTheme="minorHAnsi" w:hAnsiTheme="minorHAnsi"/>
              </w:rPr>
            </w:pPr>
          </w:p>
        </w:tc>
        <w:tc>
          <w:tcPr>
            <w:tcW w:w="1417" w:type="dxa"/>
            <w:vMerge/>
          </w:tcPr>
          <w:p w:rsidR="00DE533A" w:rsidRPr="00433258" w:rsidRDefault="00DE533A" w:rsidP="0079365D">
            <w:pPr>
              <w:contextualSpacing/>
              <w:rPr>
                <w:rFonts w:asciiTheme="minorHAnsi" w:hAnsiTheme="minorHAnsi"/>
              </w:rPr>
            </w:pPr>
          </w:p>
        </w:tc>
        <w:tc>
          <w:tcPr>
            <w:tcW w:w="709" w:type="dxa"/>
          </w:tcPr>
          <w:p w:rsidR="00DE533A" w:rsidRPr="00433258" w:rsidRDefault="00DE533A" w:rsidP="0079365D">
            <w:pPr>
              <w:contextualSpacing/>
              <w:rPr>
                <w:rFonts w:asciiTheme="minorHAnsi" w:hAnsiTheme="minorHAnsi"/>
              </w:rPr>
            </w:pPr>
            <w:r w:rsidRPr="00433258">
              <w:rPr>
                <w:rFonts w:asciiTheme="minorHAnsi" w:hAnsiTheme="minorHAnsi"/>
              </w:rPr>
              <w:t>HC</w:t>
            </w:r>
          </w:p>
        </w:tc>
        <w:tc>
          <w:tcPr>
            <w:tcW w:w="709" w:type="dxa"/>
          </w:tcPr>
          <w:p w:rsidR="00DE533A" w:rsidRPr="00433258" w:rsidRDefault="00DE533A" w:rsidP="0079365D">
            <w:pPr>
              <w:contextualSpacing/>
              <w:rPr>
                <w:rFonts w:asciiTheme="minorHAnsi" w:hAnsiTheme="minorHAnsi"/>
              </w:rPr>
            </w:pPr>
            <w:r w:rsidRPr="00433258">
              <w:rPr>
                <w:rFonts w:asciiTheme="minorHAnsi" w:hAnsiTheme="minorHAnsi"/>
              </w:rPr>
              <w:t>243</w:t>
            </w:r>
          </w:p>
        </w:tc>
        <w:tc>
          <w:tcPr>
            <w:tcW w:w="1276" w:type="dxa"/>
          </w:tcPr>
          <w:p w:rsidR="00DE533A" w:rsidRPr="00433258" w:rsidRDefault="00DE533A" w:rsidP="0079365D">
            <w:pPr>
              <w:contextualSpacing/>
              <w:rPr>
                <w:rFonts w:asciiTheme="minorHAnsi" w:hAnsiTheme="minorHAnsi"/>
              </w:rPr>
            </w:pPr>
            <w:r w:rsidRPr="00433258">
              <w:rPr>
                <w:rFonts w:asciiTheme="minorHAnsi" w:hAnsiTheme="minorHAnsi"/>
              </w:rPr>
              <w:t>5103</w:t>
            </w:r>
          </w:p>
        </w:tc>
        <w:tc>
          <w:tcPr>
            <w:tcW w:w="1275" w:type="dxa"/>
          </w:tcPr>
          <w:p w:rsidR="00DE533A" w:rsidRPr="00433258" w:rsidRDefault="00DE533A" w:rsidP="0079365D">
            <w:pPr>
              <w:contextualSpacing/>
              <w:rPr>
                <w:rFonts w:asciiTheme="minorHAnsi" w:hAnsiTheme="minorHAnsi"/>
                <w:b/>
                <w:bCs/>
              </w:rPr>
            </w:pPr>
            <w:r w:rsidRPr="00433258">
              <w:rPr>
                <w:rFonts w:asciiTheme="minorHAnsi" w:hAnsiTheme="minorHAnsi"/>
                <w:b/>
                <w:bCs/>
              </w:rPr>
              <w:t>10206</w:t>
            </w:r>
          </w:p>
        </w:tc>
        <w:tc>
          <w:tcPr>
            <w:tcW w:w="993" w:type="dxa"/>
          </w:tcPr>
          <w:p w:rsidR="00DE533A" w:rsidRPr="00433258" w:rsidRDefault="00DE533A" w:rsidP="0079365D">
            <w:pPr>
              <w:contextualSpacing/>
              <w:rPr>
                <w:rFonts w:asciiTheme="minorHAnsi" w:hAnsiTheme="minorHAnsi"/>
              </w:rPr>
            </w:pPr>
            <w:r w:rsidRPr="00433258">
              <w:rPr>
                <w:rFonts w:asciiTheme="minorHAnsi" w:hAnsiTheme="minorHAnsi"/>
              </w:rPr>
              <w:t>7182</w:t>
            </w:r>
          </w:p>
        </w:tc>
        <w:tc>
          <w:tcPr>
            <w:tcW w:w="992" w:type="dxa"/>
          </w:tcPr>
          <w:p w:rsidR="00DE533A" w:rsidRPr="00433258" w:rsidRDefault="00DE533A" w:rsidP="0079365D">
            <w:pPr>
              <w:contextualSpacing/>
              <w:rPr>
                <w:rFonts w:asciiTheme="minorHAnsi" w:hAnsiTheme="minorHAnsi"/>
              </w:rPr>
            </w:pPr>
            <w:r w:rsidRPr="00433258">
              <w:rPr>
                <w:rFonts w:asciiTheme="minorHAnsi" w:hAnsiTheme="minorHAnsi"/>
              </w:rPr>
              <w:t>2142</w:t>
            </w:r>
          </w:p>
        </w:tc>
        <w:tc>
          <w:tcPr>
            <w:tcW w:w="850" w:type="dxa"/>
          </w:tcPr>
          <w:p w:rsidR="00DE533A" w:rsidRPr="00433258" w:rsidRDefault="00DE533A" w:rsidP="0079365D">
            <w:pPr>
              <w:contextualSpacing/>
              <w:rPr>
                <w:rFonts w:asciiTheme="minorHAnsi" w:hAnsiTheme="minorHAnsi"/>
              </w:rPr>
            </w:pPr>
            <w:r w:rsidRPr="00433258">
              <w:rPr>
                <w:rFonts w:asciiTheme="minorHAnsi" w:hAnsiTheme="minorHAnsi"/>
              </w:rPr>
              <w:t>882</w:t>
            </w:r>
          </w:p>
        </w:tc>
      </w:tr>
      <w:tr w:rsidR="00DE533A" w:rsidTr="00850F85">
        <w:tc>
          <w:tcPr>
            <w:tcW w:w="846" w:type="dxa"/>
          </w:tcPr>
          <w:p w:rsidR="00DE533A" w:rsidRPr="00433258" w:rsidRDefault="00DE533A" w:rsidP="0079365D">
            <w:pPr>
              <w:contextualSpacing/>
              <w:rPr>
                <w:rFonts w:asciiTheme="minorHAnsi" w:hAnsiTheme="minorHAnsi"/>
              </w:rPr>
            </w:pPr>
          </w:p>
        </w:tc>
        <w:tc>
          <w:tcPr>
            <w:tcW w:w="1417" w:type="dxa"/>
          </w:tcPr>
          <w:p w:rsidR="00DE533A" w:rsidRPr="00433258" w:rsidRDefault="00DE533A" w:rsidP="0079365D">
            <w:pPr>
              <w:contextualSpacing/>
              <w:rPr>
                <w:rFonts w:asciiTheme="minorHAnsi" w:hAnsiTheme="minorHAnsi"/>
              </w:rPr>
            </w:pPr>
          </w:p>
        </w:tc>
        <w:tc>
          <w:tcPr>
            <w:tcW w:w="709" w:type="dxa"/>
          </w:tcPr>
          <w:p w:rsidR="00DE533A" w:rsidRPr="00433258" w:rsidRDefault="00DE533A" w:rsidP="0079365D">
            <w:pPr>
              <w:contextualSpacing/>
              <w:rPr>
                <w:rFonts w:asciiTheme="minorHAnsi" w:hAnsiTheme="minorHAnsi"/>
              </w:rPr>
            </w:pPr>
          </w:p>
        </w:tc>
        <w:tc>
          <w:tcPr>
            <w:tcW w:w="709" w:type="dxa"/>
          </w:tcPr>
          <w:p w:rsidR="00DE533A" w:rsidRPr="00433258" w:rsidRDefault="00DE533A" w:rsidP="0079365D">
            <w:pPr>
              <w:contextualSpacing/>
              <w:rPr>
                <w:rFonts w:asciiTheme="minorHAnsi" w:hAnsiTheme="minorHAnsi"/>
              </w:rPr>
            </w:pPr>
          </w:p>
        </w:tc>
        <w:tc>
          <w:tcPr>
            <w:tcW w:w="1276" w:type="dxa"/>
          </w:tcPr>
          <w:p w:rsidR="00DE533A" w:rsidRPr="00433258" w:rsidRDefault="00DE533A" w:rsidP="0079365D">
            <w:pPr>
              <w:contextualSpacing/>
              <w:rPr>
                <w:rFonts w:asciiTheme="minorHAnsi" w:hAnsiTheme="minorHAnsi"/>
              </w:rPr>
            </w:pPr>
          </w:p>
        </w:tc>
        <w:tc>
          <w:tcPr>
            <w:tcW w:w="1275" w:type="dxa"/>
          </w:tcPr>
          <w:p w:rsidR="00DE533A" w:rsidRPr="00433258" w:rsidRDefault="00DE533A" w:rsidP="0079365D">
            <w:pPr>
              <w:contextualSpacing/>
              <w:rPr>
                <w:rFonts w:asciiTheme="minorHAnsi" w:hAnsiTheme="minorHAnsi"/>
              </w:rPr>
            </w:pPr>
          </w:p>
        </w:tc>
        <w:tc>
          <w:tcPr>
            <w:tcW w:w="993" w:type="dxa"/>
          </w:tcPr>
          <w:p w:rsidR="00DE533A" w:rsidRPr="00433258" w:rsidRDefault="00DE533A" w:rsidP="0079365D">
            <w:pPr>
              <w:contextualSpacing/>
              <w:rPr>
                <w:rFonts w:asciiTheme="minorHAnsi" w:hAnsiTheme="minorHAnsi"/>
              </w:rPr>
            </w:pPr>
          </w:p>
        </w:tc>
        <w:tc>
          <w:tcPr>
            <w:tcW w:w="992" w:type="dxa"/>
          </w:tcPr>
          <w:p w:rsidR="00DE533A" w:rsidRPr="00433258" w:rsidRDefault="00DE533A" w:rsidP="0079365D">
            <w:pPr>
              <w:contextualSpacing/>
              <w:rPr>
                <w:rFonts w:asciiTheme="minorHAnsi" w:hAnsiTheme="minorHAnsi"/>
              </w:rPr>
            </w:pPr>
          </w:p>
        </w:tc>
        <w:tc>
          <w:tcPr>
            <w:tcW w:w="850" w:type="dxa"/>
          </w:tcPr>
          <w:p w:rsidR="00DE533A" w:rsidRPr="00433258" w:rsidRDefault="00DE533A" w:rsidP="0079365D">
            <w:pPr>
              <w:contextualSpacing/>
              <w:rPr>
                <w:rFonts w:asciiTheme="minorHAnsi" w:hAnsiTheme="minorHAnsi"/>
              </w:rPr>
            </w:pPr>
          </w:p>
        </w:tc>
      </w:tr>
      <w:tr w:rsidR="00DE533A" w:rsidTr="00850F85">
        <w:tc>
          <w:tcPr>
            <w:tcW w:w="846" w:type="dxa"/>
            <w:vMerge w:val="restart"/>
          </w:tcPr>
          <w:p w:rsidR="00DE533A" w:rsidRPr="00433258" w:rsidRDefault="00DE533A" w:rsidP="0079365D">
            <w:pPr>
              <w:contextualSpacing/>
              <w:rPr>
                <w:rFonts w:asciiTheme="minorHAnsi" w:hAnsiTheme="minorHAnsi"/>
              </w:rPr>
            </w:pPr>
            <w:r w:rsidRPr="00433258">
              <w:rPr>
                <w:rFonts w:asciiTheme="minorHAnsi" w:hAnsiTheme="minorHAnsi"/>
              </w:rPr>
              <w:t>4</w:t>
            </w:r>
          </w:p>
        </w:tc>
        <w:tc>
          <w:tcPr>
            <w:tcW w:w="1417" w:type="dxa"/>
            <w:vMerge w:val="restart"/>
          </w:tcPr>
          <w:p w:rsidR="00DE533A" w:rsidRPr="00433258" w:rsidRDefault="00DE533A" w:rsidP="0079365D">
            <w:pPr>
              <w:contextualSpacing/>
              <w:rPr>
                <w:rFonts w:asciiTheme="minorHAnsi" w:hAnsiTheme="minorHAnsi"/>
              </w:rPr>
            </w:pPr>
            <w:r w:rsidRPr="00433258">
              <w:rPr>
                <w:rFonts w:asciiTheme="minorHAnsi" w:hAnsiTheme="minorHAnsi"/>
              </w:rPr>
              <w:t>31</w:t>
            </w:r>
          </w:p>
          <w:p w:rsidR="00DE533A" w:rsidRPr="00433258" w:rsidRDefault="00DE533A" w:rsidP="0079365D">
            <w:pPr>
              <w:spacing w:after="0"/>
              <w:contextualSpacing/>
              <w:rPr>
                <w:rFonts w:asciiTheme="minorHAnsi" w:hAnsiTheme="minorHAnsi"/>
              </w:rPr>
            </w:pPr>
            <w:r w:rsidRPr="00433258">
              <w:rPr>
                <w:rFonts w:asciiTheme="minorHAnsi" w:hAnsiTheme="minorHAnsi"/>
              </w:rPr>
              <w:t>(Slices 31-61)</w:t>
            </w:r>
          </w:p>
        </w:tc>
        <w:tc>
          <w:tcPr>
            <w:tcW w:w="709" w:type="dxa"/>
          </w:tcPr>
          <w:p w:rsidR="00DE533A" w:rsidRPr="00433258" w:rsidRDefault="00DE533A" w:rsidP="0079365D">
            <w:pPr>
              <w:contextualSpacing/>
              <w:rPr>
                <w:rFonts w:asciiTheme="minorHAnsi" w:hAnsiTheme="minorHAnsi"/>
              </w:rPr>
            </w:pPr>
            <w:r w:rsidRPr="00433258">
              <w:rPr>
                <w:rFonts w:asciiTheme="minorHAnsi" w:hAnsiTheme="minorHAnsi"/>
              </w:rPr>
              <w:t>AD</w:t>
            </w:r>
          </w:p>
        </w:tc>
        <w:tc>
          <w:tcPr>
            <w:tcW w:w="709" w:type="dxa"/>
          </w:tcPr>
          <w:p w:rsidR="00DE533A" w:rsidRPr="00433258" w:rsidRDefault="00DE533A" w:rsidP="0079365D">
            <w:pPr>
              <w:contextualSpacing/>
              <w:rPr>
                <w:rFonts w:asciiTheme="minorHAnsi" w:hAnsiTheme="minorHAnsi"/>
              </w:rPr>
            </w:pPr>
            <w:r w:rsidRPr="00433258">
              <w:rPr>
                <w:rFonts w:asciiTheme="minorHAnsi" w:hAnsiTheme="minorHAnsi"/>
              </w:rPr>
              <w:t>465</w:t>
            </w:r>
          </w:p>
        </w:tc>
        <w:tc>
          <w:tcPr>
            <w:tcW w:w="1276" w:type="dxa"/>
          </w:tcPr>
          <w:p w:rsidR="00DE533A" w:rsidRPr="00433258" w:rsidRDefault="00DE533A" w:rsidP="0079365D">
            <w:pPr>
              <w:contextualSpacing/>
              <w:rPr>
                <w:rFonts w:asciiTheme="minorHAnsi" w:hAnsiTheme="minorHAnsi"/>
              </w:rPr>
            </w:pPr>
            <w:r w:rsidRPr="00433258">
              <w:rPr>
                <w:rFonts w:asciiTheme="minorHAnsi" w:hAnsiTheme="minorHAnsi"/>
              </w:rPr>
              <w:t>14415</w:t>
            </w:r>
          </w:p>
        </w:tc>
        <w:tc>
          <w:tcPr>
            <w:tcW w:w="1275" w:type="dxa"/>
          </w:tcPr>
          <w:p w:rsidR="00DE533A" w:rsidRPr="00433258" w:rsidRDefault="00DE533A" w:rsidP="0079365D">
            <w:pPr>
              <w:contextualSpacing/>
              <w:rPr>
                <w:rFonts w:asciiTheme="minorHAnsi" w:hAnsiTheme="minorHAnsi"/>
                <w:b/>
                <w:bCs/>
              </w:rPr>
            </w:pPr>
            <w:r w:rsidRPr="00433258">
              <w:rPr>
                <w:rFonts w:asciiTheme="minorHAnsi" w:hAnsiTheme="minorHAnsi"/>
                <w:b/>
                <w:bCs/>
              </w:rPr>
              <w:t>14415</w:t>
            </w:r>
          </w:p>
        </w:tc>
        <w:tc>
          <w:tcPr>
            <w:tcW w:w="993" w:type="dxa"/>
          </w:tcPr>
          <w:p w:rsidR="00DE533A" w:rsidRPr="00433258" w:rsidRDefault="00DE533A" w:rsidP="0079365D">
            <w:pPr>
              <w:contextualSpacing/>
              <w:rPr>
                <w:rFonts w:asciiTheme="minorHAnsi" w:hAnsiTheme="minorHAnsi"/>
              </w:rPr>
            </w:pPr>
            <w:r w:rsidRPr="00433258">
              <w:rPr>
                <w:rFonts w:asciiTheme="minorHAnsi" w:hAnsiTheme="minorHAnsi"/>
              </w:rPr>
              <w:t>10106</w:t>
            </w:r>
          </w:p>
        </w:tc>
        <w:tc>
          <w:tcPr>
            <w:tcW w:w="992" w:type="dxa"/>
          </w:tcPr>
          <w:p w:rsidR="00DE533A" w:rsidRPr="00433258" w:rsidRDefault="00DE533A" w:rsidP="0079365D">
            <w:pPr>
              <w:contextualSpacing/>
              <w:rPr>
                <w:rFonts w:asciiTheme="minorHAnsi" w:hAnsiTheme="minorHAnsi"/>
              </w:rPr>
            </w:pPr>
            <w:r w:rsidRPr="00433258">
              <w:rPr>
                <w:rFonts w:asciiTheme="minorHAnsi" w:hAnsiTheme="minorHAnsi"/>
              </w:rPr>
              <w:t>3100</w:t>
            </w:r>
          </w:p>
        </w:tc>
        <w:tc>
          <w:tcPr>
            <w:tcW w:w="850" w:type="dxa"/>
          </w:tcPr>
          <w:p w:rsidR="00DE533A" w:rsidRPr="00433258" w:rsidRDefault="00DE533A" w:rsidP="0079365D">
            <w:pPr>
              <w:contextualSpacing/>
              <w:rPr>
                <w:rFonts w:asciiTheme="minorHAnsi" w:hAnsiTheme="minorHAnsi"/>
              </w:rPr>
            </w:pPr>
            <w:r w:rsidRPr="00433258">
              <w:rPr>
                <w:rFonts w:asciiTheme="minorHAnsi" w:hAnsiTheme="minorHAnsi"/>
              </w:rPr>
              <w:t>1209</w:t>
            </w:r>
          </w:p>
        </w:tc>
      </w:tr>
      <w:tr w:rsidR="00DE533A" w:rsidTr="00850F85">
        <w:tc>
          <w:tcPr>
            <w:tcW w:w="846" w:type="dxa"/>
            <w:vMerge/>
          </w:tcPr>
          <w:p w:rsidR="00DE533A" w:rsidRPr="00433258" w:rsidRDefault="00DE533A" w:rsidP="0079365D">
            <w:pPr>
              <w:contextualSpacing/>
              <w:rPr>
                <w:rFonts w:asciiTheme="minorHAnsi" w:hAnsiTheme="minorHAnsi"/>
              </w:rPr>
            </w:pPr>
          </w:p>
        </w:tc>
        <w:tc>
          <w:tcPr>
            <w:tcW w:w="1417" w:type="dxa"/>
            <w:vMerge/>
          </w:tcPr>
          <w:p w:rsidR="00DE533A" w:rsidRPr="00433258" w:rsidRDefault="00DE533A" w:rsidP="0079365D">
            <w:pPr>
              <w:contextualSpacing/>
              <w:rPr>
                <w:rFonts w:asciiTheme="minorHAnsi" w:hAnsiTheme="minorHAnsi"/>
              </w:rPr>
            </w:pPr>
          </w:p>
        </w:tc>
        <w:tc>
          <w:tcPr>
            <w:tcW w:w="709" w:type="dxa"/>
          </w:tcPr>
          <w:p w:rsidR="00DE533A" w:rsidRPr="00433258" w:rsidRDefault="00DE533A" w:rsidP="0079365D">
            <w:pPr>
              <w:contextualSpacing/>
              <w:rPr>
                <w:rFonts w:asciiTheme="minorHAnsi" w:hAnsiTheme="minorHAnsi"/>
              </w:rPr>
            </w:pPr>
            <w:r w:rsidRPr="00433258">
              <w:rPr>
                <w:rFonts w:asciiTheme="minorHAnsi" w:hAnsiTheme="minorHAnsi"/>
              </w:rPr>
              <w:t>HC</w:t>
            </w:r>
          </w:p>
        </w:tc>
        <w:tc>
          <w:tcPr>
            <w:tcW w:w="709" w:type="dxa"/>
          </w:tcPr>
          <w:p w:rsidR="00DE533A" w:rsidRPr="00433258" w:rsidRDefault="00DE533A" w:rsidP="0079365D">
            <w:pPr>
              <w:contextualSpacing/>
              <w:rPr>
                <w:rFonts w:asciiTheme="minorHAnsi" w:hAnsiTheme="minorHAnsi"/>
              </w:rPr>
            </w:pPr>
            <w:r w:rsidRPr="00433258">
              <w:rPr>
                <w:rFonts w:asciiTheme="minorHAnsi" w:hAnsiTheme="minorHAnsi"/>
              </w:rPr>
              <w:t>243</w:t>
            </w:r>
          </w:p>
        </w:tc>
        <w:tc>
          <w:tcPr>
            <w:tcW w:w="1276" w:type="dxa"/>
          </w:tcPr>
          <w:p w:rsidR="00DE533A" w:rsidRPr="00433258" w:rsidRDefault="00DE533A" w:rsidP="0079365D">
            <w:pPr>
              <w:contextualSpacing/>
              <w:rPr>
                <w:rFonts w:asciiTheme="minorHAnsi" w:hAnsiTheme="minorHAnsi"/>
              </w:rPr>
            </w:pPr>
            <w:r w:rsidRPr="00433258">
              <w:rPr>
                <w:rFonts w:asciiTheme="minorHAnsi" w:hAnsiTheme="minorHAnsi"/>
              </w:rPr>
              <w:t>7533</w:t>
            </w:r>
          </w:p>
        </w:tc>
        <w:tc>
          <w:tcPr>
            <w:tcW w:w="1275" w:type="dxa"/>
          </w:tcPr>
          <w:p w:rsidR="00DE533A" w:rsidRPr="00433258" w:rsidRDefault="00DE533A" w:rsidP="0079365D">
            <w:pPr>
              <w:contextualSpacing/>
              <w:rPr>
                <w:rFonts w:asciiTheme="minorHAnsi" w:hAnsiTheme="minorHAnsi"/>
                <w:b/>
                <w:bCs/>
              </w:rPr>
            </w:pPr>
            <w:r w:rsidRPr="00433258">
              <w:rPr>
                <w:rFonts w:asciiTheme="minorHAnsi" w:hAnsiTheme="minorHAnsi"/>
                <w:b/>
                <w:bCs/>
              </w:rPr>
              <w:t>15066</w:t>
            </w:r>
          </w:p>
        </w:tc>
        <w:tc>
          <w:tcPr>
            <w:tcW w:w="993" w:type="dxa"/>
          </w:tcPr>
          <w:p w:rsidR="00DE533A" w:rsidRPr="00433258" w:rsidRDefault="00DE533A" w:rsidP="0079365D">
            <w:pPr>
              <w:contextualSpacing/>
              <w:rPr>
                <w:rFonts w:asciiTheme="minorHAnsi" w:hAnsiTheme="minorHAnsi"/>
              </w:rPr>
            </w:pPr>
            <w:r w:rsidRPr="00433258">
              <w:rPr>
                <w:rFonts w:asciiTheme="minorHAnsi" w:hAnsiTheme="minorHAnsi"/>
              </w:rPr>
              <w:t>10602</w:t>
            </w:r>
          </w:p>
        </w:tc>
        <w:tc>
          <w:tcPr>
            <w:tcW w:w="992" w:type="dxa"/>
          </w:tcPr>
          <w:p w:rsidR="00DE533A" w:rsidRPr="00433258" w:rsidRDefault="00DE533A" w:rsidP="0079365D">
            <w:pPr>
              <w:contextualSpacing/>
              <w:rPr>
                <w:rFonts w:asciiTheme="minorHAnsi" w:hAnsiTheme="minorHAnsi"/>
              </w:rPr>
            </w:pPr>
            <w:r w:rsidRPr="00433258">
              <w:rPr>
                <w:rFonts w:asciiTheme="minorHAnsi" w:hAnsiTheme="minorHAnsi"/>
              </w:rPr>
              <w:t>3162</w:t>
            </w:r>
          </w:p>
        </w:tc>
        <w:tc>
          <w:tcPr>
            <w:tcW w:w="850" w:type="dxa"/>
          </w:tcPr>
          <w:p w:rsidR="00DE533A" w:rsidRPr="00433258" w:rsidRDefault="00DE533A" w:rsidP="0079365D">
            <w:pPr>
              <w:contextualSpacing/>
              <w:rPr>
                <w:rFonts w:asciiTheme="minorHAnsi" w:hAnsiTheme="minorHAnsi"/>
              </w:rPr>
            </w:pPr>
            <w:r w:rsidRPr="00433258">
              <w:rPr>
                <w:rFonts w:asciiTheme="minorHAnsi" w:hAnsiTheme="minorHAnsi"/>
              </w:rPr>
              <w:t>1302</w:t>
            </w:r>
          </w:p>
        </w:tc>
      </w:tr>
      <w:tr w:rsidR="00DE533A" w:rsidTr="00850F85">
        <w:tc>
          <w:tcPr>
            <w:tcW w:w="846" w:type="dxa"/>
          </w:tcPr>
          <w:p w:rsidR="00DE533A" w:rsidRPr="00433258" w:rsidRDefault="00DE533A" w:rsidP="0079365D">
            <w:pPr>
              <w:contextualSpacing/>
              <w:rPr>
                <w:rFonts w:asciiTheme="minorHAnsi" w:hAnsiTheme="minorHAnsi"/>
              </w:rPr>
            </w:pPr>
          </w:p>
        </w:tc>
        <w:tc>
          <w:tcPr>
            <w:tcW w:w="1417" w:type="dxa"/>
          </w:tcPr>
          <w:p w:rsidR="00DE533A" w:rsidRPr="00433258" w:rsidRDefault="00DE533A" w:rsidP="0079365D">
            <w:pPr>
              <w:contextualSpacing/>
              <w:rPr>
                <w:rFonts w:asciiTheme="minorHAnsi" w:hAnsiTheme="minorHAnsi"/>
              </w:rPr>
            </w:pPr>
          </w:p>
        </w:tc>
        <w:tc>
          <w:tcPr>
            <w:tcW w:w="709" w:type="dxa"/>
          </w:tcPr>
          <w:p w:rsidR="00DE533A" w:rsidRPr="00433258" w:rsidRDefault="00DE533A" w:rsidP="0079365D">
            <w:pPr>
              <w:contextualSpacing/>
              <w:rPr>
                <w:rFonts w:asciiTheme="minorHAnsi" w:hAnsiTheme="minorHAnsi"/>
              </w:rPr>
            </w:pPr>
          </w:p>
        </w:tc>
        <w:tc>
          <w:tcPr>
            <w:tcW w:w="709" w:type="dxa"/>
          </w:tcPr>
          <w:p w:rsidR="00DE533A" w:rsidRPr="00433258" w:rsidRDefault="00DE533A" w:rsidP="0079365D">
            <w:pPr>
              <w:contextualSpacing/>
              <w:rPr>
                <w:rFonts w:asciiTheme="minorHAnsi" w:hAnsiTheme="minorHAnsi"/>
              </w:rPr>
            </w:pPr>
          </w:p>
        </w:tc>
        <w:tc>
          <w:tcPr>
            <w:tcW w:w="1276" w:type="dxa"/>
          </w:tcPr>
          <w:p w:rsidR="00DE533A" w:rsidRPr="00433258" w:rsidRDefault="00DE533A" w:rsidP="0079365D">
            <w:pPr>
              <w:contextualSpacing/>
              <w:rPr>
                <w:rFonts w:asciiTheme="minorHAnsi" w:hAnsiTheme="minorHAnsi"/>
              </w:rPr>
            </w:pPr>
          </w:p>
        </w:tc>
        <w:tc>
          <w:tcPr>
            <w:tcW w:w="1275" w:type="dxa"/>
          </w:tcPr>
          <w:p w:rsidR="00DE533A" w:rsidRPr="00433258" w:rsidRDefault="00DE533A" w:rsidP="0079365D">
            <w:pPr>
              <w:contextualSpacing/>
              <w:rPr>
                <w:rFonts w:asciiTheme="minorHAnsi" w:hAnsiTheme="minorHAnsi"/>
              </w:rPr>
            </w:pPr>
          </w:p>
        </w:tc>
        <w:tc>
          <w:tcPr>
            <w:tcW w:w="993" w:type="dxa"/>
          </w:tcPr>
          <w:p w:rsidR="00DE533A" w:rsidRPr="00433258" w:rsidRDefault="00DE533A" w:rsidP="0079365D">
            <w:pPr>
              <w:contextualSpacing/>
              <w:rPr>
                <w:rFonts w:asciiTheme="minorHAnsi" w:hAnsiTheme="minorHAnsi"/>
              </w:rPr>
            </w:pPr>
          </w:p>
        </w:tc>
        <w:tc>
          <w:tcPr>
            <w:tcW w:w="992" w:type="dxa"/>
          </w:tcPr>
          <w:p w:rsidR="00DE533A" w:rsidRPr="00433258" w:rsidRDefault="00DE533A" w:rsidP="0079365D">
            <w:pPr>
              <w:contextualSpacing/>
              <w:rPr>
                <w:rFonts w:asciiTheme="minorHAnsi" w:hAnsiTheme="minorHAnsi"/>
              </w:rPr>
            </w:pPr>
          </w:p>
        </w:tc>
        <w:tc>
          <w:tcPr>
            <w:tcW w:w="850" w:type="dxa"/>
          </w:tcPr>
          <w:p w:rsidR="00DE533A" w:rsidRPr="00433258" w:rsidRDefault="00DE533A" w:rsidP="0079365D">
            <w:pPr>
              <w:contextualSpacing/>
              <w:rPr>
                <w:rFonts w:asciiTheme="minorHAnsi" w:hAnsiTheme="minorHAnsi"/>
              </w:rPr>
            </w:pPr>
          </w:p>
        </w:tc>
      </w:tr>
      <w:tr w:rsidR="00DE533A" w:rsidTr="00850F85">
        <w:tc>
          <w:tcPr>
            <w:tcW w:w="846" w:type="dxa"/>
            <w:vMerge w:val="restart"/>
          </w:tcPr>
          <w:p w:rsidR="00DE533A" w:rsidRPr="00433258" w:rsidRDefault="00DE533A" w:rsidP="0079365D">
            <w:pPr>
              <w:contextualSpacing/>
              <w:rPr>
                <w:rFonts w:asciiTheme="minorHAnsi" w:hAnsiTheme="minorHAnsi"/>
              </w:rPr>
            </w:pPr>
            <w:r w:rsidRPr="00433258">
              <w:rPr>
                <w:rFonts w:asciiTheme="minorHAnsi" w:hAnsiTheme="minorHAnsi"/>
              </w:rPr>
              <w:t>5</w:t>
            </w:r>
          </w:p>
        </w:tc>
        <w:tc>
          <w:tcPr>
            <w:tcW w:w="1417" w:type="dxa"/>
            <w:vMerge w:val="restart"/>
          </w:tcPr>
          <w:p w:rsidR="00DE533A" w:rsidRPr="00433258" w:rsidRDefault="00DE533A" w:rsidP="0079365D">
            <w:pPr>
              <w:contextualSpacing/>
              <w:rPr>
                <w:rFonts w:asciiTheme="minorHAnsi" w:hAnsiTheme="minorHAnsi"/>
              </w:rPr>
            </w:pPr>
            <w:r w:rsidRPr="00433258">
              <w:rPr>
                <w:rFonts w:asciiTheme="minorHAnsi" w:hAnsiTheme="minorHAnsi"/>
              </w:rPr>
              <w:t>41</w:t>
            </w:r>
          </w:p>
          <w:p w:rsidR="00DE533A" w:rsidRPr="00433258" w:rsidRDefault="00DE533A" w:rsidP="0079365D">
            <w:pPr>
              <w:spacing w:after="0"/>
              <w:contextualSpacing/>
              <w:rPr>
                <w:rFonts w:asciiTheme="minorHAnsi" w:hAnsiTheme="minorHAnsi"/>
              </w:rPr>
            </w:pPr>
            <w:r w:rsidRPr="00433258">
              <w:rPr>
                <w:rFonts w:asciiTheme="minorHAnsi" w:hAnsiTheme="minorHAnsi"/>
              </w:rPr>
              <w:t>(Slices 26-66)</w:t>
            </w:r>
          </w:p>
        </w:tc>
        <w:tc>
          <w:tcPr>
            <w:tcW w:w="709" w:type="dxa"/>
          </w:tcPr>
          <w:p w:rsidR="00DE533A" w:rsidRPr="00433258" w:rsidRDefault="00DE533A" w:rsidP="0079365D">
            <w:pPr>
              <w:contextualSpacing/>
              <w:rPr>
                <w:rFonts w:asciiTheme="minorHAnsi" w:hAnsiTheme="minorHAnsi"/>
              </w:rPr>
            </w:pPr>
            <w:r w:rsidRPr="00433258">
              <w:rPr>
                <w:rFonts w:asciiTheme="minorHAnsi" w:hAnsiTheme="minorHAnsi"/>
              </w:rPr>
              <w:t>AD</w:t>
            </w:r>
          </w:p>
        </w:tc>
        <w:tc>
          <w:tcPr>
            <w:tcW w:w="709" w:type="dxa"/>
          </w:tcPr>
          <w:p w:rsidR="00DE533A" w:rsidRPr="00433258" w:rsidRDefault="00DE533A" w:rsidP="0079365D">
            <w:pPr>
              <w:contextualSpacing/>
              <w:rPr>
                <w:rFonts w:asciiTheme="minorHAnsi" w:hAnsiTheme="minorHAnsi"/>
              </w:rPr>
            </w:pPr>
            <w:r w:rsidRPr="00433258">
              <w:rPr>
                <w:rFonts w:asciiTheme="minorHAnsi" w:hAnsiTheme="minorHAnsi"/>
              </w:rPr>
              <w:t>465</w:t>
            </w:r>
          </w:p>
        </w:tc>
        <w:tc>
          <w:tcPr>
            <w:tcW w:w="1276" w:type="dxa"/>
          </w:tcPr>
          <w:p w:rsidR="00DE533A" w:rsidRPr="00433258" w:rsidRDefault="00DE533A" w:rsidP="0079365D">
            <w:pPr>
              <w:contextualSpacing/>
              <w:rPr>
                <w:rFonts w:asciiTheme="minorHAnsi" w:hAnsiTheme="minorHAnsi"/>
              </w:rPr>
            </w:pPr>
            <w:r w:rsidRPr="00433258">
              <w:rPr>
                <w:rFonts w:asciiTheme="minorHAnsi" w:hAnsiTheme="minorHAnsi"/>
              </w:rPr>
              <w:t>19065</w:t>
            </w:r>
          </w:p>
        </w:tc>
        <w:tc>
          <w:tcPr>
            <w:tcW w:w="1275" w:type="dxa"/>
          </w:tcPr>
          <w:p w:rsidR="00DE533A" w:rsidRPr="00433258" w:rsidRDefault="00DE533A" w:rsidP="0079365D">
            <w:pPr>
              <w:contextualSpacing/>
              <w:rPr>
                <w:rFonts w:asciiTheme="minorHAnsi" w:hAnsiTheme="minorHAnsi"/>
                <w:b/>
                <w:bCs/>
              </w:rPr>
            </w:pPr>
            <w:r w:rsidRPr="00433258">
              <w:rPr>
                <w:rFonts w:asciiTheme="minorHAnsi" w:hAnsiTheme="minorHAnsi"/>
                <w:b/>
                <w:bCs/>
              </w:rPr>
              <w:t>19065</w:t>
            </w:r>
          </w:p>
        </w:tc>
        <w:tc>
          <w:tcPr>
            <w:tcW w:w="993" w:type="dxa"/>
          </w:tcPr>
          <w:p w:rsidR="00DE533A" w:rsidRPr="00433258" w:rsidRDefault="00DE533A" w:rsidP="0079365D">
            <w:pPr>
              <w:contextualSpacing/>
              <w:rPr>
                <w:rFonts w:asciiTheme="minorHAnsi" w:hAnsiTheme="minorHAnsi"/>
              </w:rPr>
            </w:pPr>
            <w:r w:rsidRPr="00433258">
              <w:rPr>
                <w:rFonts w:asciiTheme="minorHAnsi" w:hAnsiTheme="minorHAnsi"/>
              </w:rPr>
              <w:t>13366</w:t>
            </w:r>
          </w:p>
        </w:tc>
        <w:tc>
          <w:tcPr>
            <w:tcW w:w="992" w:type="dxa"/>
          </w:tcPr>
          <w:p w:rsidR="00DE533A" w:rsidRPr="00433258" w:rsidRDefault="00DE533A" w:rsidP="0079365D">
            <w:pPr>
              <w:contextualSpacing/>
              <w:rPr>
                <w:rFonts w:asciiTheme="minorHAnsi" w:hAnsiTheme="minorHAnsi"/>
              </w:rPr>
            </w:pPr>
            <w:r w:rsidRPr="00433258">
              <w:rPr>
                <w:rFonts w:asciiTheme="minorHAnsi" w:hAnsiTheme="minorHAnsi"/>
              </w:rPr>
              <w:t>4100</w:t>
            </w:r>
          </w:p>
        </w:tc>
        <w:tc>
          <w:tcPr>
            <w:tcW w:w="850" w:type="dxa"/>
          </w:tcPr>
          <w:p w:rsidR="00DE533A" w:rsidRPr="00433258" w:rsidRDefault="00DE533A" w:rsidP="0079365D">
            <w:pPr>
              <w:contextualSpacing/>
              <w:rPr>
                <w:rFonts w:asciiTheme="minorHAnsi" w:hAnsiTheme="minorHAnsi"/>
              </w:rPr>
            </w:pPr>
            <w:r w:rsidRPr="00433258">
              <w:rPr>
                <w:rFonts w:asciiTheme="minorHAnsi" w:hAnsiTheme="minorHAnsi"/>
              </w:rPr>
              <w:t>1599</w:t>
            </w:r>
          </w:p>
        </w:tc>
      </w:tr>
      <w:tr w:rsidR="00DE533A" w:rsidTr="00850F85">
        <w:tc>
          <w:tcPr>
            <w:tcW w:w="846" w:type="dxa"/>
            <w:vMerge/>
          </w:tcPr>
          <w:p w:rsidR="00DE533A" w:rsidRPr="00433258" w:rsidRDefault="00DE533A" w:rsidP="0079365D">
            <w:pPr>
              <w:contextualSpacing/>
              <w:rPr>
                <w:rFonts w:asciiTheme="minorHAnsi" w:hAnsiTheme="minorHAnsi"/>
              </w:rPr>
            </w:pPr>
          </w:p>
        </w:tc>
        <w:tc>
          <w:tcPr>
            <w:tcW w:w="1417" w:type="dxa"/>
            <w:vMerge/>
          </w:tcPr>
          <w:p w:rsidR="00DE533A" w:rsidRPr="00433258" w:rsidRDefault="00DE533A" w:rsidP="0079365D">
            <w:pPr>
              <w:contextualSpacing/>
              <w:rPr>
                <w:rFonts w:asciiTheme="minorHAnsi" w:hAnsiTheme="minorHAnsi"/>
              </w:rPr>
            </w:pPr>
          </w:p>
        </w:tc>
        <w:tc>
          <w:tcPr>
            <w:tcW w:w="709" w:type="dxa"/>
          </w:tcPr>
          <w:p w:rsidR="00DE533A" w:rsidRPr="00433258" w:rsidRDefault="00DE533A" w:rsidP="0079365D">
            <w:pPr>
              <w:contextualSpacing/>
              <w:rPr>
                <w:rFonts w:asciiTheme="minorHAnsi" w:hAnsiTheme="minorHAnsi"/>
              </w:rPr>
            </w:pPr>
            <w:r w:rsidRPr="00433258">
              <w:rPr>
                <w:rFonts w:asciiTheme="minorHAnsi" w:hAnsiTheme="minorHAnsi"/>
              </w:rPr>
              <w:t>HC</w:t>
            </w:r>
          </w:p>
        </w:tc>
        <w:tc>
          <w:tcPr>
            <w:tcW w:w="709" w:type="dxa"/>
          </w:tcPr>
          <w:p w:rsidR="00DE533A" w:rsidRPr="00433258" w:rsidRDefault="00DE533A" w:rsidP="0079365D">
            <w:pPr>
              <w:contextualSpacing/>
              <w:rPr>
                <w:rFonts w:asciiTheme="minorHAnsi" w:hAnsiTheme="minorHAnsi"/>
              </w:rPr>
            </w:pPr>
            <w:r w:rsidRPr="00433258">
              <w:rPr>
                <w:rFonts w:asciiTheme="minorHAnsi" w:hAnsiTheme="minorHAnsi"/>
              </w:rPr>
              <w:t>243</w:t>
            </w:r>
          </w:p>
        </w:tc>
        <w:tc>
          <w:tcPr>
            <w:tcW w:w="1276" w:type="dxa"/>
          </w:tcPr>
          <w:p w:rsidR="00DE533A" w:rsidRPr="00433258" w:rsidRDefault="00DE533A" w:rsidP="0079365D">
            <w:pPr>
              <w:contextualSpacing/>
              <w:rPr>
                <w:rFonts w:asciiTheme="minorHAnsi" w:hAnsiTheme="minorHAnsi"/>
              </w:rPr>
            </w:pPr>
            <w:r w:rsidRPr="00433258">
              <w:rPr>
                <w:rFonts w:asciiTheme="minorHAnsi" w:hAnsiTheme="minorHAnsi"/>
              </w:rPr>
              <w:t>9963</w:t>
            </w:r>
          </w:p>
        </w:tc>
        <w:tc>
          <w:tcPr>
            <w:tcW w:w="1275" w:type="dxa"/>
          </w:tcPr>
          <w:p w:rsidR="00DE533A" w:rsidRPr="00433258" w:rsidRDefault="00DE533A" w:rsidP="0079365D">
            <w:pPr>
              <w:contextualSpacing/>
              <w:rPr>
                <w:rFonts w:asciiTheme="minorHAnsi" w:hAnsiTheme="minorHAnsi"/>
                <w:b/>
                <w:bCs/>
              </w:rPr>
            </w:pPr>
            <w:r w:rsidRPr="00433258">
              <w:rPr>
                <w:rFonts w:asciiTheme="minorHAnsi" w:hAnsiTheme="minorHAnsi"/>
                <w:b/>
                <w:bCs/>
              </w:rPr>
              <w:t>19926</w:t>
            </w:r>
          </w:p>
        </w:tc>
        <w:tc>
          <w:tcPr>
            <w:tcW w:w="993" w:type="dxa"/>
          </w:tcPr>
          <w:p w:rsidR="00DE533A" w:rsidRPr="00433258" w:rsidRDefault="00DE533A" w:rsidP="0079365D">
            <w:pPr>
              <w:contextualSpacing/>
              <w:rPr>
                <w:rFonts w:asciiTheme="minorHAnsi" w:hAnsiTheme="minorHAnsi"/>
              </w:rPr>
            </w:pPr>
            <w:r w:rsidRPr="00433258">
              <w:rPr>
                <w:rFonts w:asciiTheme="minorHAnsi" w:hAnsiTheme="minorHAnsi"/>
              </w:rPr>
              <w:t>14022</w:t>
            </w:r>
          </w:p>
        </w:tc>
        <w:tc>
          <w:tcPr>
            <w:tcW w:w="992" w:type="dxa"/>
          </w:tcPr>
          <w:p w:rsidR="00DE533A" w:rsidRPr="00433258" w:rsidRDefault="00DE533A" w:rsidP="0079365D">
            <w:pPr>
              <w:contextualSpacing/>
              <w:rPr>
                <w:rFonts w:asciiTheme="minorHAnsi" w:hAnsiTheme="minorHAnsi"/>
              </w:rPr>
            </w:pPr>
            <w:r w:rsidRPr="00433258">
              <w:rPr>
                <w:rFonts w:asciiTheme="minorHAnsi" w:hAnsiTheme="minorHAnsi"/>
              </w:rPr>
              <w:t>4182</w:t>
            </w:r>
          </w:p>
        </w:tc>
        <w:tc>
          <w:tcPr>
            <w:tcW w:w="850" w:type="dxa"/>
          </w:tcPr>
          <w:p w:rsidR="00DE533A" w:rsidRPr="00433258" w:rsidRDefault="00DE533A" w:rsidP="0079365D">
            <w:pPr>
              <w:contextualSpacing/>
              <w:rPr>
                <w:rFonts w:asciiTheme="minorHAnsi" w:hAnsiTheme="minorHAnsi"/>
              </w:rPr>
            </w:pPr>
            <w:r w:rsidRPr="00433258">
              <w:rPr>
                <w:rFonts w:asciiTheme="minorHAnsi" w:hAnsiTheme="minorHAnsi"/>
              </w:rPr>
              <w:t>1722</w:t>
            </w:r>
          </w:p>
        </w:tc>
      </w:tr>
      <w:tr w:rsidR="00DE533A" w:rsidTr="00850F85">
        <w:tc>
          <w:tcPr>
            <w:tcW w:w="846" w:type="dxa"/>
          </w:tcPr>
          <w:p w:rsidR="00DE533A" w:rsidRPr="00433258" w:rsidRDefault="00DE533A" w:rsidP="0079365D">
            <w:pPr>
              <w:contextualSpacing/>
              <w:rPr>
                <w:rFonts w:asciiTheme="minorHAnsi" w:hAnsiTheme="minorHAnsi"/>
              </w:rPr>
            </w:pPr>
          </w:p>
        </w:tc>
        <w:tc>
          <w:tcPr>
            <w:tcW w:w="1417" w:type="dxa"/>
          </w:tcPr>
          <w:p w:rsidR="00DE533A" w:rsidRPr="00433258" w:rsidRDefault="00DE533A" w:rsidP="0079365D">
            <w:pPr>
              <w:contextualSpacing/>
              <w:rPr>
                <w:rFonts w:asciiTheme="minorHAnsi" w:hAnsiTheme="minorHAnsi"/>
              </w:rPr>
            </w:pPr>
          </w:p>
        </w:tc>
        <w:tc>
          <w:tcPr>
            <w:tcW w:w="709" w:type="dxa"/>
          </w:tcPr>
          <w:p w:rsidR="00DE533A" w:rsidRPr="00433258" w:rsidRDefault="00DE533A" w:rsidP="0079365D">
            <w:pPr>
              <w:contextualSpacing/>
              <w:rPr>
                <w:rFonts w:asciiTheme="minorHAnsi" w:hAnsiTheme="minorHAnsi"/>
              </w:rPr>
            </w:pPr>
          </w:p>
        </w:tc>
        <w:tc>
          <w:tcPr>
            <w:tcW w:w="709" w:type="dxa"/>
          </w:tcPr>
          <w:p w:rsidR="00DE533A" w:rsidRPr="00433258" w:rsidRDefault="00DE533A" w:rsidP="0079365D">
            <w:pPr>
              <w:contextualSpacing/>
              <w:rPr>
                <w:rFonts w:asciiTheme="minorHAnsi" w:hAnsiTheme="minorHAnsi"/>
              </w:rPr>
            </w:pPr>
          </w:p>
        </w:tc>
        <w:tc>
          <w:tcPr>
            <w:tcW w:w="1276" w:type="dxa"/>
          </w:tcPr>
          <w:p w:rsidR="00DE533A" w:rsidRPr="00433258" w:rsidRDefault="00DE533A" w:rsidP="0079365D">
            <w:pPr>
              <w:contextualSpacing/>
              <w:rPr>
                <w:rFonts w:asciiTheme="minorHAnsi" w:hAnsiTheme="minorHAnsi"/>
              </w:rPr>
            </w:pPr>
          </w:p>
        </w:tc>
        <w:tc>
          <w:tcPr>
            <w:tcW w:w="1275" w:type="dxa"/>
          </w:tcPr>
          <w:p w:rsidR="00DE533A" w:rsidRPr="00433258" w:rsidRDefault="00DE533A" w:rsidP="0079365D">
            <w:pPr>
              <w:contextualSpacing/>
              <w:rPr>
                <w:rFonts w:asciiTheme="minorHAnsi" w:hAnsiTheme="minorHAnsi"/>
              </w:rPr>
            </w:pPr>
          </w:p>
        </w:tc>
        <w:tc>
          <w:tcPr>
            <w:tcW w:w="993" w:type="dxa"/>
          </w:tcPr>
          <w:p w:rsidR="00DE533A" w:rsidRPr="00433258" w:rsidRDefault="00DE533A" w:rsidP="0079365D">
            <w:pPr>
              <w:contextualSpacing/>
              <w:rPr>
                <w:rFonts w:asciiTheme="minorHAnsi" w:hAnsiTheme="minorHAnsi"/>
              </w:rPr>
            </w:pPr>
          </w:p>
        </w:tc>
        <w:tc>
          <w:tcPr>
            <w:tcW w:w="992" w:type="dxa"/>
          </w:tcPr>
          <w:p w:rsidR="00DE533A" w:rsidRPr="00433258" w:rsidRDefault="00DE533A" w:rsidP="0079365D">
            <w:pPr>
              <w:contextualSpacing/>
              <w:rPr>
                <w:rFonts w:asciiTheme="minorHAnsi" w:hAnsiTheme="minorHAnsi"/>
              </w:rPr>
            </w:pPr>
          </w:p>
        </w:tc>
        <w:tc>
          <w:tcPr>
            <w:tcW w:w="850" w:type="dxa"/>
          </w:tcPr>
          <w:p w:rsidR="00DE533A" w:rsidRPr="00433258" w:rsidRDefault="00DE533A" w:rsidP="0079365D">
            <w:pPr>
              <w:contextualSpacing/>
              <w:rPr>
                <w:rFonts w:asciiTheme="minorHAnsi" w:hAnsiTheme="minorHAnsi"/>
              </w:rPr>
            </w:pPr>
          </w:p>
        </w:tc>
      </w:tr>
      <w:tr w:rsidR="00DE533A" w:rsidTr="00850F85">
        <w:tc>
          <w:tcPr>
            <w:tcW w:w="846" w:type="dxa"/>
            <w:vMerge w:val="restart"/>
          </w:tcPr>
          <w:p w:rsidR="00DE533A" w:rsidRPr="00433258" w:rsidRDefault="00DE533A" w:rsidP="0079365D">
            <w:pPr>
              <w:contextualSpacing/>
              <w:rPr>
                <w:rFonts w:asciiTheme="minorHAnsi" w:hAnsiTheme="minorHAnsi"/>
              </w:rPr>
            </w:pPr>
            <w:r w:rsidRPr="00433258">
              <w:rPr>
                <w:rFonts w:asciiTheme="minorHAnsi" w:hAnsiTheme="minorHAnsi"/>
              </w:rPr>
              <w:t>6</w:t>
            </w:r>
          </w:p>
        </w:tc>
        <w:tc>
          <w:tcPr>
            <w:tcW w:w="1417" w:type="dxa"/>
            <w:vMerge w:val="restart"/>
          </w:tcPr>
          <w:p w:rsidR="00DE533A" w:rsidRPr="00433258" w:rsidRDefault="00DE533A" w:rsidP="0079365D">
            <w:pPr>
              <w:contextualSpacing/>
              <w:rPr>
                <w:rFonts w:asciiTheme="minorHAnsi" w:hAnsiTheme="minorHAnsi"/>
              </w:rPr>
            </w:pPr>
            <w:r w:rsidRPr="00433258">
              <w:rPr>
                <w:rFonts w:asciiTheme="minorHAnsi" w:hAnsiTheme="minorHAnsi"/>
              </w:rPr>
              <w:t>51</w:t>
            </w:r>
          </w:p>
          <w:p w:rsidR="00DE533A" w:rsidRPr="00433258" w:rsidRDefault="00DE533A" w:rsidP="0079365D">
            <w:pPr>
              <w:spacing w:after="0"/>
              <w:contextualSpacing/>
              <w:rPr>
                <w:rFonts w:asciiTheme="minorHAnsi" w:hAnsiTheme="minorHAnsi"/>
              </w:rPr>
            </w:pPr>
            <w:r w:rsidRPr="00433258">
              <w:rPr>
                <w:rFonts w:asciiTheme="minorHAnsi" w:hAnsiTheme="minorHAnsi"/>
              </w:rPr>
              <w:t>(Slices 21-71)</w:t>
            </w:r>
          </w:p>
        </w:tc>
        <w:tc>
          <w:tcPr>
            <w:tcW w:w="709" w:type="dxa"/>
          </w:tcPr>
          <w:p w:rsidR="00DE533A" w:rsidRPr="00433258" w:rsidRDefault="00DE533A" w:rsidP="0079365D">
            <w:pPr>
              <w:contextualSpacing/>
              <w:rPr>
                <w:rFonts w:asciiTheme="minorHAnsi" w:hAnsiTheme="minorHAnsi"/>
              </w:rPr>
            </w:pPr>
            <w:r w:rsidRPr="00433258">
              <w:rPr>
                <w:rFonts w:asciiTheme="minorHAnsi" w:hAnsiTheme="minorHAnsi"/>
              </w:rPr>
              <w:t>AD</w:t>
            </w:r>
          </w:p>
        </w:tc>
        <w:tc>
          <w:tcPr>
            <w:tcW w:w="709" w:type="dxa"/>
          </w:tcPr>
          <w:p w:rsidR="00DE533A" w:rsidRPr="00433258" w:rsidRDefault="00DE533A" w:rsidP="0079365D">
            <w:pPr>
              <w:contextualSpacing/>
              <w:rPr>
                <w:rFonts w:asciiTheme="minorHAnsi" w:hAnsiTheme="minorHAnsi"/>
              </w:rPr>
            </w:pPr>
            <w:r w:rsidRPr="00433258">
              <w:rPr>
                <w:rFonts w:asciiTheme="minorHAnsi" w:hAnsiTheme="minorHAnsi"/>
              </w:rPr>
              <w:t>465</w:t>
            </w:r>
          </w:p>
        </w:tc>
        <w:tc>
          <w:tcPr>
            <w:tcW w:w="1276" w:type="dxa"/>
          </w:tcPr>
          <w:p w:rsidR="00DE533A" w:rsidRPr="00433258" w:rsidRDefault="00DE533A" w:rsidP="0079365D">
            <w:pPr>
              <w:contextualSpacing/>
              <w:rPr>
                <w:rFonts w:asciiTheme="minorHAnsi" w:hAnsiTheme="minorHAnsi"/>
              </w:rPr>
            </w:pPr>
            <w:r w:rsidRPr="00433258">
              <w:rPr>
                <w:rFonts w:asciiTheme="minorHAnsi" w:hAnsiTheme="minorHAnsi"/>
              </w:rPr>
              <w:t>23715</w:t>
            </w:r>
          </w:p>
        </w:tc>
        <w:tc>
          <w:tcPr>
            <w:tcW w:w="1275" w:type="dxa"/>
          </w:tcPr>
          <w:p w:rsidR="00DE533A" w:rsidRPr="00433258" w:rsidRDefault="00DE533A" w:rsidP="0079365D">
            <w:pPr>
              <w:contextualSpacing/>
              <w:rPr>
                <w:rFonts w:asciiTheme="minorHAnsi" w:hAnsiTheme="minorHAnsi"/>
                <w:b/>
                <w:bCs/>
              </w:rPr>
            </w:pPr>
            <w:r w:rsidRPr="00433258">
              <w:rPr>
                <w:rFonts w:asciiTheme="minorHAnsi" w:hAnsiTheme="minorHAnsi"/>
                <w:b/>
                <w:bCs/>
              </w:rPr>
              <w:t>23715</w:t>
            </w:r>
          </w:p>
        </w:tc>
        <w:tc>
          <w:tcPr>
            <w:tcW w:w="993" w:type="dxa"/>
          </w:tcPr>
          <w:p w:rsidR="00DE533A" w:rsidRPr="00433258" w:rsidRDefault="00DE533A" w:rsidP="0079365D">
            <w:pPr>
              <w:contextualSpacing/>
              <w:rPr>
                <w:rFonts w:asciiTheme="minorHAnsi" w:hAnsiTheme="minorHAnsi"/>
              </w:rPr>
            </w:pPr>
            <w:r w:rsidRPr="00433258">
              <w:rPr>
                <w:rFonts w:asciiTheme="minorHAnsi" w:hAnsiTheme="minorHAnsi"/>
              </w:rPr>
              <w:t>16626</w:t>
            </w:r>
          </w:p>
        </w:tc>
        <w:tc>
          <w:tcPr>
            <w:tcW w:w="992" w:type="dxa"/>
          </w:tcPr>
          <w:p w:rsidR="00DE533A" w:rsidRPr="00433258" w:rsidRDefault="00DE533A" w:rsidP="0079365D">
            <w:pPr>
              <w:contextualSpacing/>
              <w:rPr>
                <w:rFonts w:asciiTheme="minorHAnsi" w:hAnsiTheme="minorHAnsi"/>
              </w:rPr>
            </w:pPr>
            <w:r w:rsidRPr="00433258">
              <w:rPr>
                <w:rFonts w:asciiTheme="minorHAnsi" w:hAnsiTheme="minorHAnsi"/>
              </w:rPr>
              <w:t>5100</w:t>
            </w:r>
          </w:p>
        </w:tc>
        <w:tc>
          <w:tcPr>
            <w:tcW w:w="850" w:type="dxa"/>
          </w:tcPr>
          <w:p w:rsidR="00DE533A" w:rsidRPr="00433258" w:rsidRDefault="00DE533A" w:rsidP="0079365D">
            <w:pPr>
              <w:contextualSpacing/>
              <w:rPr>
                <w:rFonts w:asciiTheme="minorHAnsi" w:hAnsiTheme="minorHAnsi"/>
              </w:rPr>
            </w:pPr>
            <w:r w:rsidRPr="00433258">
              <w:rPr>
                <w:rFonts w:asciiTheme="minorHAnsi" w:hAnsiTheme="minorHAnsi"/>
              </w:rPr>
              <w:t>1989</w:t>
            </w:r>
          </w:p>
        </w:tc>
      </w:tr>
      <w:tr w:rsidR="00DE533A" w:rsidTr="00850F85">
        <w:tc>
          <w:tcPr>
            <w:tcW w:w="846" w:type="dxa"/>
            <w:vMerge/>
          </w:tcPr>
          <w:p w:rsidR="00DE533A" w:rsidRPr="00433258" w:rsidRDefault="00DE533A" w:rsidP="0079365D">
            <w:pPr>
              <w:contextualSpacing/>
              <w:rPr>
                <w:rFonts w:asciiTheme="minorHAnsi" w:hAnsiTheme="minorHAnsi"/>
              </w:rPr>
            </w:pPr>
          </w:p>
        </w:tc>
        <w:tc>
          <w:tcPr>
            <w:tcW w:w="1417" w:type="dxa"/>
            <w:vMerge/>
          </w:tcPr>
          <w:p w:rsidR="00DE533A" w:rsidRPr="00433258" w:rsidRDefault="00DE533A" w:rsidP="0079365D">
            <w:pPr>
              <w:contextualSpacing/>
              <w:rPr>
                <w:rFonts w:asciiTheme="minorHAnsi" w:hAnsiTheme="minorHAnsi"/>
              </w:rPr>
            </w:pPr>
          </w:p>
        </w:tc>
        <w:tc>
          <w:tcPr>
            <w:tcW w:w="709" w:type="dxa"/>
          </w:tcPr>
          <w:p w:rsidR="00DE533A" w:rsidRPr="00433258" w:rsidRDefault="00DE533A" w:rsidP="0079365D">
            <w:pPr>
              <w:contextualSpacing/>
              <w:rPr>
                <w:rFonts w:asciiTheme="minorHAnsi" w:hAnsiTheme="minorHAnsi"/>
              </w:rPr>
            </w:pPr>
            <w:r w:rsidRPr="00433258">
              <w:rPr>
                <w:rFonts w:asciiTheme="minorHAnsi" w:hAnsiTheme="minorHAnsi"/>
              </w:rPr>
              <w:t>HC</w:t>
            </w:r>
          </w:p>
        </w:tc>
        <w:tc>
          <w:tcPr>
            <w:tcW w:w="709" w:type="dxa"/>
          </w:tcPr>
          <w:p w:rsidR="00DE533A" w:rsidRPr="00433258" w:rsidRDefault="00DE533A" w:rsidP="0079365D">
            <w:pPr>
              <w:contextualSpacing/>
              <w:rPr>
                <w:rFonts w:asciiTheme="minorHAnsi" w:hAnsiTheme="minorHAnsi"/>
              </w:rPr>
            </w:pPr>
            <w:r w:rsidRPr="00433258">
              <w:rPr>
                <w:rFonts w:asciiTheme="minorHAnsi" w:hAnsiTheme="minorHAnsi"/>
              </w:rPr>
              <w:t>243</w:t>
            </w:r>
          </w:p>
        </w:tc>
        <w:tc>
          <w:tcPr>
            <w:tcW w:w="1276" w:type="dxa"/>
          </w:tcPr>
          <w:p w:rsidR="00DE533A" w:rsidRPr="00433258" w:rsidRDefault="00DE533A" w:rsidP="0079365D">
            <w:pPr>
              <w:contextualSpacing/>
              <w:rPr>
                <w:rFonts w:asciiTheme="minorHAnsi" w:hAnsiTheme="minorHAnsi"/>
              </w:rPr>
            </w:pPr>
            <w:r w:rsidRPr="00433258">
              <w:rPr>
                <w:rFonts w:asciiTheme="minorHAnsi" w:hAnsiTheme="minorHAnsi"/>
              </w:rPr>
              <w:t>12393</w:t>
            </w:r>
          </w:p>
        </w:tc>
        <w:tc>
          <w:tcPr>
            <w:tcW w:w="1275" w:type="dxa"/>
          </w:tcPr>
          <w:p w:rsidR="00DE533A" w:rsidRPr="00433258" w:rsidRDefault="00DE533A" w:rsidP="0079365D">
            <w:pPr>
              <w:contextualSpacing/>
              <w:rPr>
                <w:rFonts w:asciiTheme="minorHAnsi" w:hAnsiTheme="minorHAnsi"/>
                <w:b/>
                <w:bCs/>
              </w:rPr>
            </w:pPr>
            <w:r w:rsidRPr="00433258">
              <w:rPr>
                <w:rFonts w:asciiTheme="minorHAnsi" w:hAnsiTheme="minorHAnsi"/>
                <w:b/>
                <w:bCs/>
              </w:rPr>
              <w:t>24786</w:t>
            </w:r>
          </w:p>
        </w:tc>
        <w:tc>
          <w:tcPr>
            <w:tcW w:w="993" w:type="dxa"/>
          </w:tcPr>
          <w:p w:rsidR="00DE533A" w:rsidRPr="00433258" w:rsidRDefault="00DE533A" w:rsidP="0079365D">
            <w:pPr>
              <w:contextualSpacing/>
              <w:rPr>
                <w:rFonts w:asciiTheme="minorHAnsi" w:hAnsiTheme="minorHAnsi"/>
              </w:rPr>
            </w:pPr>
            <w:r w:rsidRPr="00433258">
              <w:rPr>
                <w:rFonts w:asciiTheme="minorHAnsi" w:hAnsiTheme="minorHAnsi"/>
              </w:rPr>
              <w:t>17442</w:t>
            </w:r>
          </w:p>
        </w:tc>
        <w:tc>
          <w:tcPr>
            <w:tcW w:w="992" w:type="dxa"/>
          </w:tcPr>
          <w:p w:rsidR="00DE533A" w:rsidRPr="00433258" w:rsidRDefault="00DE533A" w:rsidP="0079365D">
            <w:pPr>
              <w:contextualSpacing/>
              <w:rPr>
                <w:rFonts w:asciiTheme="minorHAnsi" w:hAnsiTheme="minorHAnsi"/>
              </w:rPr>
            </w:pPr>
            <w:r w:rsidRPr="00433258">
              <w:rPr>
                <w:rFonts w:asciiTheme="minorHAnsi" w:hAnsiTheme="minorHAnsi"/>
              </w:rPr>
              <w:t>5202</w:t>
            </w:r>
          </w:p>
        </w:tc>
        <w:tc>
          <w:tcPr>
            <w:tcW w:w="850" w:type="dxa"/>
          </w:tcPr>
          <w:p w:rsidR="00DE533A" w:rsidRPr="00433258" w:rsidRDefault="00DE533A" w:rsidP="0079365D">
            <w:pPr>
              <w:contextualSpacing/>
              <w:rPr>
                <w:rFonts w:asciiTheme="minorHAnsi" w:hAnsiTheme="minorHAnsi"/>
              </w:rPr>
            </w:pPr>
            <w:r w:rsidRPr="00433258">
              <w:rPr>
                <w:rFonts w:asciiTheme="minorHAnsi" w:hAnsiTheme="minorHAnsi"/>
              </w:rPr>
              <w:t>2142</w:t>
            </w:r>
          </w:p>
        </w:tc>
      </w:tr>
      <w:tr w:rsidR="00DE533A" w:rsidTr="00850F85">
        <w:tc>
          <w:tcPr>
            <w:tcW w:w="846" w:type="dxa"/>
          </w:tcPr>
          <w:p w:rsidR="00DE533A" w:rsidRPr="00433258" w:rsidRDefault="00DE533A" w:rsidP="0079365D">
            <w:pPr>
              <w:contextualSpacing/>
              <w:rPr>
                <w:rFonts w:asciiTheme="minorHAnsi" w:hAnsiTheme="minorHAnsi"/>
              </w:rPr>
            </w:pPr>
          </w:p>
        </w:tc>
        <w:tc>
          <w:tcPr>
            <w:tcW w:w="1417" w:type="dxa"/>
          </w:tcPr>
          <w:p w:rsidR="00DE533A" w:rsidRPr="00433258" w:rsidRDefault="00DE533A" w:rsidP="0079365D">
            <w:pPr>
              <w:contextualSpacing/>
              <w:rPr>
                <w:rFonts w:asciiTheme="minorHAnsi" w:hAnsiTheme="minorHAnsi"/>
              </w:rPr>
            </w:pPr>
          </w:p>
        </w:tc>
        <w:tc>
          <w:tcPr>
            <w:tcW w:w="709" w:type="dxa"/>
          </w:tcPr>
          <w:p w:rsidR="00DE533A" w:rsidRPr="00433258" w:rsidRDefault="00DE533A" w:rsidP="0079365D">
            <w:pPr>
              <w:contextualSpacing/>
              <w:rPr>
                <w:rFonts w:asciiTheme="minorHAnsi" w:hAnsiTheme="minorHAnsi"/>
              </w:rPr>
            </w:pPr>
          </w:p>
        </w:tc>
        <w:tc>
          <w:tcPr>
            <w:tcW w:w="709" w:type="dxa"/>
          </w:tcPr>
          <w:p w:rsidR="00DE533A" w:rsidRPr="00433258" w:rsidRDefault="00DE533A" w:rsidP="0079365D">
            <w:pPr>
              <w:contextualSpacing/>
              <w:rPr>
                <w:rFonts w:asciiTheme="minorHAnsi" w:hAnsiTheme="minorHAnsi"/>
              </w:rPr>
            </w:pPr>
          </w:p>
        </w:tc>
        <w:tc>
          <w:tcPr>
            <w:tcW w:w="1276" w:type="dxa"/>
          </w:tcPr>
          <w:p w:rsidR="00DE533A" w:rsidRPr="00433258" w:rsidRDefault="00DE533A" w:rsidP="0079365D">
            <w:pPr>
              <w:contextualSpacing/>
              <w:rPr>
                <w:rFonts w:asciiTheme="minorHAnsi" w:hAnsiTheme="minorHAnsi"/>
              </w:rPr>
            </w:pPr>
          </w:p>
        </w:tc>
        <w:tc>
          <w:tcPr>
            <w:tcW w:w="1275" w:type="dxa"/>
          </w:tcPr>
          <w:p w:rsidR="00DE533A" w:rsidRPr="00433258" w:rsidRDefault="00DE533A" w:rsidP="0079365D">
            <w:pPr>
              <w:contextualSpacing/>
              <w:rPr>
                <w:rFonts w:asciiTheme="minorHAnsi" w:hAnsiTheme="minorHAnsi"/>
              </w:rPr>
            </w:pPr>
          </w:p>
        </w:tc>
        <w:tc>
          <w:tcPr>
            <w:tcW w:w="993" w:type="dxa"/>
          </w:tcPr>
          <w:p w:rsidR="00DE533A" w:rsidRPr="00433258" w:rsidRDefault="00DE533A" w:rsidP="0079365D">
            <w:pPr>
              <w:contextualSpacing/>
              <w:rPr>
                <w:rFonts w:asciiTheme="minorHAnsi" w:hAnsiTheme="minorHAnsi"/>
              </w:rPr>
            </w:pPr>
          </w:p>
        </w:tc>
        <w:tc>
          <w:tcPr>
            <w:tcW w:w="992" w:type="dxa"/>
          </w:tcPr>
          <w:p w:rsidR="00DE533A" w:rsidRPr="00433258" w:rsidRDefault="00DE533A" w:rsidP="0079365D">
            <w:pPr>
              <w:contextualSpacing/>
              <w:rPr>
                <w:rFonts w:asciiTheme="minorHAnsi" w:hAnsiTheme="minorHAnsi"/>
              </w:rPr>
            </w:pPr>
          </w:p>
        </w:tc>
        <w:tc>
          <w:tcPr>
            <w:tcW w:w="850" w:type="dxa"/>
          </w:tcPr>
          <w:p w:rsidR="00DE533A" w:rsidRPr="00433258" w:rsidRDefault="00DE533A" w:rsidP="0079365D">
            <w:pPr>
              <w:contextualSpacing/>
              <w:rPr>
                <w:rFonts w:asciiTheme="minorHAnsi" w:hAnsiTheme="minorHAnsi"/>
              </w:rPr>
            </w:pPr>
          </w:p>
        </w:tc>
      </w:tr>
      <w:tr w:rsidR="00DE533A" w:rsidTr="00850F85">
        <w:tc>
          <w:tcPr>
            <w:tcW w:w="846" w:type="dxa"/>
            <w:vMerge w:val="restart"/>
          </w:tcPr>
          <w:p w:rsidR="00DE533A" w:rsidRPr="00433258" w:rsidRDefault="00DE533A" w:rsidP="0079365D">
            <w:pPr>
              <w:contextualSpacing/>
              <w:rPr>
                <w:rFonts w:asciiTheme="minorHAnsi" w:hAnsiTheme="minorHAnsi"/>
              </w:rPr>
            </w:pPr>
            <w:r w:rsidRPr="00433258">
              <w:rPr>
                <w:rFonts w:asciiTheme="minorHAnsi" w:hAnsiTheme="minorHAnsi"/>
              </w:rPr>
              <w:t>7</w:t>
            </w:r>
          </w:p>
        </w:tc>
        <w:tc>
          <w:tcPr>
            <w:tcW w:w="1417" w:type="dxa"/>
            <w:vMerge w:val="restart"/>
          </w:tcPr>
          <w:p w:rsidR="00DE533A" w:rsidRPr="00433258" w:rsidRDefault="00DE533A" w:rsidP="0079365D">
            <w:pPr>
              <w:contextualSpacing/>
              <w:rPr>
                <w:rFonts w:asciiTheme="minorHAnsi" w:hAnsiTheme="minorHAnsi"/>
              </w:rPr>
            </w:pPr>
            <w:r w:rsidRPr="00433258">
              <w:rPr>
                <w:rFonts w:asciiTheme="minorHAnsi" w:hAnsiTheme="minorHAnsi"/>
              </w:rPr>
              <w:t>61</w:t>
            </w:r>
          </w:p>
          <w:p w:rsidR="00DE533A" w:rsidRPr="00433258" w:rsidRDefault="00DE533A" w:rsidP="0079365D">
            <w:pPr>
              <w:spacing w:after="0"/>
              <w:contextualSpacing/>
              <w:rPr>
                <w:rFonts w:asciiTheme="minorHAnsi" w:hAnsiTheme="minorHAnsi"/>
              </w:rPr>
            </w:pPr>
            <w:r w:rsidRPr="00433258">
              <w:rPr>
                <w:rFonts w:asciiTheme="minorHAnsi" w:hAnsiTheme="minorHAnsi"/>
              </w:rPr>
              <w:t>(Slices 16-76)</w:t>
            </w:r>
          </w:p>
        </w:tc>
        <w:tc>
          <w:tcPr>
            <w:tcW w:w="709" w:type="dxa"/>
          </w:tcPr>
          <w:p w:rsidR="00DE533A" w:rsidRPr="00433258" w:rsidRDefault="00DE533A" w:rsidP="0079365D">
            <w:pPr>
              <w:contextualSpacing/>
              <w:rPr>
                <w:rFonts w:asciiTheme="minorHAnsi" w:hAnsiTheme="minorHAnsi"/>
              </w:rPr>
            </w:pPr>
            <w:r w:rsidRPr="00433258">
              <w:rPr>
                <w:rFonts w:asciiTheme="minorHAnsi" w:hAnsiTheme="minorHAnsi"/>
              </w:rPr>
              <w:t>AD</w:t>
            </w:r>
          </w:p>
        </w:tc>
        <w:tc>
          <w:tcPr>
            <w:tcW w:w="709" w:type="dxa"/>
          </w:tcPr>
          <w:p w:rsidR="00DE533A" w:rsidRPr="00433258" w:rsidRDefault="00DE533A" w:rsidP="0079365D">
            <w:pPr>
              <w:contextualSpacing/>
              <w:rPr>
                <w:rFonts w:asciiTheme="minorHAnsi" w:hAnsiTheme="minorHAnsi"/>
              </w:rPr>
            </w:pPr>
            <w:r w:rsidRPr="00433258">
              <w:rPr>
                <w:rFonts w:asciiTheme="minorHAnsi" w:hAnsiTheme="minorHAnsi"/>
              </w:rPr>
              <w:t>465</w:t>
            </w:r>
          </w:p>
        </w:tc>
        <w:tc>
          <w:tcPr>
            <w:tcW w:w="1276" w:type="dxa"/>
          </w:tcPr>
          <w:p w:rsidR="00DE533A" w:rsidRPr="00433258" w:rsidRDefault="00DE533A" w:rsidP="0079365D">
            <w:pPr>
              <w:contextualSpacing/>
              <w:rPr>
                <w:rFonts w:asciiTheme="minorHAnsi" w:hAnsiTheme="minorHAnsi"/>
              </w:rPr>
            </w:pPr>
            <w:r w:rsidRPr="00433258">
              <w:rPr>
                <w:rFonts w:asciiTheme="minorHAnsi" w:hAnsiTheme="minorHAnsi"/>
              </w:rPr>
              <w:t>28365</w:t>
            </w:r>
          </w:p>
        </w:tc>
        <w:tc>
          <w:tcPr>
            <w:tcW w:w="1275" w:type="dxa"/>
          </w:tcPr>
          <w:p w:rsidR="00DE533A" w:rsidRPr="00433258" w:rsidRDefault="00DE533A" w:rsidP="0079365D">
            <w:pPr>
              <w:contextualSpacing/>
              <w:rPr>
                <w:rFonts w:asciiTheme="minorHAnsi" w:hAnsiTheme="minorHAnsi"/>
                <w:b/>
                <w:bCs/>
              </w:rPr>
            </w:pPr>
            <w:r w:rsidRPr="00433258">
              <w:rPr>
                <w:rFonts w:asciiTheme="minorHAnsi" w:hAnsiTheme="minorHAnsi"/>
                <w:b/>
                <w:bCs/>
              </w:rPr>
              <w:t>28365</w:t>
            </w:r>
          </w:p>
        </w:tc>
        <w:tc>
          <w:tcPr>
            <w:tcW w:w="993" w:type="dxa"/>
          </w:tcPr>
          <w:p w:rsidR="00DE533A" w:rsidRPr="00433258" w:rsidRDefault="00DE533A" w:rsidP="0079365D">
            <w:pPr>
              <w:contextualSpacing/>
              <w:rPr>
                <w:rFonts w:asciiTheme="minorHAnsi" w:hAnsiTheme="minorHAnsi"/>
              </w:rPr>
            </w:pPr>
            <w:r w:rsidRPr="00433258">
              <w:rPr>
                <w:rFonts w:asciiTheme="minorHAnsi" w:hAnsiTheme="minorHAnsi"/>
              </w:rPr>
              <w:t>19886</w:t>
            </w:r>
          </w:p>
        </w:tc>
        <w:tc>
          <w:tcPr>
            <w:tcW w:w="992" w:type="dxa"/>
          </w:tcPr>
          <w:p w:rsidR="00DE533A" w:rsidRPr="00433258" w:rsidRDefault="00DE533A" w:rsidP="0079365D">
            <w:pPr>
              <w:contextualSpacing/>
              <w:rPr>
                <w:rFonts w:asciiTheme="minorHAnsi" w:hAnsiTheme="minorHAnsi"/>
              </w:rPr>
            </w:pPr>
            <w:r w:rsidRPr="00433258">
              <w:rPr>
                <w:rFonts w:asciiTheme="minorHAnsi" w:hAnsiTheme="minorHAnsi"/>
              </w:rPr>
              <w:t>6100</w:t>
            </w:r>
          </w:p>
        </w:tc>
        <w:tc>
          <w:tcPr>
            <w:tcW w:w="850" w:type="dxa"/>
          </w:tcPr>
          <w:p w:rsidR="00DE533A" w:rsidRPr="00433258" w:rsidRDefault="00DE533A" w:rsidP="0079365D">
            <w:pPr>
              <w:contextualSpacing/>
              <w:rPr>
                <w:rFonts w:asciiTheme="minorHAnsi" w:hAnsiTheme="minorHAnsi"/>
              </w:rPr>
            </w:pPr>
            <w:r w:rsidRPr="00433258">
              <w:rPr>
                <w:rFonts w:asciiTheme="minorHAnsi" w:hAnsiTheme="minorHAnsi"/>
              </w:rPr>
              <w:t>2379</w:t>
            </w:r>
          </w:p>
        </w:tc>
      </w:tr>
      <w:tr w:rsidR="00DE533A" w:rsidTr="00850F85">
        <w:tc>
          <w:tcPr>
            <w:tcW w:w="846" w:type="dxa"/>
            <w:vMerge/>
          </w:tcPr>
          <w:p w:rsidR="00DE533A" w:rsidRPr="00433258" w:rsidRDefault="00DE533A" w:rsidP="0079365D">
            <w:pPr>
              <w:contextualSpacing/>
              <w:rPr>
                <w:rFonts w:asciiTheme="minorHAnsi" w:hAnsiTheme="minorHAnsi"/>
              </w:rPr>
            </w:pPr>
          </w:p>
        </w:tc>
        <w:tc>
          <w:tcPr>
            <w:tcW w:w="1417" w:type="dxa"/>
            <w:vMerge/>
          </w:tcPr>
          <w:p w:rsidR="00DE533A" w:rsidRPr="00433258" w:rsidRDefault="00DE533A" w:rsidP="0079365D">
            <w:pPr>
              <w:contextualSpacing/>
              <w:rPr>
                <w:rFonts w:asciiTheme="minorHAnsi" w:hAnsiTheme="minorHAnsi"/>
              </w:rPr>
            </w:pPr>
          </w:p>
        </w:tc>
        <w:tc>
          <w:tcPr>
            <w:tcW w:w="709" w:type="dxa"/>
          </w:tcPr>
          <w:p w:rsidR="00DE533A" w:rsidRPr="00433258" w:rsidRDefault="00DE533A" w:rsidP="0079365D">
            <w:pPr>
              <w:contextualSpacing/>
              <w:rPr>
                <w:rFonts w:asciiTheme="minorHAnsi" w:hAnsiTheme="minorHAnsi"/>
              </w:rPr>
            </w:pPr>
            <w:r w:rsidRPr="00433258">
              <w:rPr>
                <w:rFonts w:asciiTheme="minorHAnsi" w:hAnsiTheme="minorHAnsi"/>
              </w:rPr>
              <w:t>HC</w:t>
            </w:r>
          </w:p>
        </w:tc>
        <w:tc>
          <w:tcPr>
            <w:tcW w:w="709" w:type="dxa"/>
          </w:tcPr>
          <w:p w:rsidR="00DE533A" w:rsidRPr="00433258" w:rsidRDefault="00DE533A" w:rsidP="0079365D">
            <w:pPr>
              <w:contextualSpacing/>
              <w:rPr>
                <w:rFonts w:asciiTheme="minorHAnsi" w:hAnsiTheme="minorHAnsi"/>
              </w:rPr>
            </w:pPr>
            <w:r w:rsidRPr="00433258">
              <w:rPr>
                <w:rFonts w:asciiTheme="minorHAnsi" w:hAnsiTheme="minorHAnsi"/>
              </w:rPr>
              <w:t>243</w:t>
            </w:r>
          </w:p>
        </w:tc>
        <w:tc>
          <w:tcPr>
            <w:tcW w:w="1276" w:type="dxa"/>
          </w:tcPr>
          <w:p w:rsidR="00DE533A" w:rsidRPr="00433258" w:rsidRDefault="00DE533A" w:rsidP="0079365D">
            <w:pPr>
              <w:contextualSpacing/>
              <w:rPr>
                <w:rFonts w:asciiTheme="minorHAnsi" w:hAnsiTheme="minorHAnsi"/>
              </w:rPr>
            </w:pPr>
            <w:r w:rsidRPr="00433258">
              <w:rPr>
                <w:rFonts w:asciiTheme="minorHAnsi" w:hAnsiTheme="minorHAnsi"/>
              </w:rPr>
              <w:t>14823</w:t>
            </w:r>
          </w:p>
        </w:tc>
        <w:tc>
          <w:tcPr>
            <w:tcW w:w="1275" w:type="dxa"/>
          </w:tcPr>
          <w:p w:rsidR="00DE533A" w:rsidRPr="00433258" w:rsidRDefault="00DE533A" w:rsidP="0079365D">
            <w:pPr>
              <w:contextualSpacing/>
              <w:rPr>
                <w:rFonts w:asciiTheme="minorHAnsi" w:hAnsiTheme="minorHAnsi"/>
                <w:b/>
                <w:bCs/>
              </w:rPr>
            </w:pPr>
            <w:r w:rsidRPr="00433258">
              <w:rPr>
                <w:rFonts w:asciiTheme="minorHAnsi" w:hAnsiTheme="minorHAnsi"/>
                <w:b/>
                <w:bCs/>
              </w:rPr>
              <w:t>29646</w:t>
            </w:r>
          </w:p>
        </w:tc>
        <w:tc>
          <w:tcPr>
            <w:tcW w:w="993" w:type="dxa"/>
          </w:tcPr>
          <w:p w:rsidR="00DE533A" w:rsidRPr="00433258" w:rsidRDefault="00DE533A" w:rsidP="0079365D">
            <w:pPr>
              <w:contextualSpacing/>
              <w:rPr>
                <w:rFonts w:asciiTheme="minorHAnsi" w:hAnsiTheme="minorHAnsi"/>
              </w:rPr>
            </w:pPr>
            <w:r w:rsidRPr="00433258">
              <w:rPr>
                <w:rFonts w:asciiTheme="minorHAnsi" w:hAnsiTheme="minorHAnsi"/>
              </w:rPr>
              <w:t>20862</w:t>
            </w:r>
          </w:p>
        </w:tc>
        <w:tc>
          <w:tcPr>
            <w:tcW w:w="992" w:type="dxa"/>
          </w:tcPr>
          <w:p w:rsidR="00DE533A" w:rsidRPr="00433258" w:rsidRDefault="00DE533A" w:rsidP="0079365D">
            <w:pPr>
              <w:contextualSpacing/>
              <w:rPr>
                <w:rFonts w:asciiTheme="minorHAnsi" w:hAnsiTheme="minorHAnsi"/>
              </w:rPr>
            </w:pPr>
            <w:r w:rsidRPr="00433258">
              <w:rPr>
                <w:rFonts w:asciiTheme="minorHAnsi" w:hAnsiTheme="minorHAnsi"/>
              </w:rPr>
              <w:t>6222</w:t>
            </w:r>
          </w:p>
        </w:tc>
        <w:tc>
          <w:tcPr>
            <w:tcW w:w="850" w:type="dxa"/>
          </w:tcPr>
          <w:p w:rsidR="00DE533A" w:rsidRPr="00433258" w:rsidRDefault="00DE533A" w:rsidP="0079365D">
            <w:pPr>
              <w:contextualSpacing/>
              <w:rPr>
                <w:rFonts w:asciiTheme="minorHAnsi" w:hAnsiTheme="minorHAnsi"/>
              </w:rPr>
            </w:pPr>
            <w:r w:rsidRPr="00433258">
              <w:rPr>
                <w:rFonts w:asciiTheme="minorHAnsi" w:hAnsiTheme="minorHAnsi"/>
              </w:rPr>
              <w:t>2562</w:t>
            </w:r>
          </w:p>
        </w:tc>
      </w:tr>
    </w:tbl>
    <w:p w:rsidR="00021512" w:rsidRDefault="00021512">
      <w:pPr>
        <w:pStyle w:val="BodyText"/>
        <w:rPr>
          <w:rFonts w:asciiTheme="minorHAnsi" w:hAnsiTheme="minorHAnsi"/>
        </w:rPr>
      </w:pPr>
    </w:p>
    <w:p w:rsidR="00EA1D04" w:rsidRPr="001C516E" w:rsidRDefault="00EA1D04">
      <w:pPr>
        <w:pStyle w:val="BodyText"/>
        <w:rPr>
          <w:rFonts w:asciiTheme="minorHAnsi" w:hAnsiTheme="minorHAnsi"/>
        </w:rPr>
      </w:pPr>
      <w:r>
        <w:rPr>
          <w:rFonts w:asciiTheme="minorHAnsi" w:hAnsiTheme="minorHAnsi"/>
        </w:rPr>
        <w:t>The slices in .PNG format are represented in</w:t>
      </w:r>
      <w:r w:rsidR="00D94C0E">
        <w:rPr>
          <w:rFonts w:asciiTheme="minorHAnsi" w:hAnsiTheme="minorHAnsi"/>
        </w:rPr>
        <w:t xml:space="preserve"> </w:t>
      </w:r>
      <w:r>
        <w:rPr>
          <w:rFonts w:asciiTheme="minorHAnsi" w:hAnsiTheme="minorHAnsi"/>
        </w:rPr>
        <w:t xml:space="preserve">software as an array of </w:t>
      </w:r>
      <w:r w:rsidR="00C9154C">
        <w:rPr>
          <w:rFonts w:asciiTheme="minorHAnsi" w:hAnsiTheme="minorHAnsi"/>
        </w:rPr>
        <w:t>floating</w:t>
      </w:r>
      <w:r w:rsidR="00DE1A6F">
        <w:rPr>
          <w:rFonts w:asciiTheme="minorHAnsi" w:hAnsiTheme="minorHAnsi"/>
        </w:rPr>
        <w:t>-</w:t>
      </w:r>
      <w:r w:rsidR="00C9154C">
        <w:rPr>
          <w:rFonts w:asciiTheme="minorHAnsi" w:hAnsiTheme="minorHAnsi"/>
        </w:rPr>
        <w:t xml:space="preserve">point </w:t>
      </w:r>
      <w:r>
        <w:rPr>
          <w:rFonts w:asciiTheme="minorHAnsi" w:hAnsiTheme="minorHAnsi"/>
        </w:rPr>
        <w:t xml:space="preserve">numbers that are fed into the CNN. Prior to inputting into the CNN, the data </w:t>
      </w:r>
      <w:r w:rsidR="008579EF">
        <w:rPr>
          <w:rFonts w:asciiTheme="minorHAnsi" w:hAnsiTheme="minorHAnsi"/>
        </w:rPr>
        <w:t>are</w:t>
      </w:r>
      <w:r>
        <w:rPr>
          <w:rFonts w:asciiTheme="minorHAnsi" w:hAnsiTheme="minorHAnsi"/>
        </w:rPr>
        <w:t xml:space="preserve"> normalise</w:t>
      </w:r>
      <w:r w:rsidR="00D94C0E">
        <w:rPr>
          <w:rFonts w:asciiTheme="minorHAnsi" w:hAnsiTheme="minorHAnsi"/>
        </w:rPr>
        <w:t xml:space="preserve">d, </w:t>
      </w:r>
      <w:r w:rsidR="00C9154C">
        <w:rPr>
          <w:rFonts w:asciiTheme="minorHAnsi" w:hAnsiTheme="minorHAnsi"/>
        </w:rPr>
        <w:t>putting them into the range [0,1]</w:t>
      </w:r>
      <w:r w:rsidR="00DE1A6F">
        <w:rPr>
          <w:rFonts w:asciiTheme="minorHAnsi" w:hAnsiTheme="minorHAnsi"/>
        </w:rPr>
        <w:t xml:space="preserve"> as recommended by </w:t>
      </w:r>
      <w:proofErr w:type="spellStart"/>
      <w:r w:rsidR="00DE1A6F">
        <w:rPr>
          <w:rFonts w:asciiTheme="minorHAnsi" w:hAnsiTheme="minorHAnsi"/>
        </w:rPr>
        <w:t>Chollet</w:t>
      </w:r>
      <w:proofErr w:type="spellEnd"/>
      <w:r w:rsidR="00DE1A6F">
        <w:rPr>
          <w:rFonts w:asciiTheme="minorHAnsi" w:hAnsiTheme="minorHAnsi"/>
        </w:rPr>
        <w:t xml:space="preserve"> (2018).</w:t>
      </w:r>
    </w:p>
    <w:p w:rsidR="006D0D62" w:rsidRPr="006D0D62" w:rsidRDefault="00DE1A6F" w:rsidP="006D0D62">
      <w:pPr>
        <w:pStyle w:val="Heading3"/>
        <w:rPr>
          <w:rFonts w:asciiTheme="minorHAnsi" w:hAnsiTheme="minorHAnsi"/>
        </w:rPr>
      </w:pPr>
      <w:bookmarkStart w:id="115" w:name="_Toc15374660"/>
      <w:bookmarkStart w:id="116" w:name="_Toc16420722"/>
      <w:bookmarkStart w:id="117" w:name="_Toc19709046"/>
      <w:r w:rsidRPr="001C66AA">
        <w:rPr>
          <w:rFonts w:asciiTheme="minorHAnsi" w:hAnsiTheme="minorHAnsi"/>
        </w:rPr>
        <w:t>2.1.</w:t>
      </w:r>
      <w:r w:rsidR="006D0D62">
        <w:rPr>
          <w:rFonts w:asciiTheme="minorHAnsi" w:hAnsiTheme="minorHAnsi"/>
        </w:rPr>
        <w:t>4</w:t>
      </w:r>
      <w:r w:rsidRPr="001C66AA">
        <w:rPr>
          <w:rFonts w:asciiTheme="minorHAnsi" w:hAnsiTheme="minorHAnsi"/>
        </w:rPr>
        <w:t xml:space="preserve"> </w:t>
      </w:r>
      <w:r>
        <w:rPr>
          <w:rFonts w:asciiTheme="minorHAnsi" w:hAnsiTheme="minorHAnsi"/>
        </w:rPr>
        <w:t xml:space="preserve">CNN </w:t>
      </w:r>
      <w:r w:rsidR="00535FA1">
        <w:rPr>
          <w:rFonts w:asciiTheme="minorHAnsi" w:hAnsiTheme="minorHAnsi"/>
        </w:rPr>
        <w:t>setup</w:t>
      </w:r>
      <w:bookmarkEnd w:id="115"/>
      <w:bookmarkEnd w:id="116"/>
      <w:bookmarkEnd w:id="117"/>
    </w:p>
    <w:p w:rsidR="00324319" w:rsidRDefault="00DE1A6F" w:rsidP="00E33099">
      <w:pPr>
        <w:suppressAutoHyphens/>
        <w:autoSpaceDE w:val="0"/>
        <w:jc w:val="both"/>
        <w:rPr>
          <w:rFonts w:asciiTheme="minorHAnsi" w:hAnsiTheme="minorHAnsi" w:cs="Arial"/>
        </w:rPr>
      </w:pPr>
      <w:r w:rsidRPr="00E33099">
        <w:rPr>
          <w:rFonts w:asciiTheme="minorHAnsi" w:hAnsiTheme="minorHAnsi" w:cs="Arial"/>
        </w:rPr>
        <w:t>The number of lay</w:t>
      </w:r>
      <w:r w:rsidR="00D94C0E">
        <w:rPr>
          <w:rFonts w:asciiTheme="minorHAnsi" w:hAnsiTheme="minorHAnsi" w:cs="Arial"/>
        </w:rPr>
        <w:t>ers</w:t>
      </w:r>
      <w:r w:rsidRPr="00E33099">
        <w:rPr>
          <w:rFonts w:asciiTheme="minorHAnsi" w:hAnsiTheme="minorHAnsi" w:cs="Arial"/>
        </w:rPr>
        <w:t xml:space="preserve"> and the number of convolutional filters in each layer are the two most important hyperparameters of a CNN model </w:t>
      </w:r>
      <w:r w:rsidRPr="00E33099">
        <w:rPr>
          <w:rFonts w:asciiTheme="minorHAnsi" w:hAnsiTheme="minorHAnsi" w:cs="Arial"/>
        </w:rPr>
        <w:fldChar w:fldCharType="begin"/>
      </w:r>
      <w:r w:rsidRPr="00E33099">
        <w:rPr>
          <w:rFonts w:asciiTheme="minorHAnsi" w:hAnsiTheme="minorHAnsi" w:cs="Arial"/>
        </w:rPr>
        <w:instrText xml:space="preserve"> ADDIN ZOTERO_ITEM CSL_CITATION {"citationID":"rQT6Itnc","properties":{"formattedCitation":"(Chollet, 2018)","plainCitation":"(Chollet, 2018)","noteIndex":0},"citationItems":[{"id":40,"uris":["http://zotero.org/users/local/tTfAHsnb/items/SUZRFVDR"],"uri":["http://zotero.org/users/local/tTfAHsnb/items/SUZRFVDR"],"itemData":{"id":40,"type":"book","title":"Deep learning with Python","publisher":"Manning Publications Co","publisher-place":"Shelter Island, New York","number-of-pages":"361","source":"Library of Congress ISBN","event-place":"Shelter Island, New York","ISBN":"978-1-61729-443-3","call-number":"QA76.73.P98 C465 2018","note":"OCLC: ocn982650571","author":[{"family":"Chollet","given":"François"}],"issued":{"date-parts":[["2018"]]}}}],"schema":"https://github.com/citation-style-language/schema/raw/master/csl-citation.json"} </w:instrText>
      </w:r>
      <w:r w:rsidRPr="00E33099">
        <w:rPr>
          <w:rFonts w:asciiTheme="minorHAnsi" w:hAnsiTheme="minorHAnsi" w:cs="Arial"/>
        </w:rPr>
        <w:fldChar w:fldCharType="separate"/>
      </w:r>
      <w:r w:rsidR="006227D4" w:rsidRPr="006227D4">
        <w:t>(Chollet, 2018)</w:t>
      </w:r>
      <w:r w:rsidRPr="00E33099">
        <w:rPr>
          <w:rFonts w:asciiTheme="minorHAnsi" w:hAnsiTheme="minorHAnsi" w:cs="Arial"/>
        </w:rPr>
        <w:fldChar w:fldCharType="end"/>
      </w:r>
      <w:r w:rsidRPr="00E33099">
        <w:rPr>
          <w:rFonts w:asciiTheme="minorHAnsi" w:hAnsiTheme="minorHAnsi" w:cs="Arial"/>
        </w:rPr>
        <w:t xml:space="preserve">. In the rest of this </w:t>
      </w:r>
      <w:r w:rsidR="00D03468">
        <w:rPr>
          <w:rFonts w:asciiTheme="minorHAnsi" w:hAnsiTheme="minorHAnsi" w:cs="Arial"/>
        </w:rPr>
        <w:t>study</w:t>
      </w:r>
      <w:r w:rsidRPr="00E33099">
        <w:rPr>
          <w:rFonts w:asciiTheme="minorHAnsi" w:hAnsiTheme="minorHAnsi" w:cs="Arial"/>
        </w:rPr>
        <w:t xml:space="preserve"> we will represent a CNN configuration in the form (32, 64, 128), where the </w:t>
      </w:r>
      <w:r w:rsidR="00D03468">
        <w:rPr>
          <w:rFonts w:asciiTheme="minorHAnsi" w:hAnsiTheme="minorHAnsi" w:cs="Arial"/>
        </w:rPr>
        <w:t>count of</w:t>
      </w:r>
      <w:r w:rsidR="00F7508A" w:rsidRPr="00E33099">
        <w:rPr>
          <w:rFonts w:asciiTheme="minorHAnsi" w:hAnsiTheme="minorHAnsi" w:cs="Arial"/>
        </w:rPr>
        <w:t xml:space="preserve"> numbers</w:t>
      </w:r>
      <w:r w:rsidR="00D03468">
        <w:rPr>
          <w:rFonts w:asciiTheme="minorHAnsi" w:hAnsiTheme="minorHAnsi" w:cs="Arial"/>
        </w:rPr>
        <w:t xml:space="preserve"> </w:t>
      </w:r>
      <w:r w:rsidR="00F7508A" w:rsidRPr="00E33099">
        <w:rPr>
          <w:rFonts w:asciiTheme="minorHAnsi" w:hAnsiTheme="minorHAnsi" w:cs="Arial"/>
        </w:rPr>
        <w:t>within the brackets represent</w:t>
      </w:r>
      <w:r w:rsidR="00187C9F">
        <w:rPr>
          <w:rFonts w:asciiTheme="minorHAnsi" w:hAnsiTheme="minorHAnsi" w:cs="Arial"/>
        </w:rPr>
        <w:t>s</w:t>
      </w:r>
      <w:r w:rsidR="00F7508A" w:rsidRPr="00E33099">
        <w:rPr>
          <w:rFonts w:asciiTheme="minorHAnsi" w:hAnsiTheme="minorHAnsi" w:cs="Arial"/>
        </w:rPr>
        <w:t xml:space="preserve"> the number of layers and the numbers themselves represent the number of </w:t>
      </w:r>
      <w:r w:rsidR="00324319" w:rsidRPr="00E33099">
        <w:rPr>
          <w:rFonts w:asciiTheme="minorHAnsi" w:hAnsiTheme="minorHAnsi" w:cs="Arial"/>
        </w:rPr>
        <w:t xml:space="preserve">convolutional </w:t>
      </w:r>
      <w:r w:rsidR="00F7508A" w:rsidRPr="00E33099">
        <w:rPr>
          <w:rFonts w:asciiTheme="minorHAnsi" w:hAnsiTheme="minorHAnsi" w:cs="Arial"/>
        </w:rPr>
        <w:t>filters per layer.</w:t>
      </w:r>
      <w:r w:rsidR="00D94C0E">
        <w:rPr>
          <w:rFonts w:asciiTheme="minorHAnsi" w:hAnsiTheme="minorHAnsi" w:cs="Arial"/>
        </w:rPr>
        <w:t xml:space="preserve"> In this </w:t>
      </w:r>
      <w:r w:rsidR="008531C1">
        <w:rPr>
          <w:rFonts w:asciiTheme="minorHAnsi" w:hAnsiTheme="minorHAnsi" w:cs="Arial"/>
        </w:rPr>
        <w:t>definition a “layer” is really a combination layer consisting of convolutional + pooling + activation units. F</w:t>
      </w:r>
      <w:r w:rsidR="00F7508A" w:rsidRPr="00E33099">
        <w:rPr>
          <w:rFonts w:asciiTheme="minorHAnsi" w:hAnsiTheme="minorHAnsi" w:cs="Arial"/>
        </w:rPr>
        <w:t xml:space="preserve">or example, (32, 64, 128) represents a 3-layer CNN with 32 </w:t>
      </w:r>
      <w:r w:rsidR="004A7D36">
        <w:rPr>
          <w:rFonts w:asciiTheme="minorHAnsi" w:hAnsiTheme="minorHAnsi" w:cs="Arial"/>
        </w:rPr>
        <w:t xml:space="preserve">convolutional </w:t>
      </w:r>
      <w:r w:rsidR="00F7508A" w:rsidRPr="00E33099">
        <w:rPr>
          <w:rFonts w:asciiTheme="minorHAnsi" w:hAnsiTheme="minorHAnsi" w:cs="Arial"/>
        </w:rPr>
        <w:t xml:space="preserve">filters in the 1st layer, 64 in the 2nd and 128 in the 3rd. Similarly (32, 32, 32, 32) represents a 4-layer CNN with 32 filters in all layers. </w:t>
      </w:r>
    </w:p>
    <w:p w:rsidR="00BE18DF" w:rsidRDefault="008531C1" w:rsidP="00CA2885">
      <w:pPr>
        <w:suppressAutoHyphens/>
        <w:autoSpaceDE w:val="0"/>
        <w:jc w:val="both"/>
        <w:rPr>
          <w:rFonts w:asciiTheme="minorHAnsi" w:hAnsiTheme="minorHAnsi" w:cs="Arial"/>
        </w:rPr>
      </w:pPr>
      <w:r>
        <w:rPr>
          <w:rFonts w:asciiTheme="minorHAnsi" w:hAnsiTheme="minorHAnsi" w:cs="Arial"/>
        </w:rPr>
        <w:t>To</w:t>
      </w:r>
      <w:r w:rsidR="00324319" w:rsidRPr="00E33099">
        <w:rPr>
          <w:rFonts w:asciiTheme="minorHAnsi" w:hAnsiTheme="minorHAnsi" w:cs="Arial"/>
        </w:rPr>
        <w:t xml:space="preserve"> keep the number of compared models to a manageable level</w:t>
      </w:r>
      <w:r w:rsidR="00324319">
        <w:rPr>
          <w:rFonts w:asciiTheme="minorHAnsi" w:hAnsiTheme="minorHAnsi" w:cs="Arial"/>
        </w:rPr>
        <w:t>,</w:t>
      </w:r>
      <w:r w:rsidR="00324319" w:rsidRPr="00E33099">
        <w:rPr>
          <w:rFonts w:asciiTheme="minorHAnsi" w:hAnsiTheme="minorHAnsi" w:cs="Arial"/>
        </w:rPr>
        <w:t xml:space="preserve"> we </w:t>
      </w:r>
      <w:r w:rsidR="00324319">
        <w:rPr>
          <w:rFonts w:asciiTheme="minorHAnsi" w:hAnsiTheme="minorHAnsi" w:cs="Arial"/>
        </w:rPr>
        <w:t>only vary</w:t>
      </w:r>
      <w:r w:rsidR="00324319" w:rsidRPr="00E33099">
        <w:rPr>
          <w:rFonts w:asciiTheme="minorHAnsi" w:hAnsiTheme="minorHAnsi" w:cs="Arial"/>
        </w:rPr>
        <w:t xml:space="preserve"> the number of layers and the number of </w:t>
      </w:r>
      <w:r w:rsidR="00324319">
        <w:rPr>
          <w:rFonts w:asciiTheme="minorHAnsi" w:hAnsiTheme="minorHAnsi" w:cs="Arial"/>
        </w:rPr>
        <w:t xml:space="preserve">convolutional </w:t>
      </w:r>
      <w:r w:rsidR="00324319" w:rsidRPr="00E33099">
        <w:rPr>
          <w:rFonts w:asciiTheme="minorHAnsi" w:hAnsiTheme="minorHAnsi" w:cs="Arial"/>
        </w:rPr>
        <w:t xml:space="preserve">filters per layer. All convolutional layers will have leaky </w:t>
      </w:r>
      <w:proofErr w:type="spellStart"/>
      <w:r w:rsidR="00324319" w:rsidRPr="00E33099">
        <w:rPr>
          <w:rFonts w:asciiTheme="minorHAnsi" w:hAnsiTheme="minorHAnsi" w:cs="Arial"/>
        </w:rPr>
        <w:t>ReLU</w:t>
      </w:r>
      <w:proofErr w:type="spellEnd"/>
      <w:r w:rsidR="00324319" w:rsidRPr="00E33099">
        <w:rPr>
          <w:rFonts w:asciiTheme="minorHAnsi" w:hAnsiTheme="minorHAnsi" w:cs="Arial"/>
        </w:rPr>
        <w:t xml:space="preserve"> activation and max pooling layers applied</w:t>
      </w:r>
      <w:r>
        <w:rPr>
          <w:rFonts w:asciiTheme="minorHAnsi" w:hAnsiTheme="minorHAnsi" w:cs="Arial"/>
        </w:rPr>
        <w:t>.</w:t>
      </w:r>
      <w:r w:rsidR="00324319" w:rsidRPr="00E33099">
        <w:rPr>
          <w:rFonts w:asciiTheme="minorHAnsi" w:hAnsiTheme="minorHAnsi" w:cs="Arial"/>
        </w:rPr>
        <w:t xml:space="preserve"> All models compared will have the same loss and optimiser algorithms as well as the same weight regularisation and dropout</w:t>
      </w:r>
      <w:r w:rsidR="00324319">
        <w:rPr>
          <w:rFonts w:asciiTheme="minorHAnsi" w:hAnsiTheme="minorHAnsi" w:cs="Arial"/>
        </w:rPr>
        <w:t xml:space="preserve"> to mitigate overfitting (explained below). </w:t>
      </w:r>
      <w:r w:rsidR="00324319" w:rsidRPr="00E33099">
        <w:rPr>
          <w:rFonts w:asciiTheme="minorHAnsi" w:hAnsiTheme="minorHAnsi" w:cs="Arial"/>
        </w:rPr>
        <w:t>There will be final flatten</w:t>
      </w:r>
      <w:r w:rsidR="00324319">
        <w:rPr>
          <w:rFonts w:asciiTheme="minorHAnsi" w:hAnsiTheme="minorHAnsi" w:cs="Arial"/>
        </w:rPr>
        <w:t xml:space="preserve"> and dense layers (the latter with </w:t>
      </w:r>
      <w:proofErr w:type="spellStart"/>
      <w:r w:rsidR="00324319">
        <w:rPr>
          <w:rFonts w:asciiTheme="minorHAnsi" w:hAnsiTheme="minorHAnsi" w:cs="Arial"/>
        </w:rPr>
        <w:t>ReLU</w:t>
      </w:r>
      <w:proofErr w:type="spellEnd"/>
      <w:r w:rsidR="00324319">
        <w:rPr>
          <w:rFonts w:asciiTheme="minorHAnsi" w:hAnsiTheme="minorHAnsi" w:cs="Arial"/>
        </w:rPr>
        <w:t xml:space="preserve"> activation) and a final</w:t>
      </w:r>
      <w:r w:rsidR="00324319" w:rsidRPr="00E33099">
        <w:rPr>
          <w:rFonts w:asciiTheme="minorHAnsi" w:hAnsiTheme="minorHAnsi" w:cs="Arial"/>
        </w:rPr>
        <w:t xml:space="preserve"> </w:t>
      </w:r>
      <w:r w:rsidR="00324319">
        <w:rPr>
          <w:rFonts w:asciiTheme="minorHAnsi" w:hAnsiTheme="minorHAnsi" w:cs="Arial"/>
        </w:rPr>
        <w:t xml:space="preserve">binary </w:t>
      </w:r>
      <w:proofErr w:type="spellStart"/>
      <w:r w:rsidR="00324319" w:rsidRPr="00E33099">
        <w:rPr>
          <w:rFonts w:asciiTheme="minorHAnsi" w:hAnsiTheme="minorHAnsi" w:cs="Arial"/>
        </w:rPr>
        <w:t>softmax</w:t>
      </w:r>
      <w:proofErr w:type="spellEnd"/>
      <w:r w:rsidR="00324319" w:rsidRPr="00E33099">
        <w:rPr>
          <w:rFonts w:asciiTheme="minorHAnsi" w:hAnsiTheme="minorHAnsi" w:cs="Arial"/>
        </w:rPr>
        <w:t xml:space="preserve"> layer for prediction</w:t>
      </w:r>
      <w:r w:rsidR="00324319">
        <w:rPr>
          <w:rFonts w:asciiTheme="minorHAnsi" w:hAnsiTheme="minorHAnsi" w:cs="Arial"/>
        </w:rPr>
        <w:t xml:space="preserve">. </w:t>
      </w:r>
      <w:r w:rsidR="0057227D">
        <w:rPr>
          <w:rFonts w:asciiTheme="minorHAnsi" w:hAnsiTheme="minorHAnsi" w:cs="Arial"/>
        </w:rPr>
        <w:fldChar w:fldCharType="begin"/>
      </w:r>
      <w:r w:rsidR="0057227D">
        <w:rPr>
          <w:rFonts w:asciiTheme="minorHAnsi" w:hAnsiTheme="minorHAnsi" w:cs="Arial"/>
        </w:rPr>
        <w:instrText xml:space="preserve"> REF _Ref16416516 \h </w:instrText>
      </w:r>
      <w:r w:rsidR="0057227D">
        <w:rPr>
          <w:rFonts w:asciiTheme="minorHAnsi" w:hAnsiTheme="minorHAnsi" w:cs="Arial"/>
        </w:rPr>
      </w:r>
      <w:r w:rsidR="0057227D">
        <w:rPr>
          <w:rFonts w:asciiTheme="minorHAnsi" w:hAnsiTheme="minorHAnsi" w:cs="Arial"/>
        </w:rPr>
        <w:fldChar w:fldCharType="separate"/>
      </w:r>
      <w:r w:rsidR="0057227D">
        <w:t xml:space="preserve">Table </w:t>
      </w:r>
      <w:r w:rsidR="0057227D">
        <w:rPr>
          <w:noProof/>
        </w:rPr>
        <w:t>3</w:t>
      </w:r>
      <w:r w:rsidR="0057227D">
        <w:rPr>
          <w:rFonts w:asciiTheme="minorHAnsi" w:hAnsiTheme="minorHAnsi" w:cs="Arial"/>
        </w:rPr>
        <w:fldChar w:fldCharType="end"/>
      </w:r>
      <w:r w:rsidR="0057227D">
        <w:rPr>
          <w:rFonts w:asciiTheme="minorHAnsi" w:hAnsiTheme="minorHAnsi" w:cs="Arial"/>
        </w:rPr>
        <w:t xml:space="preserve"> </w:t>
      </w:r>
      <w:r w:rsidR="00324319">
        <w:rPr>
          <w:rFonts w:asciiTheme="minorHAnsi" w:hAnsiTheme="minorHAnsi" w:cs="Arial"/>
        </w:rPr>
        <w:t>shows the technical details of the constant values that were set for all CNNs tested.</w:t>
      </w:r>
      <w:r w:rsidR="00B5289E">
        <w:rPr>
          <w:rFonts w:asciiTheme="minorHAnsi" w:hAnsiTheme="minorHAnsi" w:cs="Arial"/>
        </w:rPr>
        <w:t xml:space="preserve"> The default values and general architecture for the CNN </w:t>
      </w:r>
      <w:r w:rsidR="00535FA1">
        <w:rPr>
          <w:rFonts w:asciiTheme="minorHAnsi" w:hAnsiTheme="minorHAnsi" w:cs="Arial"/>
        </w:rPr>
        <w:t>setup</w:t>
      </w:r>
      <w:r w:rsidR="00805FD9">
        <w:rPr>
          <w:rFonts w:asciiTheme="minorHAnsi" w:hAnsiTheme="minorHAnsi" w:cs="Arial"/>
        </w:rPr>
        <w:t xml:space="preserve"> (e.g. </w:t>
      </w:r>
      <w:r w:rsidR="00805FD9">
        <w:rPr>
          <w:rFonts w:asciiTheme="minorHAnsi" w:hAnsiTheme="minorHAnsi" w:cs="Arial"/>
        </w:rPr>
        <w:lastRenderedPageBreak/>
        <w:t>number of filters)</w:t>
      </w:r>
      <w:r w:rsidR="00B5289E">
        <w:rPr>
          <w:rFonts w:asciiTheme="minorHAnsi" w:hAnsiTheme="minorHAnsi" w:cs="Arial"/>
        </w:rPr>
        <w:t xml:space="preserve"> were suggested by the literature, especially </w:t>
      </w:r>
      <w:r w:rsidR="001B4362">
        <w:rPr>
          <w:rFonts w:asciiTheme="minorHAnsi" w:hAnsiTheme="minorHAnsi" w:cs="Arial"/>
        </w:rPr>
        <w:fldChar w:fldCharType="begin"/>
      </w:r>
      <w:r w:rsidR="006227D4">
        <w:rPr>
          <w:rFonts w:asciiTheme="minorHAnsi" w:hAnsiTheme="minorHAnsi" w:cs="Arial"/>
        </w:rPr>
        <w:instrText xml:space="preserve"> ADDIN ZOTERO_ITEM CSL_CITATION {"citationID":"qxbs150r","properties":{"formattedCitation":"({\\i{}Convolutional Neural Networks in Python}, 2017)","plainCitation":"(Convolutional Neural Networks in Python, 2017)","noteIndex":0},"citationItems":[{"id":119,"uris":["http://zotero.org/users/local/tTfAHsnb/items/3PSB2KXA"],"uri":["http://zotero.org/users/local/tTfAHsnb/items/3PSB2KXA"],"itemData":{"id":119,"type":"webpage","title":"Convolutional Neural Networks in Python","container-title":"DataCamp Community","abstract":"In this tutorial, you’ll learn how to implement Convolutional Neural Networks (CNNs) in Python with Keras, and how to overcome overfitting with dropout.","URL":"https://www.datacamp.com/community/tutorials/convolutional-neural-networks-python","issued":{"date-parts":[["2017",12,5]]},"accessed":{"date-parts":[["2019",8,8]]}}}],"schema":"https://github.com/citation-style-language/schema/raw/master/csl-citation.json"} </w:instrText>
      </w:r>
      <w:r w:rsidR="001B4362">
        <w:rPr>
          <w:rFonts w:asciiTheme="minorHAnsi" w:hAnsiTheme="minorHAnsi" w:cs="Arial"/>
        </w:rPr>
        <w:fldChar w:fldCharType="separate"/>
      </w:r>
      <w:r w:rsidR="002A44BA" w:rsidRPr="002A44BA">
        <w:rPr>
          <w:rFonts w:cs="Times New Roman"/>
          <w:szCs w:val="24"/>
        </w:rPr>
        <w:t>Sharma</w:t>
      </w:r>
      <w:r w:rsidR="002A44BA">
        <w:rPr>
          <w:rFonts w:cs="Times New Roman"/>
          <w:i/>
          <w:iCs/>
          <w:szCs w:val="24"/>
        </w:rPr>
        <w:t xml:space="preserve"> </w:t>
      </w:r>
      <w:r w:rsidR="002A44BA" w:rsidRPr="002A44BA">
        <w:rPr>
          <w:rFonts w:cs="Times New Roman"/>
          <w:szCs w:val="24"/>
        </w:rPr>
        <w:t>(2017</w:t>
      </w:r>
      <w:r w:rsidR="006227D4" w:rsidRPr="002A44BA">
        <w:rPr>
          <w:rFonts w:cs="Times New Roman"/>
          <w:szCs w:val="24"/>
        </w:rPr>
        <w:t>)</w:t>
      </w:r>
      <w:r w:rsidR="001B4362">
        <w:rPr>
          <w:rFonts w:asciiTheme="minorHAnsi" w:hAnsiTheme="minorHAnsi" w:cs="Arial"/>
        </w:rPr>
        <w:fldChar w:fldCharType="end"/>
      </w:r>
      <w:r w:rsidR="00EE79BE">
        <w:rPr>
          <w:rFonts w:asciiTheme="minorHAnsi" w:hAnsiTheme="minorHAnsi" w:cs="Arial"/>
        </w:rPr>
        <w:t xml:space="preserve"> </w:t>
      </w:r>
      <w:r w:rsidR="001B4362">
        <w:rPr>
          <w:rFonts w:asciiTheme="minorHAnsi" w:hAnsiTheme="minorHAnsi" w:cs="Arial"/>
        </w:rPr>
        <w:t xml:space="preserve"> and </w:t>
      </w:r>
      <w:proofErr w:type="spellStart"/>
      <w:r w:rsidR="00B5289E">
        <w:rPr>
          <w:rFonts w:asciiTheme="minorHAnsi" w:hAnsiTheme="minorHAnsi" w:cs="Arial"/>
        </w:rPr>
        <w:t>Chollet</w:t>
      </w:r>
      <w:proofErr w:type="spellEnd"/>
      <w:r w:rsidR="001B4362">
        <w:rPr>
          <w:rFonts w:asciiTheme="minorHAnsi" w:hAnsiTheme="minorHAnsi" w:cs="Arial"/>
        </w:rPr>
        <w:t xml:space="preserve"> </w:t>
      </w:r>
      <w:r w:rsidR="00B5289E">
        <w:rPr>
          <w:rFonts w:asciiTheme="minorHAnsi" w:hAnsiTheme="minorHAnsi" w:cs="Arial"/>
        </w:rPr>
        <w:t>(2018) and refined by experimentation</w:t>
      </w:r>
      <w:r w:rsidR="00E065C0">
        <w:rPr>
          <w:rFonts w:asciiTheme="minorHAnsi" w:hAnsiTheme="minorHAnsi" w:cs="Arial"/>
        </w:rPr>
        <w:t>.</w:t>
      </w:r>
    </w:p>
    <w:p w:rsidR="00CA2885" w:rsidRPr="00CA2885" w:rsidRDefault="00CA2885" w:rsidP="00CA2885">
      <w:pPr>
        <w:pStyle w:val="Caption"/>
      </w:pPr>
      <w:bookmarkStart w:id="118" w:name="_Ref16416516"/>
      <w:bookmarkStart w:id="119" w:name="_Toc16414576"/>
      <w:bookmarkStart w:id="120" w:name="_Toc16415071"/>
      <w:bookmarkStart w:id="121" w:name="_Toc16420889"/>
      <w:bookmarkStart w:id="122" w:name="_Toc16495605"/>
      <w:r>
        <w:t xml:space="preserve">Table </w:t>
      </w:r>
      <w:fldSimple w:instr=" SEQ Table \* ARABIC ">
        <w:r>
          <w:rPr>
            <w:noProof/>
          </w:rPr>
          <w:t>3</w:t>
        </w:r>
      </w:fldSimple>
      <w:bookmarkEnd w:id="118"/>
      <w:r>
        <w:t>: Con</w:t>
      </w:r>
      <w:r w:rsidRPr="00144BD1">
        <w:t>stant values for all CNNs tested</w:t>
      </w:r>
      <w:bookmarkEnd w:id="119"/>
      <w:r w:rsidR="007E03D4">
        <w:t xml:space="preserve"> (own work)</w:t>
      </w:r>
      <w:bookmarkEnd w:id="120"/>
      <w:bookmarkEnd w:id="121"/>
      <w:bookmarkEnd w:id="122"/>
    </w:p>
    <w:tbl>
      <w:tblPr>
        <w:tblStyle w:val="TableGrid"/>
        <w:tblW w:w="0" w:type="auto"/>
        <w:tblLook w:val="04A0" w:firstRow="1" w:lastRow="0" w:firstColumn="1" w:lastColumn="0" w:noHBand="0" w:noVBand="1"/>
      </w:tblPr>
      <w:tblGrid>
        <w:gridCol w:w="4693"/>
        <w:gridCol w:w="4702"/>
      </w:tblGrid>
      <w:tr w:rsidR="00CA2885" w:rsidTr="00FF207D">
        <w:tc>
          <w:tcPr>
            <w:tcW w:w="4810" w:type="dxa"/>
          </w:tcPr>
          <w:p w:rsidR="00CA2885" w:rsidRPr="00187C9F" w:rsidRDefault="00CA2885" w:rsidP="00FF207D">
            <w:pPr>
              <w:suppressAutoHyphens/>
              <w:autoSpaceDE w:val="0"/>
              <w:jc w:val="both"/>
              <w:rPr>
                <w:rFonts w:asciiTheme="minorHAnsi" w:hAnsiTheme="minorHAnsi" w:cs="Arial"/>
                <w:b/>
                <w:bCs/>
              </w:rPr>
            </w:pPr>
            <w:r w:rsidRPr="00187C9F">
              <w:rPr>
                <w:rFonts w:asciiTheme="minorHAnsi" w:hAnsiTheme="minorHAnsi" w:cs="Arial"/>
                <w:b/>
                <w:bCs/>
              </w:rPr>
              <w:t>Setting/</w:t>
            </w:r>
            <w:r>
              <w:rPr>
                <w:rFonts w:asciiTheme="minorHAnsi" w:hAnsiTheme="minorHAnsi" w:cs="Arial"/>
                <w:b/>
                <w:bCs/>
              </w:rPr>
              <w:t>Parameter</w:t>
            </w:r>
          </w:p>
        </w:tc>
        <w:tc>
          <w:tcPr>
            <w:tcW w:w="4811" w:type="dxa"/>
          </w:tcPr>
          <w:p w:rsidR="00CA2885" w:rsidRPr="00187C9F" w:rsidRDefault="00CA2885" w:rsidP="00FF207D">
            <w:pPr>
              <w:suppressAutoHyphens/>
              <w:autoSpaceDE w:val="0"/>
              <w:jc w:val="both"/>
              <w:rPr>
                <w:rFonts w:asciiTheme="minorHAnsi" w:hAnsiTheme="minorHAnsi" w:cs="Arial"/>
                <w:b/>
                <w:bCs/>
              </w:rPr>
            </w:pPr>
            <w:r w:rsidRPr="00187C9F">
              <w:rPr>
                <w:rFonts w:asciiTheme="minorHAnsi" w:hAnsiTheme="minorHAnsi" w:cs="Arial"/>
                <w:b/>
                <w:bCs/>
              </w:rPr>
              <w:t>Value</w:t>
            </w:r>
            <w:r>
              <w:rPr>
                <w:rFonts w:asciiTheme="minorHAnsi" w:hAnsiTheme="minorHAnsi" w:cs="Arial"/>
                <w:b/>
                <w:bCs/>
              </w:rPr>
              <w:t xml:space="preserve"> set in </w:t>
            </w:r>
            <w:proofErr w:type="spellStart"/>
            <w:r>
              <w:rPr>
                <w:rFonts w:asciiTheme="minorHAnsi" w:hAnsiTheme="minorHAnsi" w:cs="Arial"/>
                <w:b/>
                <w:bCs/>
              </w:rPr>
              <w:t>Keras</w:t>
            </w:r>
            <w:proofErr w:type="spellEnd"/>
          </w:p>
        </w:tc>
      </w:tr>
      <w:tr w:rsidR="005C407F" w:rsidTr="00626A25">
        <w:tc>
          <w:tcPr>
            <w:tcW w:w="9621" w:type="dxa"/>
            <w:gridSpan w:val="2"/>
          </w:tcPr>
          <w:p w:rsidR="005C407F" w:rsidRDefault="005C407F" w:rsidP="00FF207D">
            <w:pPr>
              <w:suppressAutoHyphens/>
              <w:autoSpaceDE w:val="0"/>
              <w:jc w:val="both"/>
              <w:rPr>
                <w:rFonts w:asciiTheme="minorHAnsi" w:hAnsiTheme="minorHAnsi" w:cs="Arial"/>
              </w:rPr>
            </w:pPr>
          </w:p>
        </w:tc>
      </w:tr>
      <w:tr w:rsidR="00CA2885" w:rsidTr="00FF207D">
        <w:tc>
          <w:tcPr>
            <w:tcW w:w="4810" w:type="dxa"/>
          </w:tcPr>
          <w:p w:rsidR="00CA2885" w:rsidRDefault="00CA2885" w:rsidP="00FF207D">
            <w:pPr>
              <w:suppressAutoHyphens/>
              <w:autoSpaceDE w:val="0"/>
              <w:jc w:val="both"/>
              <w:rPr>
                <w:rFonts w:asciiTheme="minorHAnsi" w:hAnsiTheme="minorHAnsi" w:cs="Arial"/>
              </w:rPr>
            </w:pPr>
            <w:r>
              <w:rPr>
                <w:rFonts w:asciiTheme="minorHAnsi" w:hAnsiTheme="minorHAnsi" w:cs="Arial"/>
              </w:rPr>
              <w:t>Loss Function</w:t>
            </w:r>
          </w:p>
        </w:tc>
        <w:tc>
          <w:tcPr>
            <w:tcW w:w="4811" w:type="dxa"/>
          </w:tcPr>
          <w:p w:rsidR="00CA2885" w:rsidRDefault="00CA2885" w:rsidP="00FF207D">
            <w:pPr>
              <w:suppressAutoHyphens/>
              <w:autoSpaceDE w:val="0"/>
              <w:jc w:val="both"/>
              <w:rPr>
                <w:rFonts w:asciiTheme="minorHAnsi" w:hAnsiTheme="minorHAnsi" w:cs="Arial"/>
              </w:rPr>
            </w:pPr>
            <w:proofErr w:type="spellStart"/>
            <w:r w:rsidRPr="00FD0E5A">
              <w:rPr>
                <w:rFonts w:asciiTheme="minorHAnsi" w:hAnsiTheme="minorHAnsi" w:cs="Arial"/>
                <w:b/>
                <w:bCs/>
                <w:i/>
                <w:iCs/>
              </w:rPr>
              <w:t>binary_crossentropy</w:t>
            </w:r>
            <w:proofErr w:type="spellEnd"/>
            <w:r>
              <w:rPr>
                <w:rFonts w:asciiTheme="minorHAnsi" w:hAnsiTheme="minorHAnsi" w:cs="Arial"/>
              </w:rPr>
              <w:t>, f</w:t>
            </w:r>
            <w:r w:rsidRPr="00E33099">
              <w:rPr>
                <w:rFonts w:asciiTheme="minorHAnsi" w:hAnsiTheme="minorHAnsi" w:cs="Arial"/>
              </w:rPr>
              <w:t xml:space="preserve">ollowing the advice of </w:t>
            </w:r>
            <w:proofErr w:type="spellStart"/>
            <w:r w:rsidRPr="00E33099">
              <w:rPr>
                <w:rFonts w:asciiTheme="minorHAnsi" w:hAnsiTheme="minorHAnsi" w:cs="Arial"/>
              </w:rPr>
              <w:t>Chollet</w:t>
            </w:r>
            <w:proofErr w:type="spellEnd"/>
            <w:r w:rsidRPr="00E33099">
              <w:rPr>
                <w:rFonts w:asciiTheme="minorHAnsi" w:hAnsiTheme="minorHAnsi" w:cs="Arial"/>
              </w:rPr>
              <w:t xml:space="preserve"> (2018)</w:t>
            </w:r>
          </w:p>
        </w:tc>
      </w:tr>
      <w:tr w:rsidR="00CA2885" w:rsidTr="00FF207D">
        <w:tc>
          <w:tcPr>
            <w:tcW w:w="4810" w:type="dxa"/>
          </w:tcPr>
          <w:p w:rsidR="00CA2885" w:rsidRDefault="00CA2885" w:rsidP="00FF207D">
            <w:pPr>
              <w:suppressAutoHyphens/>
              <w:autoSpaceDE w:val="0"/>
              <w:jc w:val="both"/>
              <w:rPr>
                <w:rFonts w:asciiTheme="minorHAnsi" w:hAnsiTheme="minorHAnsi" w:cs="Arial"/>
              </w:rPr>
            </w:pPr>
            <w:r>
              <w:rPr>
                <w:rFonts w:asciiTheme="minorHAnsi" w:hAnsiTheme="minorHAnsi" w:cs="Arial"/>
              </w:rPr>
              <w:t>Optimiser Function</w:t>
            </w:r>
          </w:p>
        </w:tc>
        <w:tc>
          <w:tcPr>
            <w:tcW w:w="4811" w:type="dxa"/>
          </w:tcPr>
          <w:p w:rsidR="00CA2885" w:rsidRDefault="00CA2885" w:rsidP="00FF207D">
            <w:pPr>
              <w:suppressAutoHyphens/>
              <w:autoSpaceDE w:val="0"/>
              <w:jc w:val="both"/>
              <w:rPr>
                <w:rFonts w:asciiTheme="minorHAnsi" w:hAnsiTheme="minorHAnsi" w:cs="Arial"/>
              </w:rPr>
            </w:pPr>
            <w:proofErr w:type="spellStart"/>
            <w:r w:rsidRPr="00FD0E5A">
              <w:rPr>
                <w:rFonts w:asciiTheme="minorHAnsi" w:hAnsiTheme="minorHAnsi" w:cs="Arial"/>
                <w:b/>
                <w:bCs/>
                <w:i/>
                <w:iCs/>
              </w:rPr>
              <w:t>RMSprop</w:t>
            </w:r>
            <w:proofErr w:type="spellEnd"/>
            <w:r w:rsidRPr="00FD0E5A">
              <w:rPr>
                <w:rFonts w:asciiTheme="minorHAnsi" w:hAnsiTheme="minorHAnsi" w:cs="Arial"/>
                <w:b/>
                <w:bCs/>
                <w:i/>
                <w:iCs/>
              </w:rPr>
              <w:t>(</w:t>
            </w:r>
            <w:proofErr w:type="spellStart"/>
            <w:r w:rsidRPr="00FD0E5A">
              <w:rPr>
                <w:rFonts w:asciiTheme="minorHAnsi" w:hAnsiTheme="minorHAnsi" w:cs="Arial"/>
                <w:b/>
                <w:bCs/>
                <w:i/>
                <w:iCs/>
              </w:rPr>
              <w:t>lr</w:t>
            </w:r>
            <w:proofErr w:type="spellEnd"/>
            <w:r w:rsidRPr="00FD0E5A">
              <w:rPr>
                <w:rFonts w:asciiTheme="minorHAnsi" w:hAnsiTheme="minorHAnsi" w:cs="Arial"/>
                <w:b/>
                <w:bCs/>
                <w:i/>
                <w:iCs/>
              </w:rPr>
              <w:t>=0.001</w:t>
            </w:r>
            <w:r>
              <w:rPr>
                <w:rFonts w:asciiTheme="minorHAnsi" w:hAnsiTheme="minorHAnsi" w:cs="Arial"/>
              </w:rPr>
              <w:t>), f</w:t>
            </w:r>
            <w:r w:rsidRPr="00E33099">
              <w:rPr>
                <w:rFonts w:asciiTheme="minorHAnsi" w:hAnsiTheme="minorHAnsi" w:cs="Arial"/>
              </w:rPr>
              <w:t xml:space="preserve">ollowing the advice of </w:t>
            </w:r>
            <w:proofErr w:type="spellStart"/>
            <w:r w:rsidRPr="00E33099">
              <w:rPr>
                <w:rFonts w:asciiTheme="minorHAnsi" w:hAnsiTheme="minorHAnsi" w:cs="Arial"/>
              </w:rPr>
              <w:t>Chollet</w:t>
            </w:r>
            <w:proofErr w:type="spellEnd"/>
            <w:r w:rsidRPr="00E33099">
              <w:rPr>
                <w:rFonts w:asciiTheme="minorHAnsi" w:hAnsiTheme="minorHAnsi" w:cs="Arial"/>
              </w:rPr>
              <w:t xml:space="preserve"> (2018)</w:t>
            </w:r>
          </w:p>
        </w:tc>
      </w:tr>
      <w:tr w:rsidR="00CA2885" w:rsidTr="00FF207D">
        <w:tc>
          <w:tcPr>
            <w:tcW w:w="4810" w:type="dxa"/>
          </w:tcPr>
          <w:p w:rsidR="00CA2885" w:rsidRDefault="00CA2885" w:rsidP="00FF207D">
            <w:pPr>
              <w:suppressAutoHyphens/>
              <w:autoSpaceDE w:val="0"/>
              <w:jc w:val="both"/>
              <w:rPr>
                <w:rFonts w:asciiTheme="minorHAnsi" w:hAnsiTheme="minorHAnsi" w:cs="Arial"/>
              </w:rPr>
            </w:pPr>
            <w:r>
              <w:rPr>
                <w:rFonts w:asciiTheme="minorHAnsi" w:hAnsiTheme="minorHAnsi" w:cs="Arial"/>
              </w:rPr>
              <w:t>Convolutional filter (kernel) size</w:t>
            </w:r>
          </w:p>
        </w:tc>
        <w:tc>
          <w:tcPr>
            <w:tcW w:w="4811" w:type="dxa"/>
          </w:tcPr>
          <w:p w:rsidR="00CA2885" w:rsidRPr="00FD0E5A" w:rsidRDefault="00CA2885" w:rsidP="00FF207D">
            <w:pPr>
              <w:suppressAutoHyphens/>
              <w:autoSpaceDE w:val="0"/>
              <w:jc w:val="both"/>
              <w:rPr>
                <w:rFonts w:asciiTheme="minorHAnsi" w:hAnsiTheme="minorHAnsi" w:cs="Arial"/>
                <w:b/>
                <w:bCs/>
                <w:i/>
                <w:iCs/>
              </w:rPr>
            </w:pPr>
            <w:r w:rsidRPr="00FD0E5A">
              <w:rPr>
                <w:rFonts w:asciiTheme="minorHAnsi" w:hAnsiTheme="minorHAnsi" w:cs="Arial"/>
                <w:b/>
                <w:bCs/>
                <w:i/>
                <w:iCs/>
              </w:rPr>
              <w:t>(3, 3)</w:t>
            </w:r>
          </w:p>
        </w:tc>
      </w:tr>
      <w:tr w:rsidR="00CA2885" w:rsidTr="00FF207D">
        <w:tc>
          <w:tcPr>
            <w:tcW w:w="4810" w:type="dxa"/>
          </w:tcPr>
          <w:p w:rsidR="00CA2885" w:rsidRDefault="00CA2885" w:rsidP="00FF207D">
            <w:pPr>
              <w:suppressAutoHyphens/>
              <w:autoSpaceDE w:val="0"/>
              <w:jc w:val="both"/>
              <w:rPr>
                <w:rFonts w:asciiTheme="minorHAnsi" w:hAnsiTheme="minorHAnsi" w:cs="Arial"/>
              </w:rPr>
            </w:pPr>
            <w:r>
              <w:rPr>
                <w:rFonts w:asciiTheme="minorHAnsi" w:hAnsiTheme="minorHAnsi" w:cs="Arial"/>
              </w:rPr>
              <w:t>Max-pooling filter size</w:t>
            </w:r>
          </w:p>
        </w:tc>
        <w:tc>
          <w:tcPr>
            <w:tcW w:w="4811" w:type="dxa"/>
          </w:tcPr>
          <w:p w:rsidR="00CA2885" w:rsidRPr="00FD0E5A" w:rsidRDefault="00CA2885" w:rsidP="00FF207D">
            <w:pPr>
              <w:suppressAutoHyphens/>
              <w:autoSpaceDE w:val="0"/>
              <w:jc w:val="both"/>
              <w:rPr>
                <w:rFonts w:asciiTheme="minorHAnsi" w:hAnsiTheme="minorHAnsi" w:cs="Arial"/>
                <w:b/>
                <w:bCs/>
                <w:i/>
                <w:iCs/>
              </w:rPr>
            </w:pPr>
            <w:r w:rsidRPr="00FD0E5A">
              <w:rPr>
                <w:rFonts w:asciiTheme="minorHAnsi" w:hAnsiTheme="minorHAnsi" w:cs="Arial"/>
                <w:b/>
                <w:bCs/>
                <w:i/>
                <w:iCs/>
              </w:rPr>
              <w:t>(2, 2)</w:t>
            </w:r>
          </w:p>
        </w:tc>
      </w:tr>
      <w:tr w:rsidR="00CA2885" w:rsidTr="00FF207D">
        <w:tc>
          <w:tcPr>
            <w:tcW w:w="4810" w:type="dxa"/>
          </w:tcPr>
          <w:p w:rsidR="00CA2885" w:rsidRDefault="00CA2885" w:rsidP="00FF207D">
            <w:pPr>
              <w:suppressAutoHyphens/>
              <w:autoSpaceDE w:val="0"/>
              <w:jc w:val="both"/>
              <w:rPr>
                <w:rFonts w:asciiTheme="minorHAnsi" w:hAnsiTheme="minorHAnsi" w:cs="Arial"/>
              </w:rPr>
            </w:pPr>
            <w:r>
              <w:rPr>
                <w:rFonts w:asciiTheme="minorHAnsi" w:hAnsiTheme="minorHAnsi" w:cs="Arial"/>
              </w:rPr>
              <w:t>Padding for all convolutional layers</w:t>
            </w:r>
          </w:p>
        </w:tc>
        <w:tc>
          <w:tcPr>
            <w:tcW w:w="4811" w:type="dxa"/>
          </w:tcPr>
          <w:p w:rsidR="00CA2885" w:rsidRDefault="00CA2885" w:rsidP="00FF207D">
            <w:pPr>
              <w:suppressAutoHyphens/>
              <w:autoSpaceDE w:val="0"/>
              <w:jc w:val="both"/>
              <w:rPr>
                <w:rFonts w:asciiTheme="minorHAnsi" w:hAnsiTheme="minorHAnsi" w:cs="Arial"/>
              </w:rPr>
            </w:pPr>
            <w:r w:rsidRPr="00FD0E5A">
              <w:rPr>
                <w:rFonts w:asciiTheme="minorHAnsi" w:hAnsiTheme="minorHAnsi" w:cs="Arial"/>
                <w:b/>
                <w:bCs/>
                <w:i/>
                <w:iCs/>
              </w:rPr>
              <w:t>“Same”</w:t>
            </w:r>
            <w:r>
              <w:rPr>
                <w:rFonts w:asciiTheme="minorHAnsi" w:hAnsiTheme="minorHAnsi" w:cs="Arial"/>
              </w:rPr>
              <w:t xml:space="preserve"> (results in output feature map being same size as input)</w:t>
            </w:r>
          </w:p>
        </w:tc>
      </w:tr>
      <w:tr w:rsidR="00CA2885" w:rsidTr="00FF207D">
        <w:tc>
          <w:tcPr>
            <w:tcW w:w="4810" w:type="dxa"/>
          </w:tcPr>
          <w:p w:rsidR="00CA2885" w:rsidRDefault="00CA2885" w:rsidP="00FF207D">
            <w:pPr>
              <w:suppressAutoHyphens/>
              <w:autoSpaceDE w:val="0"/>
              <w:jc w:val="both"/>
              <w:rPr>
                <w:rFonts w:asciiTheme="minorHAnsi" w:hAnsiTheme="minorHAnsi" w:cs="Arial"/>
              </w:rPr>
            </w:pPr>
            <w:r>
              <w:rPr>
                <w:rFonts w:asciiTheme="minorHAnsi" w:hAnsiTheme="minorHAnsi" w:cs="Arial"/>
              </w:rPr>
              <w:t xml:space="preserve">Padding for max-pooling layers </w:t>
            </w:r>
          </w:p>
        </w:tc>
        <w:tc>
          <w:tcPr>
            <w:tcW w:w="4811" w:type="dxa"/>
          </w:tcPr>
          <w:p w:rsidR="00CA2885" w:rsidRDefault="00CA2885" w:rsidP="00FF207D">
            <w:pPr>
              <w:suppressAutoHyphens/>
              <w:autoSpaceDE w:val="0"/>
              <w:jc w:val="both"/>
              <w:rPr>
                <w:rFonts w:asciiTheme="minorHAnsi" w:hAnsiTheme="minorHAnsi" w:cs="Arial"/>
              </w:rPr>
            </w:pPr>
            <w:r w:rsidRPr="00FD0E5A">
              <w:rPr>
                <w:rFonts w:asciiTheme="minorHAnsi" w:hAnsiTheme="minorHAnsi" w:cs="Arial"/>
                <w:b/>
                <w:bCs/>
                <w:i/>
                <w:iCs/>
              </w:rPr>
              <w:t>“Same”</w:t>
            </w:r>
            <w:r>
              <w:rPr>
                <w:rFonts w:asciiTheme="minorHAnsi" w:hAnsiTheme="minorHAnsi" w:cs="Arial"/>
              </w:rPr>
              <w:t xml:space="preserve"> (results in output feature map being half the size of input)</w:t>
            </w:r>
          </w:p>
        </w:tc>
      </w:tr>
      <w:tr w:rsidR="00CA2885" w:rsidTr="00FF207D">
        <w:tc>
          <w:tcPr>
            <w:tcW w:w="4810" w:type="dxa"/>
          </w:tcPr>
          <w:p w:rsidR="00CA2885" w:rsidRDefault="00CA2885" w:rsidP="00FF207D">
            <w:pPr>
              <w:suppressAutoHyphens/>
              <w:autoSpaceDE w:val="0"/>
              <w:jc w:val="both"/>
              <w:rPr>
                <w:rFonts w:asciiTheme="minorHAnsi" w:hAnsiTheme="minorHAnsi" w:cs="Arial"/>
              </w:rPr>
            </w:pPr>
            <w:r>
              <w:rPr>
                <w:rFonts w:asciiTheme="minorHAnsi" w:hAnsiTheme="minorHAnsi" w:cs="Arial"/>
              </w:rPr>
              <w:t xml:space="preserve">Activation function applied to all convolutional layers and final dense layer </w:t>
            </w:r>
          </w:p>
        </w:tc>
        <w:tc>
          <w:tcPr>
            <w:tcW w:w="4811" w:type="dxa"/>
          </w:tcPr>
          <w:p w:rsidR="00CA2885" w:rsidRPr="00FD0E5A" w:rsidRDefault="00CA2885" w:rsidP="00FF207D">
            <w:pPr>
              <w:suppressAutoHyphens/>
              <w:autoSpaceDE w:val="0"/>
              <w:jc w:val="both"/>
              <w:rPr>
                <w:rFonts w:asciiTheme="minorHAnsi" w:hAnsiTheme="minorHAnsi" w:cs="Arial"/>
                <w:b/>
                <w:bCs/>
                <w:i/>
                <w:iCs/>
              </w:rPr>
            </w:pPr>
            <w:r>
              <w:rPr>
                <w:rFonts w:asciiTheme="minorHAnsi" w:hAnsiTheme="minorHAnsi" w:cs="Arial"/>
                <w:b/>
                <w:bCs/>
                <w:i/>
                <w:iCs/>
              </w:rPr>
              <w:t xml:space="preserve">Leaky </w:t>
            </w:r>
            <w:proofErr w:type="spellStart"/>
            <w:r>
              <w:rPr>
                <w:rFonts w:asciiTheme="minorHAnsi" w:hAnsiTheme="minorHAnsi" w:cs="Arial"/>
                <w:b/>
                <w:bCs/>
                <w:i/>
                <w:iCs/>
              </w:rPr>
              <w:t>ReLU</w:t>
            </w:r>
            <w:proofErr w:type="spellEnd"/>
            <w:r>
              <w:rPr>
                <w:rFonts w:asciiTheme="minorHAnsi" w:hAnsiTheme="minorHAnsi" w:cs="Arial"/>
                <w:b/>
                <w:bCs/>
                <w:i/>
                <w:iCs/>
              </w:rPr>
              <w:t xml:space="preserve"> (alpha=0.1)</w:t>
            </w:r>
          </w:p>
        </w:tc>
      </w:tr>
      <w:tr w:rsidR="00CA2885" w:rsidTr="00FF207D">
        <w:tc>
          <w:tcPr>
            <w:tcW w:w="4810" w:type="dxa"/>
          </w:tcPr>
          <w:p w:rsidR="00CA2885" w:rsidRDefault="00CA2885" w:rsidP="00FF207D">
            <w:pPr>
              <w:suppressAutoHyphens/>
              <w:autoSpaceDE w:val="0"/>
              <w:jc w:val="both"/>
              <w:rPr>
                <w:rFonts w:asciiTheme="minorHAnsi" w:hAnsiTheme="minorHAnsi" w:cs="Arial"/>
              </w:rPr>
            </w:pPr>
            <w:r>
              <w:rPr>
                <w:rFonts w:asciiTheme="minorHAnsi" w:hAnsiTheme="minorHAnsi" w:cs="Arial"/>
              </w:rPr>
              <w:t>Weight regularisation added to all models to mitigate overfitting</w:t>
            </w:r>
          </w:p>
        </w:tc>
        <w:tc>
          <w:tcPr>
            <w:tcW w:w="4811" w:type="dxa"/>
          </w:tcPr>
          <w:p w:rsidR="00CA2885" w:rsidRDefault="00CA2885" w:rsidP="00FF207D">
            <w:pPr>
              <w:suppressAutoHyphens/>
              <w:autoSpaceDE w:val="0"/>
              <w:jc w:val="both"/>
              <w:rPr>
                <w:rFonts w:asciiTheme="minorHAnsi" w:hAnsiTheme="minorHAnsi" w:cs="Arial"/>
                <w:b/>
                <w:bCs/>
                <w:i/>
                <w:iCs/>
              </w:rPr>
            </w:pPr>
            <w:r>
              <w:rPr>
                <w:rFonts w:asciiTheme="minorHAnsi" w:hAnsiTheme="minorHAnsi" w:cs="Arial"/>
                <w:b/>
                <w:bCs/>
                <w:i/>
                <w:iCs/>
              </w:rPr>
              <w:t>L1 = 0.001</w:t>
            </w:r>
          </w:p>
          <w:p w:rsidR="00CA2885" w:rsidRPr="00FD0E5A" w:rsidRDefault="00CA2885" w:rsidP="00FF207D">
            <w:pPr>
              <w:suppressAutoHyphens/>
              <w:autoSpaceDE w:val="0"/>
              <w:jc w:val="both"/>
              <w:rPr>
                <w:rFonts w:asciiTheme="minorHAnsi" w:hAnsiTheme="minorHAnsi" w:cs="Arial"/>
                <w:b/>
                <w:bCs/>
                <w:i/>
                <w:iCs/>
              </w:rPr>
            </w:pPr>
            <w:r>
              <w:rPr>
                <w:rFonts w:asciiTheme="minorHAnsi" w:hAnsiTheme="minorHAnsi" w:cs="Arial"/>
                <w:b/>
                <w:bCs/>
                <w:i/>
                <w:iCs/>
              </w:rPr>
              <w:t>L2 = 0.002</w:t>
            </w:r>
          </w:p>
        </w:tc>
      </w:tr>
      <w:tr w:rsidR="00CA2885" w:rsidTr="00FF207D">
        <w:tc>
          <w:tcPr>
            <w:tcW w:w="4810" w:type="dxa"/>
          </w:tcPr>
          <w:p w:rsidR="00CA2885" w:rsidRDefault="00CA2885" w:rsidP="00FF207D">
            <w:pPr>
              <w:suppressAutoHyphens/>
              <w:autoSpaceDE w:val="0"/>
              <w:jc w:val="both"/>
              <w:rPr>
                <w:rFonts w:asciiTheme="minorHAnsi" w:hAnsiTheme="minorHAnsi" w:cs="Arial"/>
              </w:rPr>
            </w:pPr>
            <w:r>
              <w:rPr>
                <w:rFonts w:asciiTheme="minorHAnsi" w:hAnsiTheme="minorHAnsi" w:cs="Arial"/>
              </w:rPr>
              <w:t>Dropout layer added to all models to mitigate overfitting</w:t>
            </w:r>
          </w:p>
        </w:tc>
        <w:tc>
          <w:tcPr>
            <w:tcW w:w="4811" w:type="dxa"/>
          </w:tcPr>
          <w:p w:rsidR="00CA2885" w:rsidRDefault="00CA2885" w:rsidP="00FF207D">
            <w:pPr>
              <w:suppressAutoHyphens/>
              <w:autoSpaceDE w:val="0"/>
              <w:jc w:val="both"/>
              <w:rPr>
                <w:rFonts w:asciiTheme="minorHAnsi" w:hAnsiTheme="minorHAnsi" w:cs="Arial"/>
                <w:b/>
                <w:bCs/>
                <w:i/>
                <w:iCs/>
              </w:rPr>
            </w:pPr>
            <w:r>
              <w:rPr>
                <w:rFonts w:asciiTheme="minorHAnsi" w:hAnsiTheme="minorHAnsi" w:cs="Arial"/>
                <w:b/>
                <w:bCs/>
                <w:i/>
                <w:iCs/>
              </w:rPr>
              <w:t>0.4</w:t>
            </w:r>
          </w:p>
        </w:tc>
      </w:tr>
      <w:tr w:rsidR="00CA2885" w:rsidTr="00FF207D">
        <w:tc>
          <w:tcPr>
            <w:tcW w:w="4810" w:type="dxa"/>
          </w:tcPr>
          <w:p w:rsidR="00CA2885" w:rsidRDefault="00CA2885" w:rsidP="00FF207D">
            <w:pPr>
              <w:suppressAutoHyphens/>
              <w:autoSpaceDE w:val="0"/>
              <w:jc w:val="both"/>
              <w:rPr>
                <w:rFonts w:asciiTheme="minorHAnsi" w:hAnsiTheme="minorHAnsi" w:cs="Arial"/>
              </w:rPr>
            </w:pPr>
            <w:r>
              <w:rPr>
                <w:rFonts w:asciiTheme="minorHAnsi" w:hAnsiTheme="minorHAnsi" w:cs="Arial"/>
              </w:rPr>
              <w:t>Batch size</w:t>
            </w:r>
          </w:p>
        </w:tc>
        <w:tc>
          <w:tcPr>
            <w:tcW w:w="4811" w:type="dxa"/>
          </w:tcPr>
          <w:p w:rsidR="00CA2885" w:rsidRDefault="00CA2885" w:rsidP="00FF207D">
            <w:pPr>
              <w:suppressAutoHyphens/>
              <w:autoSpaceDE w:val="0"/>
              <w:jc w:val="both"/>
              <w:rPr>
                <w:rFonts w:asciiTheme="minorHAnsi" w:hAnsiTheme="minorHAnsi" w:cs="Arial"/>
                <w:b/>
                <w:bCs/>
                <w:i/>
                <w:iCs/>
              </w:rPr>
            </w:pPr>
            <w:r>
              <w:rPr>
                <w:rFonts w:asciiTheme="minorHAnsi" w:hAnsiTheme="minorHAnsi" w:cs="Arial"/>
                <w:b/>
                <w:bCs/>
                <w:i/>
                <w:iCs/>
              </w:rPr>
              <w:t>100</w:t>
            </w:r>
          </w:p>
        </w:tc>
      </w:tr>
    </w:tbl>
    <w:p w:rsidR="00CA2885" w:rsidRDefault="00CA2885" w:rsidP="00E33099">
      <w:pPr>
        <w:suppressAutoHyphens/>
        <w:autoSpaceDE w:val="0"/>
        <w:jc w:val="both"/>
        <w:rPr>
          <w:rFonts w:asciiTheme="minorHAnsi" w:hAnsiTheme="minorHAnsi" w:cs="Arial"/>
        </w:rPr>
      </w:pPr>
    </w:p>
    <w:p w:rsidR="007071BC" w:rsidRDefault="00514B10" w:rsidP="00E33099">
      <w:pPr>
        <w:suppressAutoHyphens/>
        <w:autoSpaceDE w:val="0"/>
        <w:jc w:val="both"/>
        <w:rPr>
          <w:rFonts w:asciiTheme="minorHAnsi" w:hAnsiTheme="minorHAnsi" w:cs="Arial"/>
        </w:rPr>
      </w:pPr>
      <w:r w:rsidRPr="00E33099">
        <w:rPr>
          <w:rFonts w:asciiTheme="minorHAnsi" w:hAnsiTheme="minorHAnsi" w:cs="Arial"/>
        </w:rPr>
        <w:t xml:space="preserve">Overfitting is probably the main problem </w:t>
      </w:r>
      <w:r w:rsidR="0005641A" w:rsidRPr="00E33099">
        <w:rPr>
          <w:rFonts w:asciiTheme="minorHAnsi" w:hAnsiTheme="minorHAnsi" w:cs="Arial"/>
        </w:rPr>
        <w:t>with</w:t>
      </w:r>
      <w:r w:rsidRPr="00E33099">
        <w:rPr>
          <w:rFonts w:asciiTheme="minorHAnsi" w:hAnsiTheme="minorHAnsi" w:cs="Arial"/>
        </w:rPr>
        <w:t xml:space="preserve"> CNNs (</w:t>
      </w:r>
      <w:proofErr w:type="spellStart"/>
      <w:r w:rsidRPr="00E33099">
        <w:rPr>
          <w:rFonts w:asciiTheme="minorHAnsi" w:hAnsiTheme="minorHAnsi" w:cs="Arial"/>
        </w:rPr>
        <w:t>Burkov</w:t>
      </w:r>
      <w:proofErr w:type="spellEnd"/>
      <w:r w:rsidRPr="00E33099">
        <w:rPr>
          <w:rFonts w:asciiTheme="minorHAnsi" w:hAnsiTheme="minorHAnsi" w:cs="Arial"/>
        </w:rPr>
        <w:t xml:space="preserve">, 2019; </w:t>
      </w:r>
      <w:proofErr w:type="spellStart"/>
      <w:r w:rsidRPr="00E33099">
        <w:rPr>
          <w:rFonts w:asciiTheme="minorHAnsi" w:hAnsiTheme="minorHAnsi" w:cs="Arial"/>
        </w:rPr>
        <w:t>Chollet</w:t>
      </w:r>
      <w:proofErr w:type="spellEnd"/>
      <w:r w:rsidRPr="00E33099">
        <w:rPr>
          <w:rFonts w:asciiTheme="minorHAnsi" w:hAnsiTheme="minorHAnsi" w:cs="Arial"/>
        </w:rPr>
        <w:t xml:space="preserve">, 2018). This occurs when </w:t>
      </w:r>
      <w:r w:rsidR="008531C1">
        <w:rPr>
          <w:rFonts w:asciiTheme="minorHAnsi" w:hAnsiTheme="minorHAnsi" w:cs="Arial"/>
        </w:rPr>
        <w:t>o</w:t>
      </w:r>
      <w:r w:rsidRPr="00E33099">
        <w:rPr>
          <w:rFonts w:asciiTheme="minorHAnsi" w:hAnsiTheme="minorHAnsi" w:cs="Arial"/>
        </w:rPr>
        <w:t xml:space="preserve">ver-complicated models </w:t>
      </w:r>
      <w:r w:rsidR="008531C1">
        <w:rPr>
          <w:rFonts w:asciiTheme="minorHAnsi" w:hAnsiTheme="minorHAnsi" w:cs="Arial"/>
        </w:rPr>
        <w:t xml:space="preserve">are found </w:t>
      </w:r>
      <w:r w:rsidRPr="00E33099">
        <w:rPr>
          <w:rFonts w:asciiTheme="minorHAnsi" w:hAnsiTheme="minorHAnsi" w:cs="Arial"/>
        </w:rPr>
        <w:t xml:space="preserve">in the training data that don’t generalise well with new data. Two ways of fighting this tendency are weight regularisation and dropout. Weight regularisation is a method of forcing </w:t>
      </w:r>
      <w:r w:rsidR="008531C1">
        <w:rPr>
          <w:rFonts w:asciiTheme="minorHAnsi" w:hAnsiTheme="minorHAnsi" w:cs="Arial"/>
        </w:rPr>
        <w:t>a model’s</w:t>
      </w:r>
      <w:r w:rsidRPr="00E33099">
        <w:rPr>
          <w:rFonts w:asciiTheme="minorHAnsi" w:hAnsiTheme="minorHAnsi" w:cs="Arial"/>
        </w:rPr>
        <w:t xml:space="preserve"> weights to take on small values</w:t>
      </w:r>
      <w:r w:rsidR="00C05F58" w:rsidRPr="00E33099">
        <w:rPr>
          <w:rFonts w:asciiTheme="minorHAnsi" w:hAnsiTheme="minorHAnsi" w:cs="Arial"/>
        </w:rPr>
        <w:t xml:space="preserve"> </w:t>
      </w:r>
      <w:r w:rsidRPr="00E33099">
        <w:rPr>
          <w:rFonts w:asciiTheme="minorHAnsi" w:hAnsiTheme="minorHAnsi" w:cs="Arial"/>
        </w:rPr>
        <w:t>which</w:t>
      </w:r>
      <w:r w:rsidR="00C05F58" w:rsidRPr="00E33099">
        <w:rPr>
          <w:rFonts w:asciiTheme="minorHAnsi" w:hAnsiTheme="minorHAnsi" w:cs="Arial"/>
        </w:rPr>
        <w:t xml:space="preserve"> </w:t>
      </w:r>
      <w:r w:rsidRPr="00E33099">
        <w:rPr>
          <w:rFonts w:asciiTheme="minorHAnsi" w:hAnsiTheme="minorHAnsi" w:cs="Arial"/>
        </w:rPr>
        <w:t xml:space="preserve">leads to a simpler model, while dropout </w:t>
      </w:r>
      <w:r w:rsidR="00C05F58" w:rsidRPr="00E33099">
        <w:rPr>
          <w:rFonts w:asciiTheme="minorHAnsi" w:hAnsiTheme="minorHAnsi" w:cs="Arial"/>
        </w:rPr>
        <w:t xml:space="preserve">randomly drops out a percentage of output features of a layer </w:t>
      </w:r>
      <w:r w:rsidR="00C05F58" w:rsidRPr="00E33099">
        <w:rPr>
          <w:rFonts w:asciiTheme="minorHAnsi" w:hAnsiTheme="minorHAnsi" w:cs="Arial"/>
        </w:rPr>
        <w:fldChar w:fldCharType="begin"/>
      </w:r>
      <w:r w:rsidR="00C05F58" w:rsidRPr="00E33099">
        <w:rPr>
          <w:rFonts w:asciiTheme="minorHAnsi" w:hAnsiTheme="minorHAnsi" w:cs="Arial"/>
        </w:rPr>
        <w:instrText xml:space="preserve"> ADDIN ZOTERO_ITEM CSL_CITATION {"citationID":"NK0aii2g","properties":{"formattedCitation":"(Chollet, 2018)","plainCitation":"(Chollet, 2018)","noteIndex":0},"citationItems":[{"id":40,"uris":["http://zotero.org/users/local/tTfAHsnb/items/SUZRFVDR"],"uri":["http://zotero.org/users/local/tTfAHsnb/items/SUZRFVDR"],"itemData":{"id":40,"type":"book","title":"Deep learning with Python","publisher":"Manning Publications Co","publisher-place":"Shelter Island, New York","number-of-pages":"361","source":"Library of Congress ISBN","event-place":"Shelter Island, New York","ISBN":"978-1-61729-443-3","call-number":"QA76.73.P98 C465 2018","note":"OCLC: ocn982650571","author":[{"family":"Chollet","given":"François"}],"issued":{"date-parts":[["2018"]]}}}],"schema":"https://github.com/citation-style-language/schema/raw/master/csl-citation.json"} </w:instrText>
      </w:r>
      <w:r w:rsidR="00C05F58" w:rsidRPr="00E33099">
        <w:rPr>
          <w:rFonts w:asciiTheme="minorHAnsi" w:hAnsiTheme="minorHAnsi" w:cs="Arial"/>
        </w:rPr>
        <w:fldChar w:fldCharType="separate"/>
      </w:r>
      <w:r w:rsidR="006227D4" w:rsidRPr="006227D4">
        <w:t>(Chollet, 2018)</w:t>
      </w:r>
      <w:r w:rsidR="00C05F58" w:rsidRPr="00E33099">
        <w:rPr>
          <w:rFonts w:asciiTheme="minorHAnsi" w:hAnsiTheme="minorHAnsi" w:cs="Arial"/>
        </w:rPr>
        <w:fldChar w:fldCharType="end"/>
      </w:r>
      <w:r w:rsidR="00C05F58" w:rsidRPr="00E33099">
        <w:rPr>
          <w:rFonts w:asciiTheme="minorHAnsi" w:hAnsiTheme="minorHAnsi" w:cs="Arial"/>
        </w:rPr>
        <w:t>. The effect of these techniques is shown in</w:t>
      </w:r>
      <w:r w:rsidR="004E6606">
        <w:rPr>
          <w:rFonts w:asciiTheme="minorHAnsi" w:hAnsiTheme="minorHAnsi" w:cs="Arial"/>
        </w:rPr>
        <w:t xml:space="preserve"> </w:t>
      </w:r>
      <w:r w:rsidR="004E6606">
        <w:rPr>
          <w:rFonts w:asciiTheme="minorHAnsi" w:hAnsiTheme="minorHAnsi" w:cs="Arial"/>
        </w:rPr>
        <w:fldChar w:fldCharType="begin"/>
      </w:r>
      <w:r w:rsidR="004E6606">
        <w:rPr>
          <w:rFonts w:asciiTheme="minorHAnsi" w:hAnsiTheme="minorHAnsi" w:cs="Arial"/>
        </w:rPr>
        <w:instrText xml:space="preserve"> REF _Ref16415888 \h </w:instrText>
      </w:r>
      <w:r w:rsidR="004E6606">
        <w:rPr>
          <w:rFonts w:asciiTheme="minorHAnsi" w:hAnsiTheme="minorHAnsi" w:cs="Arial"/>
        </w:rPr>
      </w:r>
      <w:r w:rsidR="004E6606">
        <w:rPr>
          <w:rFonts w:asciiTheme="minorHAnsi" w:hAnsiTheme="minorHAnsi" w:cs="Arial"/>
        </w:rPr>
        <w:fldChar w:fldCharType="separate"/>
      </w:r>
      <w:r w:rsidR="004E6606">
        <w:t xml:space="preserve">Figure </w:t>
      </w:r>
      <w:r w:rsidR="004E6606">
        <w:rPr>
          <w:noProof/>
        </w:rPr>
        <w:t>10</w:t>
      </w:r>
      <w:r w:rsidR="004E6606">
        <w:rPr>
          <w:rFonts w:asciiTheme="minorHAnsi" w:hAnsiTheme="minorHAnsi" w:cs="Arial"/>
        </w:rPr>
        <w:fldChar w:fldCharType="end"/>
      </w:r>
      <w:r w:rsidR="004E6606">
        <w:rPr>
          <w:rFonts w:asciiTheme="minorHAnsi" w:hAnsiTheme="minorHAnsi" w:cs="Arial"/>
        </w:rPr>
        <w:t xml:space="preserve">. </w:t>
      </w:r>
      <w:r w:rsidR="00B73016" w:rsidRPr="00E33099">
        <w:rPr>
          <w:rFonts w:asciiTheme="minorHAnsi" w:hAnsiTheme="minorHAnsi" w:cs="Arial"/>
        </w:rPr>
        <w:t>Without over-fitting mitigation techniques</w:t>
      </w:r>
      <w:r w:rsidR="00A67BE6">
        <w:rPr>
          <w:rFonts w:asciiTheme="minorHAnsi" w:hAnsiTheme="minorHAnsi" w:cs="Arial"/>
        </w:rPr>
        <w:t>, over a training run,</w:t>
      </w:r>
      <w:r w:rsidR="00B73016" w:rsidRPr="00E33099">
        <w:rPr>
          <w:rFonts w:asciiTheme="minorHAnsi" w:hAnsiTheme="minorHAnsi" w:cs="Arial"/>
        </w:rPr>
        <w:t xml:space="preserve"> </w:t>
      </w:r>
      <w:r w:rsidR="00710EED" w:rsidRPr="00E33099">
        <w:rPr>
          <w:rFonts w:asciiTheme="minorHAnsi" w:hAnsiTheme="minorHAnsi" w:cs="Arial"/>
        </w:rPr>
        <w:t xml:space="preserve">the loss value of the validation data diverges from the training data which is one indication of overfitting </w:t>
      </w:r>
      <w:r w:rsidR="00710EED" w:rsidRPr="00E33099">
        <w:rPr>
          <w:rFonts w:asciiTheme="minorHAnsi" w:hAnsiTheme="minorHAnsi" w:cs="Arial"/>
        </w:rPr>
        <w:fldChar w:fldCharType="begin"/>
      </w:r>
      <w:r w:rsidR="00710EED" w:rsidRPr="00E33099">
        <w:rPr>
          <w:rFonts w:asciiTheme="minorHAnsi" w:hAnsiTheme="minorHAnsi" w:cs="Arial"/>
        </w:rPr>
        <w:instrText xml:space="preserve"> ADDIN ZOTERO_ITEM CSL_CITATION {"citationID":"jxpEf0L8","properties":{"formattedCitation":"(Chollet, 2018)","plainCitation":"(Chollet, 2018)","noteIndex":0},"citationItems":[{"id":40,"uris":["http://zotero.org/users/local/tTfAHsnb/items/SUZRFVDR"],"uri":["http://zotero.org/users/local/tTfAHsnb/items/SUZRFVDR"],"itemData":{"id":40,"type":"book","title":"Deep learning with Python","publisher":"Manning Publications Co","publisher-place":"Shelter Island, New York","number-of-pages":"361","source":"Library of Congress ISBN","event-place":"Shelter Island, New York","ISBN":"978-1-61729-443-3","call-number":"QA76.73.P98 C465 2018","note":"OCLC: ocn982650571","author":[{"family":"Chollet","given":"François"}],"issued":{"date-parts":[["2018"]]}}}],"schema":"https://github.com/citation-style-language/schema/raw/master/csl-citation.json"} </w:instrText>
      </w:r>
      <w:r w:rsidR="00710EED" w:rsidRPr="00E33099">
        <w:rPr>
          <w:rFonts w:asciiTheme="minorHAnsi" w:hAnsiTheme="minorHAnsi" w:cs="Arial"/>
        </w:rPr>
        <w:fldChar w:fldCharType="separate"/>
      </w:r>
      <w:r w:rsidR="006227D4" w:rsidRPr="006227D4">
        <w:t>(Chollet, 2018)</w:t>
      </w:r>
      <w:r w:rsidR="00710EED" w:rsidRPr="00E33099">
        <w:rPr>
          <w:rFonts w:asciiTheme="minorHAnsi" w:hAnsiTheme="minorHAnsi" w:cs="Arial"/>
        </w:rPr>
        <w:fldChar w:fldCharType="end"/>
      </w:r>
      <w:r w:rsidR="00710EED" w:rsidRPr="00E33099">
        <w:rPr>
          <w:rFonts w:asciiTheme="minorHAnsi" w:hAnsiTheme="minorHAnsi" w:cs="Arial"/>
        </w:rPr>
        <w:t xml:space="preserve">. </w:t>
      </w:r>
    </w:p>
    <w:p w:rsidR="00CA2885" w:rsidRDefault="00CA2885" w:rsidP="00AB49B5">
      <w:pPr>
        <w:pStyle w:val="Caption"/>
      </w:pPr>
      <w:bookmarkStart w:id="123" w:name="_Toc15376681"/>
      <w:bookmarkStart w:id="124" w:name="_Toc15377103"/>
      <w:bookmarkStart w:id="125" w:name="_Toc15377339"/>
      <w:bookmarkStart w:id="126" w:name="_Toc15397777"/>
      <w:bookmarkStart w:id="127" w:name="_Toc16174540"/>
      <w:bookmarkStart w:id="128" w:name="_Toc16174661"/>
      <w:bookmarkStart w:id="129" w:name="_Toc16174952"/>
    </w:p>
    <w:p w:rsidR="00CA2885" w:rsidRDefault="00CA2885" w:rsidP="00AB49B5">
      <w:pPr>
        <w:pStyle w:val="Caption"/>
      </w:pPr>
    </w:p>
    <w:p w:rsidR="00CA2885" w:rsidRDefault="00CA2885" w:rsidP="00AB49B5">
      <w:pPr>
        <w:pStyle w:val="Caption"/>
      </w:pPr>
    </w:p>
    <w:p w:rsidR="00CA2885" w:rsidRDefault="00CA2885" w:rsidP="00AB49B5">
      <w:pPr>
        <w:pStyle w:val="Caption"/>
      </w:pPr>
    </w:p>
    <w:p w:rsidR="00CA2885" w:rsidRDefault="00CA2885" w:rsidP="00AB49B5">
      <w:pPr>
        <w:pStyle w:val="Caption"/>
      </w:pPr>
    </w:p>
    <w:p w:rsidR="00CA2885" w:rsidRDefault="00CA2885" w:rsidP="00AB49B5">
      <w:pPr>
        <w:pStyle w:val="Caption"/>
      </w:pPr>
    </w:p>
    <w:p w:rsidR="005F778F" w:rsidRDefault="005F778F" w:rsidP="00AB49B5">
      <w:pPr>
        <w:pStyle w:val="Caption"/>
      </w:pPr>
      <w:bookmarkStart w:id="130" w:name="_Ref16415888"/>
      <w:bookmarkStart w:id="131" w:name="_Toc16418601"/>
      <w:bookmarkStart w:id="132" w:name="_Toc16420871"/>
    </w:p>
    <w:p w:rsidR="00B73016" w:rsidRPr="00B73016" w:rsidRDefault="00057CCF" w:rsidP="00AB49B5">
      <w:pPr>
        <w:pStyle w:val="Caption"/>
        <w:rPr>
          <w:rFonts w:asciiTheme="minorHAnsi" w:hAnsiTheme="minorHAnsi" w:cs="Arial"/>
          <w:b/>
          <w:bCs/>
        </w:rPr>
      </w:pPr>
      <w:bookmarkStart w:id="133" w:name="_Toc16496356"/>
      <w:r>
        <w:lastRenderedPageBreak/>
        <w:t xml:space="preserve">Figure </w:t>
      </w:r>
      <w:fldSimple w:instr=" SEQ Figure \* ARABIC ">
        <w:r w:rsidR="00E07AA3">
          <w:rPr>
            <w:noProof/>
          </w:rPr>
          <w:t>10</w:t>
        </w:r>
      </w:fldSimple>
      <w:bookmarkEnd w:id="130"/>
      <w:r>
        <w:t xml:space="preserve">: </w:t>
      </w:r>
      <w:r w:rsidRPr="003359B8">
        <w:t>The effects of weight regularisation and dropout on the validation data</w:t>
      </w:r>
      <w:bookmarkEnd w:id="123"/>
      <w:bookmarkEnd w:id="124"/>
      <w:bookmarkEnd w:id="125"/>
      <w:bookmarkEnd w:id="126"/>
      <w:r w:rsidR="00F4732C">
        <w:t xml:space="preserve"> (own work)</w:t>
      </w:r>
      <w:bookmarkEnd w:id="127"/>
      <w:bookmarkEnd w:id="128"/>
      <w:bookmarkEnd w:id="129"/>
      <w:bookmarkEnd w:id="131"/>
      <w:bookmarkEnd w:id="132"/>
      <w:bookmarkEnd w:id="133"/>
    </w:p>
    <w:p w:rsidR="004549B3" w:rsidRDefault="001615E2" w:rsidP="00DE1A6F">
      <w:pPr>
        <w:pStyle w:val="BodyText"/>
      </w:pPr>
      <w:r>
        <w:rPr>
          <w:noProof/>
        </w:rPr>
        <w:drawing>
          <wp:inline distT="0" distB="0" distL="0" distR="0">
            <wp:extent cx="5798820" cy="24536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98820" cy="2453640"/>
                    </a:xfrm>
                    <a:prstGeom prst="rect">
                      <a:avLst/>
                    </a:prstGeom>
                    <a:noFill/>
                    <a:ln>
                      <a:noFill/>
                    </a:ln>
                  </pic:spPr>
                </pic:pic>
              </a:graphicData>
            </a:graphic>
          </wp:inline>
        </w:drawing>
      </w:r>
    </w:p>
    <w:p w:rsidR="004549B3" w:rsidRDefault="004549B3" w:rsidP="00463ADA">
      <w:pPr>
        <w:pStyle w:val="BodyText"/>
        <w:spacing w:line="240" w:lineRule="auto"/>
      </w:pPr>
      <w:r>
        <w:t xml:space="preserve">Usually, training </w:t>
      </w:r>
      <w:r w:rsidR="00A40E76">
        <w:t xml:space="preserve">is stopped </w:t>
      </w:r>
      <w:r>
        <w:t>when the validation and training accuracy diverge</w:t>
      </w:r>
      <w:r w:rsidR="00A40E76">
        <w:t xml:space="preserve"> </w:t>
      </w:r>
      <w:r w:rsidR="00814826">
        <w:fldChar w:fldCharType="begin"/>
      </w:r>
      <w:r w:rsidR="00814826">
        <w:instrText xml:space="preserve"> ADDIN ZOTERO_ITEM CSL_CITATION {"citationID":"uise05Py","properties":{"formattedCitation":"(Chollet, 2018)","plainCitation":"(Chollet, 2018)","noteIndex":0},"citationItems":[{"id":40,"uris":["http://zotero.org/users/local/tTfAHsnb/items/SUZRFVDR"],"uri":["http://zotero.org/users/local/tTfAHsnb/items/SUZRFVDR"],"itemData":{"id":40,"type":"book","title":"Deep learning with Python","publisher":"Manning Publications Co","publisher-place":"Shelter Island, New York","number-of-pages":"361","source":"Library of Congress ISBN","event-place":"Shelter Island, New York","ISBN":"978-1-61729-443-3","call-number":"QA76.73.P98 C465 2018","note":"OCLC: ocn982650571","author":[{"family":"Chollet","given":"François"}],"issued":{"date-parts":[["2018"]]}}}],"schema":"https://github.com/citation-style-language/schema/raw/master/csl-citation.json"} </w:instrText>
      </w:r>
      <w:r w:rsidR="00814826">
        <w:fldChar w:fldCharType="separate"/>
      </w:r>
      <w:r w:rsidR="006227D4" w:rsidRPr="006227D4">
        <w:t>(Chollet, 2018)</w:t>
      </w:r>
      <w:r w:rsidR="00814826">
        <w:fldChar w:fldCharType="end"/>
      </w:r>
      <w:r>
        <w:t xml:space="preserve">. </w:t>
      </w:r>
      <w:r w:rsidR="00814826">
        <w:t xml:space="preserve">At this point overfitting has started to occur. </w:t>
      </w:r>
      <w:r w:rsidR="00A40E76">
        <w:t>However, in this study because we generally run a model several times and take the average due to reproducibility issues (see Discussion section) we always train a model for the same number of epochs</w:t>
      </w:r>
      <w:r w:rsidR="00814826">
        <w:t xml:space="preserve">, </w:t>
      </w:r>
      <w:r w:rsidR="008531C1">
        <w:t xml:space="preserve">as it’s </w:t>
      </w:r>
      <w:r w:rsidR="00814826">
        <w:t xml:space="preserve">difficult to adjust the number of epochs for each run of the model. Usually we observe that </w:t>
      </w:r>
      <w:r w:rsidR="00A40E76">
        <w:t xml:space="preserve">that the validation accuracy </w:t>
      </w:r>
      <w:r w:rsidR="001615E2">
        <w:t>stabilises</w:t>
      </w:r>
      <w:r w:rsidR="00A40E76">
        <w:t xml:space="preserve"> and then doesn’t </w:t>
      </w:r>
      <w:r w:rsidR="008531C1">
        <w:t>worsen</w:t>
      </w:r>
      <w:r w:rsidR="00814826">
        <w:t>, so this approach seems valid (</w:t>
      </w:r>
      <w:r w:rsidR="004E6606">
        <w:fldChar w:fldCharType="begin"/>
      </w:r>
      <w:r w:rsidR="004E6606">
        <w:instrText xml:space="preserve"> REF _Ref16415919 \h </w:instrText>
      </w:r>
      <w:r w:rsidR="004E6606">
        <w:fldChar w:fldCharType="separate"/>
      </w:r>
      <w:r w:rsidR="004E6606">
        <w:t xml:space="preserve">Figure </w:t>
      </w:r>
      <w:r w:rsidR="004E6606">
        <w:rPr>
          <w:noProof/>
        </w:rPr>
        <w:t>11</w:t>
      </w:r>
      <w:r w:rsidR="004E6606">
        <w:fldChar w:fldCharType="end"/>
      </w:r>
      <w:r w:rsidR="00814826">
        <w:t>).</w:t>
      </w:r>
    </w:p>
    <w:p w:rsidR="006A5EB9" w:rsidRPr="00E036A3" w:rsidRDefault="008702A4" w:rsidP="008702A4">
      <w:pPr>
        <w:pStyle w:val="Caption"/>
        <w:rPr>
          <w:i w:val="0"/>
          <w:iCs w:val="0"/>
        </w:rPr>
      </w:pPr>
      <w:bookmarkStart w:id="134" w:name="_Ref16415919"/>
      <w:bookmarkStart w:id="135" w:name="_Toc16418602"/>
      <w:bookmarkStart w:id="136" w:name="_Toc16420872"/>
      <w:bookmarkStart w:id="137" w:name="_Toc16496357"/>
      <w:bookmarkStart w:id="138" w:name="_Toc16174662"/>
      <w:bookmarkStart w:id="139" w:name="_Toc16174953"/>
      <w:bookmarkStart w:id="140" w:name="_Toc16174541"/>
      <w:r>
        <w:t xml:space="preserve">Figure </w:t>
      </w:r>
      <w:fldSimple w:instr=" SEQ Figure \* ARABIC ">
        <w:r w:rsidR="00E07AA3">
          <w:rPr>
            <w:noProof/>
          </w:rPr>
          <w:t>11</w:t>
        </w:r>
      </w:fldSimple>
      <w:bookmarkEnd w:id="134"/>
      <w:r>
        <w:t xml:space="preserve">: </w:t>
      </w:r>
      <w:r w:rsidRPr="002F2BCA">
        <w:t>A typical training run showing validation accuracy stabilising (own work)</w:t>
      </w:r>
      <w:bookmarkEnd w:id="135"/>
      <w:bookmarkEnd w:id="136"/>
      <w:bookmarkEnd w:id="137"/>
      <w:r w:rsidR="00D51840">
        <w:t xml:space="preserve"> </w:t>
      </w:r>
      <w:bookmarkEnd w:id="138"/>
      <w:bookmarkEnd w:id="139"/>
    </w:p>
    <w:bookmarkEnd w:id="140"/>
    <w:p w:rsidR="007071BC" w:rsidRPr="00CA3864" w:rsidRDefault="006A5EB9" w:rsidP="00CA3864">
      <w:pPr>
        <w:pStyle w:val="Caption"/>
        <w:rPr>
          <w:i w:val="0"/>
          <w:iCs w:val="0"/>
        </w:rPr>
      </w:pPr>
      <w:r>
        <w:rPr>
          <w:i w:val="0"/>
          <w:iCs w:val="0"/>
          <w:noProof/>
        </w:rPr>
        <w:drawing>
          <wp:inline distT="0" distB="0" distL="0" distR="0" wp14:anchorId="633EC78C" wp14:editId="7A7A241E">
            <wp:extent cx="3093720" cy="192024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93720" cy="1920240"/>
                    </a:xfrm>
                    <a:prstGeom prst="rect">
                      <a:avLst/>
                    </a:prstGeom>
                    <a:noFill/>
                    <a:ln>
                      <a:noFill/>
                    </a:ln>
                  </pic:spPr>
                </pic:pic>
              </a:graphicData>
            </a:graphic>
          </wp:inline>
        </w:drawing>
      </w:r>
    </w:p>
    <w:p w:rsidR="008F5970" w:rsidRPr="00416B78" w:rsidRDefault="008F5970" w:rsidP="008F5970">
      <w:pPr>
        <w:pStyle w:val="Heading3"/>
        <w:numPr>
          <w:ilvl w:val="0"/>
          <w:numId w:val="0"/>
        </w:numPr>
        <w:rPr>
          <w:rFonts w:asciiTheme="minorHAnsi" w:hAnsiTheme="minorHAnsi"/>
        </w:rPr>
      </w:pPr>
      <w:bookmarkStart w:id="141" w:name="_Toc16420723"/>
      <w:bookmarkStart w:id="142" w:name="_Toc19709047"/>
      <w:r w:rsidRPr="001C66AA">
        <w:rPr>
          <w:rFonts w:asciiTheme="minorHAnsi" w:hAnsiTheme="minorHAnsi"/>
        </w:rPr>
        <w:t>2.1.</w:t>
      </w:r>
      <w:r>
        <w:rPr>
          <w:rFonts w:asciiTheme="minorHAnsi" w:hAnsiTheme="minorHAnsi"/>
        </w:rPr>
        <w:t>5</w:t>
      </w:r>
      <w:r w:rsidRPr="001C66AA">
        <w:rPr>
          <w:rFonts w:asciiTheme="minorHAnsi" w:hAnsiTheme="minorHAnsi"/>
        </w:rPr>
        <w:t xml:space="preserve"> </w:t>
      </w:r>
      <w:r>
        <w:rPr>
          <w:rFonts w:asciiTheme="minorHAnsi" w:hAnsiTheme="minorHAnsi"/>
        </w:rPr>
        <w:t>Comparing performance of CNNs</w:t>
      </w:r>
      <w:bookmarkEnd w:id="141"/>
      <w:bookmarkEnd w:id="142"/>
    </w:p>
    <w:p w:rsidR="008F5970" w:rsidRDefault="008F5970" w:rsidP="008F5970">
      <w:pPr>
        <w:pStyle w:val="BodyText"/>
      </w:pPr>
      <w:r>
        <w:t xml:space="preserve"> </w:t>
      </w:r>
      <w:r w:rsidR="008531C1">
        <w:t>W</w:t>
      </w:r>
      <w:r>
        <w:t>hen comparing slice-</w:t>
      </w:r>
      <w:r w:rsidR="0051693E">
        <w:t>dataset</w:t>
      </w:r>
      <w:r>
        <w:t xml:space="preserve"> performance (</w:t>
      </w:r>
      <w:r w:rsidR="004E6606">
        <w:fldChar w:fldCharType="begin"/>
      </w:r>
      <w:r w:rsidR="004E6606">
        <w:instrText xml:space="preserve"> REF _Ref16415937 \h </w:instrText>
      </w:r>
      <w:r w:rsidR="004E6606">
        <w:fldChar w:fldCharType="separate"/>
      </w:r>
      <w:r w:rsidR="004E6606">
        <w:t xml:space="preserve">Figure </w:t>
      </w:r>
      <w:r w:rsidR="004E6606">
        <w:rPr>
          <w:noProof/>
        </w:rPr>
        <w:t>12</w:t>
      </w:r>
      <w:r w:rsidR="004E6606">
        <w:fldChar w:fldCharType="end"/>
      </w:r>
      <w:r>
        <w:t>), a relatively little-used metric, the Matthews Correlation Coefficient (MCC)</w:t>
      </w:r>
      <w:r w:rsidR="008531C1">
        <w:t xml:space="preserve"> is used</w:t>
      </w:r>
      <w:r>
        <w:t>,</w:t>
      </w:r>
      <w:r w:rsidR="008531C1">
        <w:t xml:space="preserve"> </w:t>
      </w:r>
      <w:r>
        <w:t xml:space="preserve">calculated </w:t>
      </w:r>
      <w:r w:rsidR="008531C1">
        <w:t>as follows</w:t>
      </w:r>
      <w:r>
        <w:t>:</w:t>
      </w:r>
    </w:p>
    <w:p w:rsidR="008F5970" w:rsidRPr="000372DC" w:rsidRDefault="008F5970" w:rsidP="008F59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eastAsia="Times New Roman" w:hAnsiTheme="minorHAnsi" w:cs="Arial"/>
          <w:kern w:val="0"/>
          <w:lang w:eastAsia="en-GB" w:bidi="ar-SA"/>
        </w:rPr>
      </w:pPr>
      <w:r>
        <w:rPr>
          <w:rFonts w:ascii="Courier New" w:eastAsia="Times New Roman" w:hAnsi="Courier New" w:cs="Courier New"/>
          <w:kern w:val="0"/>
          <w:lang w:eastAsia="en-GB" w:bidi="ar-SA"/>
        </w:rPr>
        <w:tab/>
        <w:t xml:space="preserve">      (</w:t>
      </w:r>
      <w:r w:rsidRPr="000372DC">
        <w:rPr>
          <w:rFonts w:asciiTheme="minorHAnsi" w:eastAsia="Times New Roman" w:hAnsiTheme="minorHAnsi" w:cs="Arial"/>
          <w:kern w:val="0"/>
          <w:lang w:eastAsia="en-GB" w:bidi="ar-SA"/>
        </w:rPr>
        <w:t>TP * TN</w:t>
      </w:r>
      <w:r>
        <w:rPr>
          <w:rFonts w:asciiTheme="minorHAnsi" w:eastAsia="Times New Roman" w:hAnsiTheme="minorHAnsi" w:cs="Arial"/>
          <w:kern w:val="0"/>
          <w:lang w:eastAsia="en-GB" w:bidi="ar-SA"/>
        </w:rPr>
        <w:t>)</w:t>
      </w:r>
      <w:r w:rsidRPr="000372DC">
        <w:rPr>
          <w:rFonts w:asciiTheme="minorHAnsi" w:eastAsia="Times New Roman" w:hAnsiTheme="minorHAnsi" w:cs="Arial"/>
          <w:kern w:val="0"/>
          <w:lang w:eastAsia="en-GB" w:bidi="ar-SA"/>
        </w:rPr>
        <w:t xml:space="preserve"> </w:t>
      </w:r>
      <w:r>
        <w:rPr>
          <w:rFonts w:asciiTheme="minorHAnsi" w:eastAsia="Times New Roman" w:hAnsiTheme="minorHAnsi" w:cs="Arial"/>
          <w:kern w:val="0"/>
          <w:lang w:eastAsia="en-GB" w:bidi="ar-SA"/>
        </w:rPr>
        <w:t>–</w:t>
      </w:r>
      <w:r w:rsidRPr="000372DC">
        <w:rPr>
          <w:rFonts w:asciiTheme="minorHAnsi" w:eastAsia="Times New Roman" w:hAnsiTheme="minorHAnsi" w:cs="Arial"/>
          <w:kern w:val="0"/>
          <w:lang w:eastAsia="en-GB" w:bidi="ar-SA"/>
        </w:rPr>
        <w:t xml:space="preserve"> </w:t>
      </w:r>
      <w:r>
        <w:rPr>
          <w:rFonts w:asciiTheme="minorHAnsi" w:eastAsia="Times New Roman" w:hAnsiTheme="minorHAnsi" w:cs="Arial"/>
          <w:kern w:val="0"/>
          <w:lang w:eastAsia="en-GB" w:bidi="ar-SA"/>
        </w:rPr>
        <w:t>(</w:t>
      </w:r>
      <w:r w:rsidRPr="000372DC">
        <w:rPr>
          <w:rFonts w:asciiTheme="minorHAnsi" w:eastAsia="Times New Roman" w:hAnsiTheme="minorHAnsi" w:cs="Arial"/>
          <w:kern w:val="0"/>
          <w:lang w:eastAsia="en-GB" w:bidi="ar-SA"/>
        </w:rPr>
        <w:t>FP * FN</w:t>
      </w:r>
      <w:r>
        <w:rPr>
          <w:rFonts w:asciiTheme="minorHAnsi" w:eastAsia="Times New Roman" w:hAnsiTheme="minorHAnsi" w:cs="Arial"/>
          <w:kern w:val="0"/>
          <w:lang w:eastAsia="en-GB" w:bidi="ar-SA"/>
        </w:rPr>
        <w:t>)</w:t>
      </w:r>
    </w:p>
    <w:p w:rsidR="008F5970" w:rsidRPr="000372DC" w:rsidRDefault="008F5970" w:rsidP="008F59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eastAsia="Times New Roman" w:hAnsiTheme="minorHAnsi" w:cs="Arial"/>
          <w:kern w:val="0"/>
          <w:lang w:eastAsia="en-GB" w:bidi="ar-SA"/>
        </w:rPr>
      </w:pPr>
      <w:r w:rsidRPr="000372DC">
        <w:rPr>
          <w:rFonts w:asciiTheme="minorHAnsi" w:eastAsia="Times New Roman" w:hAnsiTheme="minorHAnsi" w:cs="Arial"/>
          <w:kern w:val="0"/>
          <w:lang w:eastAsia="en-GB" w:bidi="ar-SA"/>
        </w:rPr>
        <w:t xml:space="preserve">MCC = </w:t>
      </w:r>
      <w:r>
        <w:rPr>
          <w:rFonts w:asciiTheme="minorHAnsi" w:eastAsia="Times New Roman" w:hAnsiTheme="minorHAnsi" w:cs="Arial"/>
          <w:kern w:val="0"/>
          <w:lang w:eastAsia="en-GB" w:bidi="ar-SA"/>
        </w:rPr>
        <w:t>-----------------------------------------------------------------</w:t>
      </w:r>
    </w:p>
    <w:p w:rsidR="008F5970" w:rsidRPr="000372DC" w:rsidRDefault="008F5970" w:rsidP="008F59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eastAsia="Times New Roman" w:hAnsiTheme="minorHAnsi" w:cs="Arial"/>
          <w:kern w:val="0"/>
          <w:lang w:eastAsia="en-GB" w:bidi="ar-SA"/>
        </w:rPr>
      </w:pPr>
      <w:r w:rsidRPr="000372DC">
        <w:rPr>
          <w:rFonts w:asciiTheme="minorHAnsi" w:eastAsia="Times New Roman" w:hAnsiTheme="minorHAnsi" w:cs="Arial"/>
          <w:kern w:val="0"/>
          <w:lang w:eastAsia="en-GB" w:bidi="ar-SA"/>
        </w:rPr>
        <w:t xml:space="preserve">                [(TP + FP) * (FN + TN) * (FP + TN) * (TP + FN)]</w:t>
      </w:r>
      <w:r w:rsidRPr="00733771">
        <w:rPr>
          <w:rFonts w:asciiTheme="minorHAnsi" w:eastAsia="Times New Roman" w:hAnsiTheme="minorHAnsi" w:cs="Arial"/>
          <w:kern w:val="0"/>
          <w:vertAlign w:val="superscript"/>
          <w:lang w:eastAsia="en-GB" w:bidi="ar-SA"/>
        </w:rPr>
        <w:t>1/2</w:t>
      </w:r>
    </w:p>
    <w:p w:rsidR="008F5970" w:rsidRDefault="008F5970" w:rsidP="008F5970">
      <w:pPr>
        <w:pStyle w:val="BodyText"/>
      </w:pPr>
      <w:r>
        <w:t>where TP=True Positives, TN=True Negatives, FP=False Positives, FN= False Negatives</w:t>
      </w:r>
    </w:p>
    <w:p w:rsidR="008F5970" w:rsidRPr="008F5970" w:rsidRDefault="008F5970" w:rsidP="00A13428">
      <w:pPr>
        <w:pStyle w:val="CommentText"/>
      </w:pPr>
      <w:r>
        <w:lastRenderedPageBreak/>
        <w:t>A good case is made by Chicco (2017) that the MCC metric is more balanced than metrics like accuracy and F1, because its score is high only if the classifier is good on both positive and negative predictions. The MCC is calibrated so that it ranges from -1 to +1. A value of 0 indicates a result close to chance, the closer to +1 the score is, the better the result.</w:t>
      </w:r>
    </w:p>
    <w:p w:rsidR="00710EED" w:rsidRPr="00E33099" w:rsidRDefault="00710EED" w:rsidP="00710EED">
      <w:pPr>
        <w:pStyle w:val="Heading3"/>
        <w:rPr>
          <w:rFonts w:asciiTheme="minorHAnsi" w:hAnsiTheme="minorHAnsi"/>
        </w:rPr>
      </w:pPr>
      <w:bookmarkStart w:id="143" w:name="_Toc15374661"/>
      <w:bookmarkStart w:id="144" w:name="_Toc16420724"/>
      <w:bookmarkStart w:id="145" w:name="_Toc19709048"/>
      <w:r w:rsidRPr="00E33099">
        <w:rPr>
          <w:rFonts w:asciiTheme="minorHAnsi" w:hAnsiTheme="minorHAnsi"/>
        </w:rPr>
        <w:t>2.1.</w:t>
      </w:r>
      <w:r w:rsidR="008F5970">
        <w:rPr>
          <w:rFonts w:asciiTheme="minorHAnsi" w:hAnsiTheme="minorHAnsi"/>
        </w:rPr>
        <w:t>6</w:t>
      </w:r>
      <w:r w:rsidRPr="00E33099">
        <w:rPr>
          <w:rFonts w:asciiTheme="minorHAnsi" w:hAnsiTheme="minorHAnsi"/>
        </w:rPr>
        <w:t xml:space="preserve"> Classifying </w:t>
      </w:r>
      <w:r w:rsidR="00C73A85">
        <w:rPr>
          <w:rFonts w:asciiTheme="minorHAnsi" w:hAnsiTheme="minorHAnsi"/>
        </w:rPr>
        <w:t>subject</w:t>
      </w:r>
      <w:r w:rsidRPr="00E33099">
        <w:rPr>
          <w:rFonts w:asciiTheme="minorHAnsi" w:hAnsiTheme="minorHAnsi"/>
        </w:rPr>
        <w:t>s using majority vote</w:t>
      </w:r>
      <w:bookmarkEnd w:id="143"/>
      <w:bookmarkEnd w:id="144"/>
      <w:bookmarkEnd w:id="145"/>
    </w:p>
    <w:p w:rsidR="00710EED" w:rsidRPr="00A13428" w:rsidRDefault="00710EED" w:rsidP="00A13428">
      <w:pPr>
        <w:pStyle w:val="CommentText"/>
      </w:pPr>
      <w:r w:rsidRPr="00A13428">
        <w:t xml:space="preserve">Our inputs to the various CNN models are slices. </w:t>
      </w:r>
      <w:r w:rsidR="008531C1" w:rsidRPr="00A13428">
        <w:t>The CNN produces its prediction for each slice (HC or AD)</w:t>
      </w:r>
      <w:r w:rsidR="0005641A" w:rsidRPr="00A13428">
        <w:t xml:space="preserve">. However, there are multiple slices per </w:t>
      </w:r>
      <w:r w:rsidR="00C73A85" w:rsidRPr="00A13428">
        <w:t>subject</w:t>
      </w:r>
      <w:r w:rsidR="0005641A" w:rsidRPr="00A13428">
        <w:t xml:space="preserve"> and the possibility exists that different slices for </w:t>
      </w:r>
      <w:r w:rsidR="008531C1" w:rsidRPr="00A13428">
        <w:t>a subject</w:t>
      </w:r>
      <w:r w:rsidR="0005641A" w:rsidRPr="00A13428">
        <w:t xml:space="preserve"> may be classified into different categories. Therefore</w:t>
      </w:r>
      <w:r w:rsidR="00E33099" w:rsidRPr="00A13428">
        <w:t>,</w:t>
      </w:r>
      <w:r w:rsidR="0005641A" w:rsidRPr="00A13428">
        <w:t xml:space="preserve"> </w:t>
      </w:r>
      <w:r w:rsidR="00B836AF" w:rsidRPr="00A13428">
        <w:t xml:space="preserve">an algorithm is written that counts </w:t>
      </w:r>
      <w:r w:rsidR="0005641A" w:rsidRPr="00A13428">
        <w:t xml:space="preserve">the majority </w:t>
      </w:r>
      <w:r w:rsidR="00D54F0D" w:rsidRPr="00A13428">
        <w:t>prediction</w:t>
      </w:r>
      <w:r w:rsidR="0005641A" w:rsidRPr="00A13428">
        <w:t xml:space="preserve"> for the slices of each </w:t>
      </w:r>
      <w:r w:rsidR="00C73A85" w:rsidRPr="00A13428">
        <w:t>subject</w:t>
      </w:r>
      <w:r w:rsidR="00B836AF" w:rsidRPr="00A13428">
        <w:t xml:space="preserve">. </w:t>
      </w:r>
      <w:r w:rsidR="00D54F0D" w:rsidRPr="00A13428">
        <w:t>I</w:t>
      </w:r>
      <w:r w:rsidR="00B836AF" w:rsidRPr="00A13428">
        <w:t>n case of a tie</w:t>
      </w:r>
      <w:r w:rsidR="008A28BB" w:rsidRPr="00A13428">
        <w:t>, a random choice is made.</w:t>
      </w:r>
    </w:p>
    <w:p w:rsidR="0005641A" w:rsidRPr="00E33099" w:rsidRDefault="0005641A" w:rsidP="0005641A">
      <w:pPr>
        <w:pStyle w:val="Heading3"/>
        <w:rPr>
          <w:rFonts w:asciiTheme="minorHAnsi" w:hAnsiTheme="minorHAnsi"/>
        </w:rPr>
      </w:pPr>
      <w:bookmarkStart w:id="146" w:name="_Toc15374662"/>
      <w:bookmarkStart w:id="147" w:name="_Toc16420725"/>
      <w:bookmarkStart w:id="148" w:name="_Toc19709049"/>
      <w:r w:rsidRPr="00E33099">
        <w:rPr>
          <w:rFonts w:asciiTheme="minorHAnsi" w:hAnsiTheme="minorHAnsi"/>
        </w:rPr>
        <w:t>2.1.</w:t>
      </w:r>
      <w:r w:rsidR="008F5970">
        <w:rPr>
          <w:rFonts w:asciiTheme="minorHAnsi" w:hAnsiTheme="minorHAnsi"/>
        </w:rPr>
        <w:t>7</w:t>
      </w:r>
      <w:r w:rsidRPr="00E33099">
        <w:rPr>
          <w:rFonts w:asciiTheme="minorHAnsi" w:hAnsiTheme="minorHAnsi"/>
        </w:rPr>
        <w:t xml:space="preserve"> </w:t>
      </w:r>
      <w:r w:rsidR="00E33099" w:rsidRPr="00E33099">
        <w:rPr>
          <w:rFonts w:asciiTheme="minorHAnsi" w:hAnsiTheme="minorHAnsi"/>
        </w:rPr>
        <w:t>Possible enhancement of CNN with text data (age</w:t>
      </w:r>
      <w:r w:rsidR="00920D31">
        <w:rPr>
          <w:rFonts w:asciiTheme="minorHAnsi" w:hAnsiTheme="minorHAnsi"/>
        </w:rPr>
        <w:t>, sex and MMSE</w:t>
      </w:r>
      <w:r w:rsidR="00E33099" w:rsidRPr="00E33099">
        <w:rPr>
          <w:rFonts w:asciiTheme="minorHAnsi" w:hAnsiTheme="minorHAnsi"/>
        </w:rPr>
        <w:t>)</w:t>
      </w:r>
      <w:bookmarkEnd w:id="146"/>
      <w:bookmarkEnd w:id="147"/>
      <w:bookmarkEnd w:id="148"/>
    </w:p>
    <w:p w:rsidR="00A22AD5" w:rsidRPr="00545782" w:rsidRDefault="00D54F0D" w:rsidP="008A28BB">
      <w:pPr>
        <w:pStyle w:val="CommentText"/>
        <w:rPr>
          <w:rFonts w:asciiTheme="minorHAnsi" w:hAnsiTheme="minorHAnsi"/>
          <w:sz w:val="24"/>
          <w:szCs w:val="24"/>
        </w:rPr>
      </w:pPr>
      <w:r>
        <w:t>To</w:t>
      </w:r>
      <w:r w:rsidR="008A28BB">
        <w:t xml:space="preserve"> test the effect of adding age</w:t>
      </w:r>
      <w:r w:rsidR="00CB2583">
        <w:t xml:space="preserve">, sex and MMSE </w:t>
      </w:r>
      <w:r w:rsidR="008A28BB">
        <w:t>text data to the model</w:t>
      </w:r>
      <w:r w:rsidR="00CB2583">
        <w:t>,</w:t>
      </w:r>
      <w:r w:rsidR="008A28BB">
        <w:t xml:space="preserve"> normalised age</w:t>
      </w:r>
      <w:r w:rsidR="00CB2583">
        <w:t xml:space="preserve"> and MMSE</w:t>
      </w:r>
      <w:r w:rsidR="008A28BB">
        <w:t xml:space="preserve"> (in the range [0,1]) at the time of the scan, and sex (0</w:t>
      </w:r>
      <w:r w:rsidR="00CB2583">
        <w:t>.0</w:t>
      </w:r>
      <w:r w:rsidR="008A28BB">
        <w:t xml:space="preserve"> = Male, 1</w:t>
      </w:r>
      <w:r w:rsidR="00CB2583">
        <w:t>.0</w:t>
      </w:r>
      <w:r w:rsidR="008A28BB">
        <w:t xml:space="preserve"> = Female) are manually added to each slice array (tensor) in the top left position (we programmatically check that no image data exists in those locations). These slice arrays can be fed into any model to compare the results with or without sex</w:t>
      </w:r>
      <w:r w:rsidR="00CB2583">
        <w:t>, age and MMSE data.</w:t>
      </w:r>
      <w:r w:rsidR="009E1D40" w:rsidRPr="00545782">
        <w:rPr>
          <w:rFonts w:asciiTheme="minorHAnsi" w:hAnsiTheme="minorHAnsi"/>
        </w:rPr>
        <w:br w:type="page"/>
      </w:r>
    </w:p>
    <w:p w:rsidR="00A67BE6" w:rsidRPr="00A67BE6" w:rsidRDefault="009E1D40" w:rsidP="00A67BE6">
      <w:pPr>
        <w:pStyle w:val="Heading1"/>
        <w:rPr>
          <w:rFonts w:asciiTheme="minorHAnsi" w:hAnsiTheme="minorHAnsi"/>
        </w:rPr>
      </w:pPr>
      <w:bookmarkStart w:id="149" w:name="__RefHeading___Toc663_757984267"/>
      <w:bookmarkStart w:id="150" w:name="_Toc15374663"/>
      <w:bookmarkStart w:id="151" w:name="_Toc16420726"/>
      <w:bookmarkStart w:id="152" w:name="_Toc19709050"/>
      <w:bookmarkEnd w:id="149"/>
      <w:r w:rsidRPr="00545782">
        <w:rPr>
          <w:rFonts w:asciiTheme="minorHAnsi" w:hAnsiTheme="minorHAnsi"/>
        </w:rPr>
        <w:lastRenderedPageBreak/>
        <w:t>3. RESULTS</w:t>
      </w:r>
      <w:bookmarkEnd w:id="150"/>
      <w:bookmarkEnd w:id="151"/>
      <w:bookmarkEnd w:id="152"/>
    </w:p>
    <w:p w:rsidR="00E33099" w:rsidRDefault="00E33099" w:rsidP="00A67BE6">
      <w:pPr>
        <w:pStyle w:val="Heading2"/>
        <w:rPr>
          <w:rFonts w:asciiTheme="minorHAnsi" w:hAnsiTheme="minorHAnsi"/>
        </w:rPr>
      </w:pPr>
      <w:bookmarkStart w:id="153" w:name="_Toc15374664"/>
      <w:bookmarkStart w:id="154" w:name="_Toc16420727"/>
      <w:bookmarkStart w:id="155" w:name="_Toc19709051"/>
      <w:r w:rsidRPr="00A67BE6">
        <w:rPr>
          <w:rFonts w:asciiTheme="minorHAnsi" w:hAnsiTheme="minorHAnsi"/>
        </w:rPr>
        <w:t xml:space="preserve">3.1 </w:t>
      </w:r>
      <w:r w:rsidR="00A67BE6">
        <w:rPr>
          <w:rFonts w:asciiTheme="minorHAnsi" w:hAnsiTheme="minorHAnsi"/>
        </w:rPr>
        <w:t xml:space="preserve">Comparing different slice </w:t>
      </w:r>
      <w:bookmarkEnd w:id="153"/>
      <w:r w:rsidR="0051693E">
        <w:rPr>
          <w:rFonts w:asciiTheme="minorHAnsi" w:hAnsiTheme="minorHAnsi"/>
        </w:rPr>
        <w:t>datasets</w:t>
      </w:r>
      <w:bookmarkEnd w:id="154"/>
      <w:bookmarkEnd w:id="155"/>
    </w:p>
    <w:p w:rsidR="002C5EE1" w:rsidRDefault="008A6351" w:rsidP="00A13A09">
      <w:pPr>
        <w:pStyle w:val="CommentText"/>
      </w:pPr>
      <w:r>
        <w:t>To</w:t>
      </w:r>
      <w:r w:rsidR="00A67BE6">
        <w:t xml:space="preserve"> compare the results when different slice </w:t>
      </w:r>
      <w:r w:rsidR="0051693E">
        <w:t>datasets</w:t>
      </w:r>
      <w:r w:rsidR="00A67BE6">
        <w:t xml:space="preserve"> are input into the CNN, we run</w:t>
      </w:r>
      <w:r w:rsidR="00B5289E">
        <w:t xml:space="preserve"> 3 different CNN </w:t>
      </w:r>
      <w:r w:rsidR="00C11CA2">
        <w:t>models</w:t>
      </w:r>
      <w:r w:rsidR="00A67BE6">
        <w:t xml:space="preserve"> </w:t>
      </w:r>
      <w:r w:rsidR="00B5289E">
        <w:t xml:space="preserve">over </w:t>
      </w:r>
      <w:r w:rsidR="00A67BE6">
        <w:t xml:space="preserve">each slice </w:t>
      </w:r>
      <w:r w:rsidR="0051693E">
        <w:t>dataset</w:t>
      </w:r>
      <w:r w:rsidR="00A67BE6">
        <w:t xml:space="preserve"> and obtain the average. The results are shown in </w:t>
      </w:r>
      <w:r w:rsidR="004E6606">
        <w:fldChar w:fldCharType="begin"/>
      </w:r>
      <w:r w:rsidR="004E6606">
        <w:instrText xml:space="preserve"> REF _Ref16415937 \h </w:instrText>
      </w:r>
      <w:r w:rsidR="004E6606">
        <w:fldChar w:fldCharType="separate"/>
      </w:r>
      <w:r w:rsidR="004E6606">
        <w:t xml:space="preserve">Figure </w:t>
      </w:r>
      <w:r w:rsidR="004E6606">
        <w:rPr>
          <w:noProof/>
        </w:rPr>
        <w:t>12</w:t>
      </w:r>
      <w:r w:rsidR="004E6606">
        <w:fldChar w:fldCharType="end"/>
      </w:r>
      <w:r w:rsidR="00140800">
        <w:t xml:space="preserve"> </w:t>
      </w:r>
      <w:r w:rsidR="00A67BE6">
        <w:t xml:space="preserve">(note we use the previously described format to indicate the CNN </w:t>
      </w:r>
      <w:r w:rsidR="00535FA1">
        <w:t>setup</w:t>
      </w:r>
      <w:r w:rsidR="00A67BE6">
        <w:t>, so (32, 32, 32) means a CNN with 3 layers, each of which has 32 filters).</w:t>
      </w:r>
      <w:r w:rsidR="000372DC">
        <w:t xml:space="preserve"> </w:t>
      </w:r>
    </w:p>
    <w:p w:rsidR="00057CCF" w:rsidRPr="00AB49B5" w:rsidRDefault="00057CCF" w:rsidP="00057CCF">
      <w:pPr>
        <w:pStyle w:val="Caption"/>
      </w:pPr>
      <w:bookmarkStart w:id="156" w:name="_Ref16415937"/>
      <w:bookmarkStart w:id="157" w:name="_Toc15376682"/>
      <w:bookmarkStart w:id="158" w:name="_Toc15377104"/>
      <w:bookmarkStart w:id="159" w:name="_Toc15377340"/>
      <w:bookmarkStart w:id="160" w:name="_Toc15397778"/>
      <w:bookmarkStart w:id="161" w:name="_Toc16174542"/>
      <w:bookmarkStart w:id="162" w:name="_Toc16174663"/>
      <w:bookmarkStart w:id="163" w:name="_Toc16174954"/>
      <w:bookmarkStart w:id="164" w:name="_Toc16418603"/>
      <w:bookmarkStart w:id="165" w:name="_Toc16420873"/>
      <w:bookmarkStart w:id="166" w:name="_Toc16496358"/>
      <w:r>
        <w:t xml:space="preserve">Figure </w:t>
      </w:r>
      <w:fldSimple w:instr=" SEQ Figure \* ARABIC ">
        <w:r w:rsidR="00E07AA3">
          <w:rPr>
            <w:noProof/>
          </w:rPr>
          <w:t>12</w:t>
        </w:r>
      </w:fldSimple>
      <w:bookmarkEnd w:id="156"/>
      <w:r>
        <w:t xml:space="preserve">: </w:t>
      </w:r>
      <w:r w:rsidRPr="001E2F9A">
        <w:t xml:space="preserve">Performance of different slice </w:t>
      </w:r>
      <w:r w:rsidR="0051693E">
        <w:t>datasets</w:t>
      </w:r>
      <w:r w:rsidRPr="001E2F9A">
        <w:t xml:space="preserve"> with 3 different models</w:t>
      </w:r>
      <w:bookmarkEnd w:id="157"/>
      <w:bookmarkEnd w:id="158"/>
      <w:bookmarkEnd w:id="159"/>
      <w:bookmarkEnd w:id="160"/>
      <w:r w:rsidR="00F4732C">
        <w:t xml:space="preserve"> (own work)</w:t>
      </w:r>
      <w:bookmarkEnd w:id="161"/>
      <w:bookmarkEnd w:id="162"/>
      <w:bookmarkEnd w:id="163"/>
      <w:bookmarkEnd w:id="164"/>
      <w:bookmarkEnd w:id="165"/>
      <w:bookmarkEnd w:id="166"/>
    </w:p>
    <w:p w:rsidR="00E87676" w:rsidRDefault="00986E10">
      <w:pPr>
        <w:pStyle w:val="BodyText"/>
      </w:pPr>
      <w:r>
        <w:rPr>
          <w:noProof/>
        </w:rPr>
        <w:drawing>
          <wp:inline distT="0" distB="0" distL="0" distR="0">
            <wp:extent cx="5942714" cy="2709333"/>
            <wp:effectExtent l="0" t="0" r="127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85166" cy="2728687"/>
                    </a:xfrm>
                    <a:prstGeom prst="rect">
                      <a:avLst/>
                    </a:prstGeom>
                    <a:noFill/>
                    <a:ln>
                      <a:noFill/>
                    </a:ln>
                  </pic:spPr>
                </pic:pic>
              </a:graphicData>
            </a:graphic>
          </wp:inline>
        </w:drawing>
      </w:r>
    </w:p>
    <w:p w:rsidR="00E87676" w:rsidRDefault="00E87676" w:rsidP="00A13A09">
      <w:pPr>
        <w:pStyle w:val="CommentText"/>
      </w:pPr>
      <w:r>
        <w:t xml:space="preserve">In </w:t>
      </w:r>
      <w:r w:rsidR="004E6606">
        <w:fldChar w:fldCharType="begin"/>
      </w:r>
      <w:r w:rsidR="004E6606">
        <w:instrText xml:space="preserve"> REF _Ref16415937 \h </w:instrText>
      </w:r>
      <w:r w:rsidR="004E6606">
        <w:fldChar w:fldCharType="separate"/>
      </w:r>
      <w:r w:rsidR="004E6606">
        <w:t xml:space="preserve">Figure </w:t>
      </w:r>
      <w:r w:rsidR="004E6606">
        <w:rPr>
          <w:noProof/>
        </w:rPr>
        <w:t>12</w:t>
      </w:r>
      <w:r w:rsidR="004E6606">
        <w:fldChar w:fldCharType="end"/>
      </w:r>
      <w:r w:rsidR="004E6606">
        <w:t xml:space="preserve"> </w:t>
      </w:r>
      <w:r>
        <w:t xml:space="preserve">(a) </w:t>
      </w:r>
      <w:r w:rsidR="00AB062F">
        <w:t>each model is run</w:t>
      </w:r>
      <w:r>
        <w:t xml:space="preserve"> 3 times for each slice </w:t>
      </w:r>
      <w:r w:rsidR="0051693E">
        <w:t>dataset</w:t>
      </w:r>
      <w:r>
        <w:t xml:space="preserve"> and </w:t>
      </w:r>
      <w:r w:rsidR="00AB062F">
        <w:t xml:space="preserve">the </w:t>
      </w:r>
      <w:r w:rsidR="00FF5783">
        <w:t>MCC of the averaged results</w:t>
      </w:r>
      <w:r w:rsidR="00AB062F">
        <w:t xml:space="preserve"> taken</w:t>
      </w:r>
      <w:r>
        <w:t xml:space="preserve"> (</w:t>
      </w:r>
      <w:r w:rsidR="00FF5783">
        <w:t xml:space="preserve">the 3-run average is shown by the </w:t>
      </w:r>
      <w:r>
        <w:t xml:space="preserve">green, red and blue lines). The black line then averages this average over the 3 models. In </w:t>
      </w:r>
      <w:r w:rsidR="004E6606">
        <w:fldChar w:fldCharType="begin"/>
      </w:r>
      <w:r w:rsidR="004E6606">
        <w:instrText xml:space="preserve"> REF _Ref16415937 \h </w:instrText>
      </w:r>
      <w:r w:rsidR="004E6606">
        <w:fldChar w:fldCharType="separate"/>
      </w:r>
      <w:r w:rsidR="004E6606">
        <w:t xml:space="preserve">Figure </w:t>
      </w:r>
      <w:r w:rsidR="004E6606">
        <w:rPr>
          <w:noProof/>
        </w:rPr>
        <w:t>12</w:t>
      </w:r>
      <w:r w:rsidR="004E6606">
        <w:fldChar w:fldCharType="end"/>
      </w:r>
      <w:r w:rsidR="004E6606">
        <w:t xml:space="preserve"> </w:t>
      </w:r>
      <w:r>
        <w:t>(b) we run</w:t>
      </w:r>
      <w:r w:rsidR="00B5289E">
        <w:t xml:space="preserve"> each</w:t>
      </w:r>
      <w:r>
        <w:t xml:space="preserve"> model once </w:t>
      </w:r>
      <w:r w:rsidR="00B5289E">
        <w:t xml:space="preserve">for each slice dataset </w:t>
      </w:r>
      <w:r>
        <w:t xml:space="preserve">and then average over the 3 models. The reason for </w:t>
      </w:r>
      <w:r w:rsidR="00FF5783">
        <w:t xml:space="preserve">running each model 3 times in </w:t>
      </w:r>
      <w:r w:rsidR="004E6606">
        <w:fldChar w:fldCharType="begin"/>
      </w:r>
      <w:r w:rsidR="004E6606">
        <w:instrText xml:space="preserve"> REF _Ref16415937 \h </w:instrText>
      </w:r>
      <w:r w:rsidR="004E6606">
        <w:fldChar w:fldCharType="separate"/>
      </w:r>
      <w:r w:rsidR="004E6606">
        <w:t xml:space="preserve">Figure </w:t>
      </w:r>
      <w:r w:rsidR="004E6606">
        <w:rPr>
          <w:noProof/>
        </w:rPr>
        <w:t>12</w:t>
      </w:r>
      <w:r w:rsidR="004E6606">
        <w:fldChar w:fldCharType="end"/>
      </w:r>
      <w:r w:rsidR="004E6606">
        <w:t xml:space="preserve"> </w:t>
      </w:r>
      <w:r w:rsidR="00FF5783">
        <w:t xml:space="preserve">(a) is due to the problem of reproducibility (see </w:t>
      </w:r>
      <w:r w:rsidR="00A13A09">
        <w:t>Discussion</w:t>
      </w:r>
      <w:r w:rsidR="00FF5783">
        <w:t xml:space="preserve"> section).</w:t>
      </w:r>
      <w:r w:rsidR="00AB062F">
        <w:t xml:space="preserve"> It can be seen that this is a reasonably computationally intensive process in terms of time. For example</w:t>
      </w:r>
      <w:r w:rsidR="002E51D2">
        <w:t>,</w:t>
      </w:r>
      <w:r w:rsidR="00AB062F">
        <w:t xml:space="preserve"> running the (64,</w:t>
      </w:r>
      <w:r w:rsidR="002E51D2">
        <w:t xml:space="preserve"> 64, 64) model once over all slice </w:t>
      </w:r>
      <w:r w:rsidR="0051693E">
        <w:t>datasets</w:t>
      </w:r>
      <w:r w:rsidR="002E51D2">
        <w:t xml:space="preserve"> for 30 epochs each </w:t>
      </w:r>
      <w:r w:rsidR="00C11CA2">
        <w:t>took</w:t>
      </w:r>
      <w:r w:rsidR="002E51D2">
        <w:t xml:space="preserve"> </w:t>
      </w:r>
      <w:r w:rsidR="00A13A09">
        <w:t>21.57</w:t>
      </w:r>
      <w:r w:rsidR="002E51D2">
        <w:t xml:space="preserve"> minutes (</w:t>
      </w:r>
      <w:r w:rsidR="004E6606">
        <w:fldChar w:fldCharType="begin"/>
      </w:r>
      <w:r w:rsidR="004E6606">
        <w:instrText xml:space="preserve"> REF _Ref16415937 \h </w:instrText>
      </w:r>
      <w:r w:rsidR="004E6606">
        <w:fldChar w:fldCharType="separate"/>
      </w:r>
      <w:r w:rsidR="004E6606">
        <w:t xml:space="preserve">Figure </w:t>
      </w:r>
      <w:r w:rsidR="004E6606">
        <w:rPr>
          <w:noProof/>
        </w:rPr>
        <w:t>12</w:t>
      </w:r>
      <w:r w:rsidR="004E6606">
        <w:fldChar w:fldCharType="end"/>
      </w:r>
      <w:r w:rsidR="002E51D2">
        <w:t xml:space="preserve"> (b)).</w:t>
      </w:r>
    </w:p>
    <w:p w:rsidR="00C91F15" w:rsidRDefault="00C91F15" w:rsidP="00463ADA">
      <w:pPr>
        <w:pStyle w:val="CommentText"/>
      </w:pPr>
      <w:r>
        <w:t>Both graphs show roughly the same pattern: the single</w:t>
      </w:r>
      <w:r w:rsidR="0051693E">
        <w:t>-</w:t>
      </w:r>
      <w:r>
        <w:t xml:space="preserve">slice </w:t>
      </w:r>
      <w:r w:rsidR="0051693E">
        <w:t xml:space="preserve">dataset </w:t>
      </w:r>
      <w:r>
        <w:t xml:space="preserve">performs best, the 61-slice </w:t>
      </w:r>
      <w:r w:rsidR="0051693E">
        <w:t>dataset</w:t>
      </w:r>
      <w:r>
        <w:t xml:space="preserve"> worst, with other </w:t>
      </w:r>
      <w:r w:rsidR="0051693E">
        <w:t>datasets</w:t>
      </w:r>
      <w:r>
        <w:t xml:space="preserve"> in between. A</w:t>
      </w:r>
      <w:r w:rsidR="00FF5783">
        <w:t xml:space="preserve">ll slice </w:t>
      </w:r>
      <w:r w:rsidR="0051693E">
        <w:t>datasets</w:t>
      </w:r>
      <w:r w:rsidR="00FF5783">
        <w:t xml:space="preserve"> show a performance that is significant according to the MCC, which is greater than zero (i.e. better than chance). </w:t>
      </w:r>
      <w:r>
        <w:t>Different</w:t>
      </w:r>
      <w:r w:rsidR="00FF5783">
        <w:t xml:space="preserve"> models seem to perform differently for different slice </w:t>
      </w:r>
      <w:r w:rsidR="0051693E">
        <w:t>datasets</w:t>
      </w:r>
      <w:r w:rsidR="00FF5783">
        <w:t xml:space="preserve">. </w:t>
      </w:r>
    </w:p>
    <w:p w:rsidR="00FF5783" w:rsidRDefault="00FF5783" w:rsidP="00A13A09">
      <w:pPr>
        <w:pStyle w:val="CommentText"/>
      </w:pPr>
      <w:r>
        <w:t xml:space="preserve">We might have expected </w:t>
      </w:r>
      <w:r w:rsidR="00C91F15">
        <w:t xml:space="preserve">that more data fed into the CNN would result in better results (at least up to a certain threshold), </w:t>
      </w:r>
      <w:r w:rsidR="00604709">
        <w:t>so</w:t>
      </w:r>
      <w:r w:rsidR="00C91F15">
        <w:t xml:space="preserve"> the fact that the single</w:t>
      </w:r>
      <w:r w:rsidR="0051693E">
        <w:t>-</w:t>
      </w:r>
      <w:r w:rsidR="00C91F15">
        <w:t xml:space="preserve">slice </w:t>
      </w:r>
      <w:r w:rsidR="0051693E">
        <w:t>dataset</w:t>
      </w:r>
      <w:r w:rsidR="00C91F15">
        <w:t xml:space="preserve"> gives best results is surprisin</w:t>
      </w:r>
      <w:r w:rsidR="005977C4">
        <w:t>g (see Discussion section).</w:t>
      </w:r>
    </w:p>
    <w:p w:rsidR="00C91F15" w:rsidRDefault="00C91F15" w:rsidP="00C91F15">
      <w:pPr>
        <w:pStyle w:val="Heading2"/>
        <w:rPr>
          <w:rFonts w:asciiTheme="minorHAnsi" w:hAnsiTheme="minorHAnsi"/>
        </w:rPr>
      </w:pPr>
      <w:bookmarkStart w:id="167" w:name="_Toc16420728"/>
      <w:bookmarkStart w:id="168" w:name="_Toc15374665"/>
      <w:bookmarkStart w:id="169" w:name="_Toc19709052"/>
      <w:r w:rsidRPr="00A67BE6">
        <w:rPr>
          <w:rFonts w:asciiTheme="minorHAnsi" w:hAnsiTheme="minorHAnsi"/>
        </w:rPr>
        <w:t>3.</w:t>
      </w:r>
      <w:r w:rsidR="009059A3">
        <w:rPr>
          <w:rFonts w:asciiTheme="minorHAnsi" w:hAnsiTheme="minorHAnsi"/>
        </w:rPr>
        <w:t>2</w:t>
      </w:r>
      <w:r w:rsidRPr="00A67BE6">
        <w:rPr>
          <w:rFonts w:asciiTheme="minorHAnsi" w:hAnsiTheme="minorHAnsi"/>
        </w:rPr>
        <w:t xml:space="preserve"> </w:t>
      </w:r>
      <w:r w:rsidR="007E2BE4">
        <w:rPr>
          <w:rFonts w:asciiTheme="minorHAnsi" w:hAnsiTheme="minorHAnsi"/>
        </w:rPr>
        <w:t>Best</w:t>
      </w:r>
      <w:r>
        <w:rPr>
          <w:rFonts w:asciiTheme="minorHAnsi" w:hAnsiTheme="minorHAnsi"/>
        </w:rPr>
        <w:t xml:space="preserve"> model for best-performing slice </w:t>
      </w:r>
      <w:r w:rsidR="0051693E">
        <w:rPr>
          <w:rFonts w:asciiTheme="minorHAnsi" w:hAnsiTheme="minorHAnsi"/>
        </w:rPr>
        <w:t>dataset</w:t>
      </w:r>
      <w:bookmarkEnd w:id="167"/>
      <w:bookmarkEnd w:id="169"/>
      <w:r w:rsidR="00604709">
        <w:rPr>
          <w:rFonts w:asciiTheme="minorHAnsi" w:hAnsiTheme="minorHAnsi"/>
        </w:rPr>
        <w:t xml:space="preserve"> </w:t>
      </w:r>
      <w:bookmarkEnd w:id="168"/>
    </w:p>
    <w:p w:rsidR="00A13A09" w:rsidRDefault="00C91F15" w:rsidP="00A13428">
      <w:pPr>
        <w:pStyle w:val="CommentText"/>
      </w:pPr>
      <w:r>
        <w:t xml:space="preserve">Having identified the slice </w:t>
      </w:r>
      <w:r w:rsidR="0051693E">
        <w:t>dataset</w:t>
      </w:r>
      <w:r>
        <w:t xml:space="preserve"> that gives the best result</w:t>
      </w:r>
      <w:r w:rsidR="008B477C">
        <w:t xml:space="preserve"> (single</w:t>
      </w:r>
      <w:r w:rsidR="005977C4">
        <w:t>-</w:t>
      </w:r>
      <w:r w:rsidR="008B477C">
        <w:t>slice)</w:t>
      </w:r>
      <w:r>
        <w:t xml:space="preserve">, we explore for that </w:t>
      </w:r>
      <w:r w:rsidR="0051693E">
        <w:t>dataset</w:t>
      </w:r>
      <w:r>
        <w:t xml:space="preserve"> </w:t>
      </w:r>
      <w:r w:rsidR="00EE2128">
        <w:t>the hyperparameters that give the best results in terms of several metrics. As mentioned earlier we limit the hyperparameters to number of layers and filters per layer. Furthermore, following examples in the literature</w:t>
      </w:r>
      <w:r w:rsidR="00604709">
        <w:t>,</w:t>
      </w:r>
      <w:r w:rsidR="00EE2128">
        <w:t xml:space="preserve"> we limit the number of layers to 3 or 4 which is usually adequate for good results </w:t>
      </w:r>
      <w:r w:rsidR="00EE2128">
        <w:fldChar w:fldCharType="begin"/>
      </w:r>
      <w:r w:rsidR="00EE2128">
        <w:instrText xml:space="preserve"> ADDIN ZOTERO_ITEM CSL_CITATION {"citationID":"SAp4KDCt","properties":{"formattedCitation":"(Chollet, 2018)","plainCitation":"(Chollet, 2018)","noteIndex":0},"citationItems":[{"id":40,"uris":["http://zotero.org/users/local/tTfAHsnb/items/SUZRFVDR"],"uri":["http://zotero.org/users/local/tTfAHsnb/items/SUZRFVDR"],"itemData":{"id":40,"type":"book","title":"Deep learning with Python","publisher":"Manning Publications Co","publisher-place":"Shelter Island, New York","number-of-pages":"361","source":"Library of Congress ISBN","event-place":"Shelter Island, New York","ISBN":"978-1-61729-443-3","call-number":"QA76.73.P98 C465 2018","note":"OCLC: ocn982650571","author":[{"family":"Chollet","given":"François"}],"issued":{"date-parts":[["2018"]]}}}],"schema":"https://github.com/citation-style-language/schema/raw/master/csl-citation.json"} </w:instrText>
      </w:r>
      <w:r w:rsidR="00EE2128">
        <w:fldChar w:fldCharType="separate"/>
      </w:r>
      <w:r w:rsidR="006227D4" w:rsidRPr="006227D4">
        <w:t>(Chollet, 2018)</w:t>
      </w:r>
      <w:r w:rsidR="00EE2128">
        <w:fldChar w:fldCharType="end"/>
      </w:r>
      <w:r w:rsidR="00EE2128">
        <w:t xml:space="preserve">. </w:t>
      </w:r>
      <w:r w:rsidR="0057227D">
        <w:fldChar w:fldCharType="begin"/>
      </w:r>
      <w:r w:rsidR="0057227D">
        <w:instrText xml:space="preserve"> REF _Ref16416536 \h </w:instrText>
      </w:r>
      <w:r w:rsidR="0057227D">
        <w:fldChar w:fldCharType="separate"/>
      </w:r>
      <w:r w:rsidR="0057227D">
        <w:t xml:space="preserve">Table </w:t>
      </w:r>
      <w:r w:rsidR="0057227D">
        <w:rPr>
          <w:noProof/>
        </w:rPr>
        <w:t>4</w:t>
      </w:r>
      <w:r w:rsidR="0057227D">
        <w:fldChar w:fldCharType="end"/>
      </w:r>
      <w:r w:rsidR="0057227D">
        <w:t xml:space="preserve"> </w:t>
      </w:r>
      <w:r w:rsidR="00EE2128">
        <w:t xml:space="preserve">summarises the results of our experiments. Note that for each model tested we take the average over 5 runs of 20 epochs each, due to problems with </w:t>
      </w:r>
      <w:r w:rsidR="00EE2128" w:rsidRPr="00642FCF">
        <w:t>reproducibility (note that</w:t>
      </w:r>
      <w:r w:rsidR="00EE2128">
        <w:t xml:space="preserve"> we don’t average the metrics overs 5 runs, rather we average the predicted probabilities and take the metrics for </w:t>
      </w:r>
      <w:r w:rsidR="008A6351">
        <w:t>that average</w:t>
      </w:r>
      <w:r w:rsidR="00EE2128">
        <w:t>).</w:t>
      </w:r>
    </w:p>
    <w:p w:rsidR="009E0288" w:rsidRDefault="009E0288" w:rsidP="00CA2885">
      <w:pPr>
        <w:pStyle w:val="Caption"/>
      </w:pPr>
      <w:bookmarkStart w:id="170" w:name="_Ref16416536"/>
      <w:bookmarkStart w:id="171" w:name="_Toc16415072"/>
      <w:bookmarkStart w:id="172" w:name="_Toc16420890"/>
    </w:p>
    <w:p w:rsidR="00A13428" w:rsidRPr="00A13428" w:rsidRDefault="00CA2885" w:rsidP="00CA2885">
      <w:pPr>
        <w:pStyle w:val="Caption"/>
      </w:pPr>
      <w:bookmarkStart w:id="173" w:name="_Toc16495606"/>
      <w:r>
        <w:t xml:space="preserve">Table </w:t>
      </w:r>
      <w:fldSimple w:instr=" SEQ Table \* ARABIC ">
        <w:r>
          <w:rPr>
            <w:noProof/>
          </w:rPr>
          <w:t>4</w:t>
        </w:r>
      </w:fldSimple>
      <w:bookmarkEnd w:id="170"/>
      <w:r>
        <w:t xml:space="preserve">: </w:t>
      </w:r>
      <w:r w:rsidRPr="00D4678C">
        <w:t>Hyperparameter checking for single slice dataset – best model in bold (own work)</w:t>
      </w:r>
      <w:bookmarkEnd w:id="171"/>
      <w:bookmarkEnd w:id="172"/>
      <w:bookmarkEnd w:id="173"/>
    </w:p>
    <w:tbl>
      <w:tblPr>
        <w:tblStyle w:val="TableGrid"/>
        <w:tblW w:w="0" w:type="auto"/>
        <w:tblLook w:val="04A0" w:firstRow="1" w:lastRow="0" w:firstColumn="1" w:lastColumn="0" w:noHBand="0" w:noVBand="1"/>
      </w:tblPr>
      <w:tblGrid>
        <w:gridCol w:w="2454"/>
        <w:gridCol w:w="1824"/>
        <w:gridCol w:w="2189"/>
        <w:gridCol w:w="2928"/>
      </w:tblGrid>
      <w:tr w:rsidR="00CB2583" w:rsidTr="00CB2583">
        <w:tc>
          <w:tcPr>
            <w:tcW w:w="2515" w:type="dxa"/>
          </w:tcPr>
          <w:p w:rsidR="00CB2583" w:rsidRPr="00653A6A" w:rsidRDefault="00CB2583" w:rsidP="00C91F15">
            <w:pPr>
              <w:pStyle w:val="BodyText"/>
              <w:rPr>
                <w:b/>
                <w:bCs/>
              </w:rPr>
            </w:pPr>
            <w:r w:rsidRPr="00653A6A">
              <w:rPr>
                <w:b/>
                <w:bCs/>
              </w:rPr>
              <w:t>Model</w:t>
            </w:r>
            <w:r>
              <w:rPr>
                <w:b/>
                <w:bCs/>
              </w:rPr>
              <w:t xml:space="preserve"> hyperparameters</w:t>
            </w:r>
          </w:p>
        </w:tc>
        <w:tc>
          <w:tcPr>
            <w:tcW w:w="1885" w:type="dxa"/>
          </w:tcPr>
          <w:p w:rsidR="00CB2583" w:rsidRPr="00653A6A" w:rsidRDefault="00CB2583" w:rsidP="00C91F15">
            <w:pPr>
              <w:pStyle w:val="BodyText"/>
              <w:rPr>
                <w:b/>
                <w:bCs/>
              </w:rPr>
            </w:pPr>
            <w:r>
              <w:rPr>
                <w:b/>
                <w:bCs/>
              </w:rPr>
              <w:t>Timing (minutes)</w:t>
            </w:r>
          </w:p>
        </w:tc>
        <w:tc>
          <w:tcPr>
            <w:tcW w:w="2270" w:type="dxa"/>
          </w:tcPr>
          <w:p w:rsidR="00CB2583" w:rsidRPr="00653A6A" w:rsidRDefault="00CB2583" w:rsidP="00C91F15">
            <w:pPr>
              <w:pStyle w:val="BodyText"/>
              <w:rPr>
                <w:b/>
                <w:bCs/>
              </w:rPr>
            </w:pPr>
            <w:r w:rsidRPr="00653A6A">
              <w:rPr>
                <w:b/>
                <w:bCs/>
              </w:rPr>
              <w:t>Metrics</w:t>
            </w:r>
          </w:p>
        </w:tc>
        <w:tc>
          <w:tcPr>
            <w:tcW w:w="2951" w:type="dxa"/>
          </w:tcPr>
          <w:p w:rsidR="00CB2583" w:rsidRPr="00653A6A" w:rsidRDefault="00CB2583" w:rsidP="00C91F15">
            <w:pPr>
              <w:pStyle w:val="BodyText"/>
              <w:rPr>
                <w:b/>
                <w:bCs/>
              </w:rPr>
            </w:pPr>
            <w:r w:rsidRPr="00653A6A">
              <w:rPr>
                <w:b/>
                <w:bCs/>
              </w:rPr>
              <w:t>Confusion matrix</w:t>
            </w:r>
          </w:p>
        </w:tc>
      </w:tr>
      <w:tr w:rsidR="006A7929" w:rsidTr="00626A25">
        <w:tc>
          <w:tcPr>
            <w:tcW w:w="9621" w:type="dxa"/>
            <w:gridSpan w:val="4"/>
          </w:tcPr>
          <w:p w:rsidR="006A7929" w:rsidRPr="00653A6A" w:rsidRDefault="006A7929" w:rsidP="00653A6A">
            <w:pPr>
              <w:pStyle w:val="BodyText"/>
              <w:jc w:val="center"/>
              <w:rPr>
                <w:b/>
                <w:bCs/>
              </w:rPr>
            </w:pPr>
            <w:r w:rsidRPr="00653A6A">
              <w:rPr>
                <w:b/>
                <w:bCs/>
              </w:rPr>
              <w:t>3-layer models</w:t>
            </w:r>
          </w:p>
        </w:tc>
      </w:tr>
      <w:tr w:rsidR="00CB2583" w:rsidTr="00CB2583">
        <w:tc>
          <w:tcPr>
            <w:tcW w:w="2515" w:type="dxa"/>
          </w:tcPr>
          <w:p w:rsidR="00CB2583" w:rsidRDefault="00CB2583" w:rsidP="00653A6A">
            <w:pPr>
              <w:pStyle w:val="TableContents"/>
            </w:pPr>
            <w:r>
              <w:t>(32, 32, 32)</w:t>
            </w:r>
          </w:p>
          <w:p w:rsidR="00CB2583" w:rsidRDefault="00CB2583" w:rsidP="00C91F15">
            <w:pPr>
              <w:pStyle w:val="BodyText"/>
            </w:pPr>
          </w:p>
        </w:tc>
        <w:tc>
          <w:tcPr>
            <w:tcW w:w="1885" w:type="dxa"/>
          </w:tcPr>
          <w:p w:rsidR="00CB2583" w:rsidRDefault="00CB2583" w:rsidP="00653A6A">
            <w:pPr>
              <w:pStyle w:val="TableContents"/>
            </w:pPr>
            <w:r>
              <w:t>0.24</w:t>
            </w:r>
          </w:p>
        </w:tc>
        <w:tc>
          <w:tcPr>
            <w:tcW w:w="2270" w:type="dxa"/>
          </w:tcPr>
          <w:p w:rsidR="00CB2583" w:rsidRDefault="00CB2583" w:rsidP="00653A6A">
            <w:pPr>
              <w:pStyle w:val="TableContents"/>
            </w:pPr>
            <w:r>
              <w:t>MCC: 0.76</w:t>
            </w:r>
          </w:p>
          <w:p w:rsidR="00CB2583" w:rsidRDefault="00CB2583" w:rsidP="00653A6A">
            <w:pPr>
              <w:pStyle w:val="TableContents"/>
            </w:pPr>
            <w:r>
              <w:t>Accuracy: 0.88</w:t>
            </w:r>
          </w:p>
          <w:p w:rsidR="00CB2583" w:rsidRDefault="00CB2583" w:rsidP="00653A6A">
            <w:pPr>
              <w:pStyle w:val="TableContents"/>
            </w:pPr>
            <w:r>
              <w:t>Precision: 0.87</w:t>
            </w:r>
          </w:p>
          <w:p w:rsidR="00CB2583" w:rsidRDefault="00CB2583" w:rsidP="00653A6A">
            <w:pPr>
              <w:pStyle w:val="TableContents"/>
            </w:pPr>
            <w:r>
              <w:t>Specificity: 0.87</w:t>
            </w:r>
          </w:p>
          <w:p w:rsidR="00CB2583" w:rsidRDefault="00CB2583" w:rsidP="00653A6A">
            <w:pPr>
              <w:pStyle w:val="TableContents"/>
            </w:pPr>
            <w:r>
              <w:t>Sensitivity (recall): 0.89</w:t>
            </w:r>
          </w:p>
          <w:p w:rsidR="00CB2583" w:rsidRDefault="00CB2583" w:rsidP="00653A6A">
            <w:pPr>
              <w:pStyle w:val="BodyText"/>
            </w:pPr>
            <w:r>
              <w:t>F1: 0.88</w:t>
            </w:r>
          </w:p>
        </w:tc>
        <w:tc>
          <w:tcPr>
            <w:tcW w:w="2951" w:type="dxa"/>
          </w:tcPr>
          <w:p w:rsidR="00CB2583" w:rsidRDefault="00CB2583" w:rsidP="00C91F15">
            <w:pPr>
              <w:pStyle w:val="BodyText"/>
            </w:pPr>
            <w:r>
              <w:object w:dxaOrig="2388" w:dyaOrig="24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9.4pt;height:120pt" o:ole="">
                  <v:imagedata r:id="rId25" o:title=""/>
                </v:shape>
                <o:OLEObject Type="Embed" ProgID="PBrush" ShapeID="_x0000_i1025" DrawAspect="Content" ObjectID="_1630321793" r:id="rId26"/>
              </w:object>
            </w:r>
          </w:p>
        </w:tc>
      </w:tr>
      <w:tr w:rsidR="00CB2583" w:rsidTr="00CB2583">
        <w:tc>
          <w:tcPr>
            <w:tcW w:w="2515" w:type="dxa"/>
          </w:tcPr>
          <w:p w:rsidR="00CB2583" w:rsidRPr="00155359" w:rsidRDefault="00CB2583" w:rsidP="00403755">
            <w:pPr>
              <w:pStyle w:val="TableContents"/>
              <w:rPr>
                <w:b/>
                <w:bCs/>
              </w:rPr>
            </w:pPr>
            <w:r w:rsidRPr="00155359">
              <w:rPr>
                <w:b/>
                <w:bCs/>
              </w:rPr>
              <w:t>(64, 64, 64)</w:t>
            </w:r>
          </w:p>
          <w:p w:rsidR="00CB2583" w:rsidRPr="00155359" w:rsidRDefault="00CB2583" w:rsidP="00C91F15">
            <w:pPr>
              <w:pStyle w:val="BodyText"/>
              <w:rPr>
                <w:b/>
                <w:bCs/>
              </w:rPr>
            </w:pPr>
          </w:p>
        </w:tc>
        <w:tc>
          <w:tcPr>
            <w:tcW w:w="1885" w:type="dxa"/>
          </w:tcPr>
          <w:p w:rsidR="00CB2583" w:rsidRPr="00155359" w:rsidRDefault="00CB2583" w:rsidP="00403755">
            <w:pPr>
              <w:pStyle w:val="TableContents"/>
              <w:rPr>
                <w:b/>
                <w:bCs/>
              </w:rPr>
            </w:pPr>
            <w:r w:rsidRPr="00155359">
              <w:rPr>
                <w:b/>
                <w:bCs/>
              </w:rPr>
              <w:t>0.38</w:t>
            </w:r>
          </w:p>
        </w:tc>
        <w:tc>
          <w:tcPr>
            <w:tcW w:w="2270" w:type="dxa"/>
          </w:tcPr>
          <w:p w:rsidR="00CB2583" w:rsidRPr="00155359" w:rsidRDefault="00CB2583" w:rsidP="00403755">
            <w:pPr>
              <w:pStyle w:val="TableContents"/>
              <w:rPr>
                <w:b/>
                <w:bCs/>
              </w:rPr>
            </w:pPr>
            <w:r w:rsidRPr="00155359">
              <w:rPr>
                <w:b/>
                <w:bCs/>
              </w:rPr>
              <w:t>MCC: 0.77</w:t>
            </w:r>
          </w:p>
          <w:p w:rsidR="00CB2583" w:rsidRPr="00155359" w:rsidRDefault="00CB2583" w:rsidP="00403755">
            <w:pPr>
              <w:pStyle w:val="TableContents"/>
              <w:rPr>
                <w:b/>
                <w:bCs/>
              </w:rPr>
            </w:pPr>
            <w:r w:rsidRPr="00155359">
              <w:rPr>
                <w:b/>
                <w:bCs/>
              </w:rPr>
              <w:t>Accuracy: 0.89</w:t>
            </w:r>
          </w:p>
          <w:p w:rsidR="00CB2583" w:rsidRPr="00155359" w:rsidRDefault="00CB2583" w:rsidP="00403755">
            <w:pPr>
              <w:pStyle w:val="TableContents"/>
              <w:rPr>
                <w:b/>
                <w:bCs/>
              </w:rPr>
            </w:pPr>
            <w:r w:rsidRPr="00155359">
              <w:rPr>
                <w:b/>
                <w:bCs/>
              </w:rPr>
              <w:t>Precision: 0.89</w:t>
            </w:r>
          </w:p>
          <w:p w:rsidR="00CB2583" w:rsidRPr="00155359" w:rsidRDefault="00CB2583" w:rsidP="00403755">
            <w:pPr>
              <w:pStyle w:val="TableContents"/>
              <w:rPr>
                <w:b/>
                <w:bCs/>
              </w:rPr>
            </w:pPr>
            <w:r w:rsidRPr="00155359">
              <w:rPr>
                <w:b/>
                <w:bCs/>
              </w:rPr>
              <w:t>Specificity: 0.89</w:t>
            </w:r>
          </w:p>
          <w:p w:rsidR="00CB2583" w:rsidRPr="00155359" w:rsidRDefault="00CB2583" w:rsidP="00403755">
            <w:pPr>
              <w:pStyle w:val="TableContents"/>
              <w:rPr>
                <w:b/>
                <w:bCs/>
              </w:rPr>
            </w:pPr>
            <w:r w:rsidRPr="00155359">
              <w:rPr>
                <w:b/>
                <w:bCs/>
              </w:rPr>
              <w:t>Sensitivity (recall): 0.88</w:t>
            </w:r>
          </w:p>
          <w:p w:rsidR="00CB2583" w:rsidRPr="00155359" w:rsidRDefault="00CB2583" w:rsidP="00403755">
            <w:pPr>
              <w:pStyle w:val="BodyText"/>
              <w:rPr>
                <w:b/>
                <w:bCs/>
              </w:rPr>
            </w:pPr>
            <w:r w:rsidRPr="00155359">
              <w:rPr>
                <w:b/>
                <w:bCs/>
              </w:rPr>
              <w:t>F1: 0.88</w:t>
            </w:r>
          </w:p>
        </w:tc>
        <w:tc>
          <w:tcPr>
            <w:tcW w:w="2951" w:type="dxa"/>
          </w:tcPr>
          <w:p w:rsidR="00CB2583" w:rsidRPr="00155359" w:rsidRDefault="00CB2583" w:rsidP="00C91F15">
            <w:pPr>
              <w:pStyle w:val="BodyText"/>
              <w:rPr>
                <w:b/>
                <w:bCs/>
              </w:rPr>
            </w:pPr>
            <w:r w:rsidRPr="00155359">
              <w:rPr>
                <w:b/>
                <w:bCs/>
              </w:rPr>
              <w:object w:dxaOrig="2412" w:dyaOrig="2400">
                <v:shape id="_x0000_i1026" type="#_x0000_t75" style="width:120.6pt;height:120pt" o:ole="">
                  <v:imagedata r:id="rId27" o:title=""/>
                </v:shape>
                <o:OLEObject Type="Embed" ProgID="PBrush" ShapeID="_x0000_i1026" DrawAspect="Content" ObjectID="_1630321794" r:id="rId28"/>
              </w:object>
            </w:r>
          </w:p>
        </w:tc>
      </w:tr>
      <w:tr w:rsidR="00CB2583" w:rsidTr="00CB2583">
        <w:tc>
          <w:tcPr>
            <w:tcW w:w="2515" w:type="dxa"/>
          </w:tcPr>
          <w:p w:rsidR="00CB2583" w:rsidRDefault="00CB2583" w:rsidP="00403755">
            <w:pPr>
              <w:pStyle w:val="TableContents"/>
            </w:pPr>
            <w:r>
              <w:t>(32, 64, 128)</w:t>
            </w:r>
          </w:p>
          <w:p w:rsidR="00CB2583" w:rsidRDefault="00CB2583" w:rsidP="00C91F15">
            <w:pPr>
              <w:pStyle w:val="BodyText"/>
            </w:pPr>
          </w:p>
        </w:tc>
        <w:tc>
          <w:tcPr>
            <w:tcW w:w="1885" w:type="dxa"/>
          </w:tcPr>
          <w:p w:rsidR="00CB2583" w:rsidRDefault="00CB2583" w:rsidP="00403755">
            <w:pPr>
              <w:pStyle w:val="TableContents"/>
            </w:pPr>
            <w:r>
              <w:t>0.32</w:t>
            </w:r>
          </w:p>
        </w:tc>
        <w:tc>
          <w:tcPr>
            <w:tcW w:w="2270" w:type="dxa"/>
          </w:tcPr>
          <w:p w:rsidR="00CB2583" w:rsidRDefault="00CB2583" w:rsidP="00403755">
            <w:pPr>
              <w:pStyle w:val="TableContents"/>
            </w:pPr>
            <w:r>
              <w:t>MCC: 0.59</w:t>
            </w:r>
          </w:p>
          <w:p w:rsidR="00CB2583" w:rsidRDefault="00CB2583" w:rsidP="00403755">
            <w:pPr>
              <w:pStyle w:val="TableContents"/>
            </w:pPr>
            <w:r>
              <w:t>Accuracy: 0.79</w:t>
            </w:r>
          </w:p>
          <w:p w:rsidR="00CB2583" w:rsidRDefault="00CB2583" w:rsidP="00403755">
            <w:pPr>
              <w:pStyle w:val="TableContents"/>
            </w:pPr>
            <w:r>
              <w:t>Precision: 0.74</w:t>
            </w:r>
          </w:p>
          <w:p w:rsidR="00CB2583" w:rsidRDefault="00CB2583" w:rsidP="00403755">
            <w:pPr>
              <w:pStyle w:val="TableContents"/>
            </w:pPr>
            <w:r>
              <w:t>Specificity: 0.69</w:t>
            </w:r>
          </w:p>
          <w:p w:rsidR="00CB2583" w:rsidRDefault="00CB2583" w:rsidP="00403755">
            <w:pPr>
              <w:pStyle w:val="TableContents"/>
            </w:pPr>
            <w:r>
              <w:t>Sensitivity (recall): 0.89</w:t>
            </w:r>
          </w:p>
          <w:p w:rsidR="00CB2583" w:rsidRDefault="00CB2583" w:rsidP="00403755">
            <w:pPr>
              <w:pStyle w:val="BodyText"/>
            </w:pPr>
            <w:r>
              <w:t>F1: 0.81</w:t>
            </w:r>
          </w:p>
        </w:tc>
        <w:tc>
          <w:tcPr>
            <w:tcW w:w="2951" w:type="dxa"/>
          </w:tcPr>
          <w:p w:rsidR="00CB2583" w:rsidRDefault="00CB2583" w:rsidP="00C91F15">
            <w:pPr>
              <w:pStyle w:val="BodyText"/>
            </w:pPr>
            <w:r>
              <w:object w:dxaOrig="2412" w:dyaOrig="2412">
                <v:shape id="_x0000_i1027" type="#_x0000_t75" style="width:120.6pt;height:120.6pt" o:ole="">
                  <v:imagedata r:id="rId29" o:title=""/>
                </v:shape>
                <o:OLEObject Type="Embed" ProgID="PBrush" ShapeID="_x0000_i1027" DrawAspect="Content" ObjectID="_1630321795" r:id="rId30"/>
              </w:object>
            </w:r>
          </w:p>
        </w:tc>
      </w:tr>
      <w:tr w:rsidR="00CB2583" w:rsidTr="00CB2583">
        <w:tc>
          <w:tcPr>
            <w:tcW w:w="2515" w:type="dxa"/>
          </w:tcPr>
          <w:p w:rsidR="00CB2583" w:rsidRDefault="00CB2583" w:rsidP="00403755">
            <w:pPr>
              <w:pStyle w:val="TableContents"/>
            </w:pPr>
            <w:r>
              <w:t>(128, 64, 32)</w:t>
            </w:r>
          </w:p>
          <w:p w:rsidR="00CB2583" w:rsidRDefault="00CB2583" w:rsidP="00C91F15">
            <w:pPr>
              <w:pStyle w:val="BodyText"/>
            </w:pPr>
          </w:p>
        </w:tc>
        <w:tc>
          <w:tcPr>
            <w:tcW w:w="1885" w:type="dxa"/>
          </w:tcPr>
          <w:p w:rsidR="00CB2583" w:rsidRDefault="00CB2583" w:rsidP="00403755">
            <w:pPr>
              <w:pStyle w:val="TableContents"/>
            </w:pPr>
            <w:r>
              <w:t>0.61</w:t>
            </w:r>
          </w:p>
        </w:tc>
        <w:tc>
          <w:tcPr>
            <w:tcW w:w="2270" w:type="dxa"/>
          </w:tcPr>
          <w:p w:rsidR="00CB2583" w:rsidRDefault="00CB2583" w:rsidP="00403755">
            <w:pPr>
              <w:pStyle w:val="TableContents"/>
            </w:pPr>
            <w:r>
              <w:t>MCC: 0.72</w:t>
            </w:r>
          </w:p>
          <w:p w:rsidR="00CB2583" w:rsidRDefault="00CB2583" w:rsidP="00403755">
            <w:pPr>
              <w:pStyle w:val="TableContents"/>
            </w:pPr>
            <w:r>
              <w:t>Accuracy: 0.86</w:t>
            </w:r>
          </w:p>
          <w:p w:rsidR="00CB2583" w:rsidRDefault="00CB2583" w:rsidP="00403755">
            <w:pPr>
              <w:pStyle w:val="TableContents"/>
            </w:pPr>
            <w:r>
              <w:t>Precision: 0.84</w:t>
            </w:r>
          </w:p>
          <w:p w:rsidR="00CB2583" w:rsidRDefault="00CB2583" w:rsidP="00403755">
            <w:pPr>
              <w:pStyle w:val="TableContents"/>
            </w:pPr>
            <w:r>
              <w:t>Specificity: 0.83</w:t>
            </w:r>
          </w:p>
          <w:p w:rsidR="00CB2583" w:rsidRDefault="00CB2583" w:rsidP="00403755">
            <w:pPr>
              <w:pStyle w:val="TableContents"/>
            </w:pPr>
            <w:r>
              <w:t>Sensitivity (recall): 0.89</w:t>
            </w:r>
          </w:p>
          <w:p w:rsidR="00CB2583" w:rsidRDefault="00CB2583" w:rsidP="00403755">
            <w:pPr>
              <w:pStyle w:val="TableContents"/>
            </w:pPr>
            <w:r>
              <w:t>F1: 0.86</w:t>
            </w:r>
          </w:p>
          <w:p w:rsidR="00CB2583" w:rsidRDefault="00CB2583" w:rsidP="00C91F15">
            <w:pPr>
              <w:pStyle w:val="BodyText"/>
            </w:pPr>
          </w:p>
        </w:tc>
        <w:tc>
          <w:tcPr>
            <w:tcW w:w="2951" w:type="dxa"/>
          </w:tcPr>
          <w:p w:rsidR="00CB2583" w:rsidRDefault="00CB2583" w:rsidP="00C91F15">
            <w:pPr>
              <w:pStyle w:val="BodyText"/>
            </w:pPr>
            <w:r>
              <w:object w:dxaOrig="2412" w:dyaOrig="2412">
                <v:shape id="_x0000_i1028" type="#_x0000_t75" style="width:120.6pt;height:120.6pt" o:ole="">
                  <v:imagedata r:id="rId31" o:title=""/>
                </v:shape>
                <o:OLEObject Type="Embed" ProgID="PBrush" ShapeID="_x0000_i1028" DrawAspect="Content" ObjectID="_1630321796" r:id="rId32"/>
              </w:object>
            </w:r>
          </w:p>
        </w:tc>
      </w:tr>
      <w:tr w:rsidR="006A7929" w:rsidTr="00626A25">
        <w:tc>
          <w:tcPr>
            <w:tcW w:w="9621" w:type="dxa"/>
            <w:gridSpan w:val="4"/>
          </w:tcPr>
          <w:p w:rsidR="006A7929" w:rsidRPr="00403755" w:rsidRDefault="006A7929" w:rsidP="00403755">
            <w:pPr>
              <w:pStyle w:val="BodyText"/>
              <w:jc w:val="center"/>
              <w:rPr>
                <w:b/>
                <w:bCs/>
              </w:rPr>
            </w:pPr>
            <w:r>
              <w:rPr>
                <w:b/>
                <w:bCs/>
              </w:rPr>
              <w:lastRenderedPageBreak/>
              <w:t>4</w:t>
            </w:r>
            <w:r w:rsidRPr="00653A6A">
              <w:rPr>
                <w:b/>
                <w:bCs/>
              </w:rPr>
              <w:t>-layer models</w:t>
            </w:r>
          </w:p>
        </w:tc>
      </w:tr>
      <w:tr w:rsidR="00CB2583" w:rsidTr="00CB2583">
        <w:tc>
          <w:tcPr>
            <w:tcW w:w="2515" w:type="dxa"/>
          </w:tcPr>
          <w:p w:rsidR="00CB2583" w:rsidRDefault="00CB2583" w:rsidP="00403755">
            <w:pPr>
              <w:pStyle w:val="TableContents"/>
            </w:pPr>
            <w:r>
              <w:t>(32, 32, 32, 32)</w:t>
            </w:r>
          </w:p>
          <w:p w:rsidR="00CB2583" w:rsidRDefault="00CB2583" w:rsidP="00C91F15">
            <w:pPr>
              <w:pStyle w:val="BodyText"/>
            </w:pPr>
          </w:p>
        </w:tc>
        <w:tc>
          <w:tcPr>
            <w:tcW w:w="1885" w:type="dxa"/>
          </w:tcPr>
          <w:p w:rsidR="00CB2583" w:rsidRDefault="00CB2583" w:rsidP="00403755">
            <w:pPr>
              <w:pStyle w:val="TableContents"/>
            </w:pPr>
            <w:r>
              <w:t>0.28</w:t>
            </w:r>
          </w:p>
        </w:tc>
        <w:tc>
          <w:tcPr>
            <w:tcW w:w="2270" w:type="dxa"/>
          </w:tcPr>
          <w:p w:rsidR="00CB2583" w:rsidRDefault="00CB2583" w:rsidP="00403755">
            <w:pPr>
              <w:pStyle w:val="TableContents"/>
            </w:pPr>
            <w:r>
              <w:t>MCC: 0.74</w:t>
            </w:r>
          </w:p>
          <w:p w:rsidR="00CB2583" w:rsidRDefault="00CB2583" w:rsidP="00403755">
            <w:pPr>
              <w:pStyle w:val="TableContents"/>
            </w:pPr>
            <w:r>
              <w:t>Accuracy: 0.87</w:t>
            </w:r>
          </w:p>
          <w:p w:rsidR="00CB2583" w:rsidRDefault="00CB2583" w:rsidP="00403755">
            <w:pPr>
              <w:pStyle w:val="TableContents"/>
            </w:pPr>
            <w:r>
              <w:t>Precision: 0.93</w:t>
            </w:r>
          </w:p>
          <w:p w:rsidR="00CB2583" w:rsidRDefault="00CB2583" w:rsidP="00403755">
            <w:pPr>
              <w:pStyle w:val="TableContents"/>
            </w:pPr>
            <w:r>
              <w:t>Specificity: 0.94</w:t>
            </w:r>
          </w:p>
          <w:p w:rsidR="00CB2583" w:rsidRDefault="00CB2583" w:rsidP="00403755">
            <w:pPr>
              <w:pStyle w:val="TableContents"/>
            </w:pPr>
            <w:r>
              <w:t>Sensitivity (recall): 0.79</w:t>
            </w:r>
          </w:p>
          <w:p w:rsidR="00CB2583" w:rsidRDefault="00CB2583" w:rsidP="00403755">
            <w:pPr>
              <w:pStyle w:val="BodyText"/>
            </w:pPr>
            <w:r>
              <w:t>F1: 0.85</w:t>
            </w:r>
          </w:p>
        </w:tc>
        <w:tc>
          <w:tcPr>
            <w:tcW w:w="2951" w:type="dxa"/>
          </w:tcPr>
          <w:p w:rsidR="00CB2583" w:rsidRDefault="00CB2583" w:rsidP="00C91F15">
            <w:pPr>
              <w:pStyle w:val="BodyText"/>
            </w:pPr>
            <w:r>
              <w:object w:dxaOrig="2412" w:dyaOrig="2412">
                <v:shape id="_x0000_i1029" type="#_x0000_t75" style="width:120.6pt;height:120.6pt" o:ole="">
                  <v:imagedata r:id="rId33" o:title=""/>
                </v:shape>
                <o:OLEObject Type="Embed" ProgID="PBrush" ShapeID="_x0000_i1029" DrawAspect="Content" ObjectID="_1630321797" r:id="rId34"/>
              </w:object>
            </w:r>
          </w:p>
        </w:tc>
      </w:tr>
      <w:tr w:rsidR="00CB2583" w:rsidTr="00CB2583">
        <w:tc>
          <w:tcPr>
            <w:tcW w:w="2515" w:type="dxa"/>
          </w:tcPr>
          <w:p w:rsidR="00CB2583" w:rsidRDefault="00CB2583" w:rsidP="00C91F15">
            <w:pPr>
              <w:pStyle w:val="BodyText"/>
            </w:pPr>
            <w:r>
              <w:t>(64, 64, 64, 64)</w:t>
            </w:r>
          </w:p>
        </w:tc>
        <w:tc>
          <w:tcPr>
            <w:tcW w:w="1885" w:type="dxa"/>
          </w:tcPr>
          <w:p w:rsidR="00CB2583" w:rsidRDefault="00CB2583" w:rsidP="00403755">
            <w:pPr>
              <w:pStyle w:val="TableContents"/>
            </w:pPr>
            <w:r>
              <w:t>0.44</w:t>
            </w:r>
          </w:p>
        </w:tc>
        <w:tc>
          <w:tcPr>
            <w:tcW w:w="2270" w:type="dxa"/>
          </w:tcPr>
          <w:p w:rsidR="00CB2583" w:rsidRDefault="00CB2583" w:rsidP="00403755">
            <w:pPr>
              <w:pStyle w:val="TableContents"/>
            </w:pPr>
            <w:r>
              <w:t>MCC: 0.78</w:t>
            </w:r>
          </w:p>
          <w:p w:rsidR="00CB2583" w:rsidRDefault="00CB2583" w:rsidP="00403755">
            <w:pPr>
              <w:pStyle w:val="TableContents"/>
            </w:pPr>
            <w:r>
              <w:t>Accuracy: 0.89</w:t>
            </w:r>
          </w:p>
          <w:p w:rsidR="00CB2583" w:rsidRDefault="00CB2583" w:rsidP="00403755">
            <w:pPr>
              <w:pStyle w:val="TableContents"/>
            </w:pPr>
            <w:r>
              <w:t>Precision: 0.92</w:t>
            </w:r>
          </w:p>
          <w:p w:rsidR="00CB2583" w:rsidRDefault="00CB2583" w:rsidP="00403755">
            <w:pPr>
              <w:pStyle w:val="TableContents"/>
            </w:pPr>
            <w:r>
              <w:t>Specificity: 0.93</w:t>
            </w:r>
          </w:p>
          <w:p w:rsidR="00CB2583" w:rsidRDefault="00CB2583" w:rsidP="00403755">
            <w:pPr>
              <w:pStyle w:val="TableContents"/>
            </w:pPr>
            <w:r>
              <w:t>Sensitivity (recall): 0.84</w:t>
            </w:r>
          </w:p>
          <w:p w:rsidR="00CB2583" w:rsidRDefault="00CB2583" w:rsidP="00403755">
            <w:pPr>
              <w:pStyle w:val="BodyText"/>
            </w:pPr>
            <w:r>
              <w:t>F1: 0.88</w:t>
            </w:r>
          </w:p>
        </w:tc>
        <w:tc>
          <w:tcPr>
            <w:tcW w:w="2951" w:type="dxa"/>
          </w:tcPr>
          <w:p w:rsidR="00CB2583" w:rsidRDefault="00CB2583" w:rsidP="00C91F15">
            <w:pPr>
              <w:pStyle w:val="BodyText"/>
            </w:pPr>
            <w:r>
              <w:object w:dxaOrig="2400" w:dyaOrig="2412">
                <v:shape id="_x0000_i1030" type="#_x0000_t75" style="width:120pt;height:120.6pt" o:ole="">
                  <v:imagedata r:id="rId35" o:title=""/>
                </v:shape>
                <o:OLEObject Type="Embed" ProgID="PBrush" ShapeID="_x0000_i1030" DrawAspect="Content" ObjectID="_1630321798" r:id="rId36"/>
              </w:object>
            </w:r>
          </w:p>
        </w:tc>
      </w:tr>
      <w:tr w:rsidR="00CB2583" w:rsidTr="00CB2583">
        <w:tc>
          <w:tcPr>
            <w:tcW w:w="2515" w:type="dxa"/>
          </w:tcPr>
          <w:p w:rsidR="00CB2583" w:rsidRDefault="00CB2583" w:rsidP="006605C9">
            <w:pPr>
              <w:pStyle w:val="TableContents"/>
            </w:pPr>
            <w:r>
              <w:t>(32, 64, 128, 256)</w:t>
            </w:r>
          </w:p>
          <w:p w:rsidR="00CB2583" w:rsidRDefault="00CB2583" w:rsidP="00C91F15">
            <w:pPr>
              <w:pStyle w:val="BodyText"/>
            </w:pPr>
          </w:p>
        </w:tc>
        <w:tc>
          <w:tcPr>
            <w:tcW w:w="1885" w:type="dxa"/>
          </w:tcPr>
          <w:p w:rsidR="00CB2583" w:rsidRDefault="00CB2583" w:rsidP="006605C9">
            <w:pPr>
              <w:pStyle w:val="TableContents"/>
            </w:pPr>
            <w:r>
              <w:t>0.44</w:t>
            </w:r>
          </w:p>
        </w:tc>
        <w:tc>
          <w:tcPr>
            <w:tcW w:w="2270" w:type="dxa"/>
          </w:tcPr>
          <w:p w:rsidR="00CB2583" w:rsidRDefault="00CB2583" w:rsidP="006605C9">
            <w:pPr>
              <w:pStyle w:val="TableContents"/>
            </w:pPr>
            <w:r>
              <w:t>MCC: 0.61</w:t>
            </w:r>
          </w:p>
          <w:p w:rsidR="00CB2583" w:rsidRDefault="00CB2583" w:rsidP="006605C9">
            <w:pPr>
              <w:pStyle w:val="TableContents"/>
            </w:pPr>
            <w:r>
              <w:t>Accuracy: 0.80</w:t>
            </w:r>
          </w:p>
          <w:p w:rsidR="00CB2583" w:rsidRDefault="00CB2583" w:rsidP="006605C9">
            <w:pPr>
              <w:pStyle w:val="TableContents"/>
            </w:pPr>
            <w:r>
              <w:t>Precision: 0.89</w:t>
            </w:r>
          </w:p>
          <w:p w:rsidR="00CB2583" w:rsidRDefault="00CB2583" w:rsidP="006605C9">
            <w:pPr>
              <w:pStyle w:val="TableContents"/>
            </w:pPr>
            <w:r>
              <w:t>Specificity: 0.92</w:t>
            </w:r>
          </w:p>
          <w:p w:rsidR="00CB2583" w:rsidRDefault="00CB2583" w:rsidP="006605C9">
            <w:pPr>
              <w:pStyle w:val="TableContents"/>
            </w:pPr>
            <w:r>
              <w:t>Sensitivity (recall): 0.67</w:t>
            </w:r>
          </w:p>
          <w:p w:rsidR="00CB2583" w:rsidRDefault="00CB2583" w:rsidP="006605C9">
            <w:pPr>
              <w:pStyle w:val="TableContents"/>
            </w:pPr>
            <w:r>
              <w:t>F1: 0.77</w:t>
            </w:r>
          </w:p>
          <w:p w:rsidR="00CB2583" w:rsidRDefault="00CB2583" w:rsidP="006605C9">
            <w:pPr>
              <w:pStyle w:val="BodyText"/>
              <w:ind w:firstLine="709"/>
            </w:pPr>
          </w:p>
        </w:tc>
        <w:tc>
          <w:tcPr>
            <w:tcW w:w="2951" w:type="dxa"/>
          </w:tcPr>
          <w:p w:rsidR="00CB2583" w:rsidRDefault="00CB2583" w:rsidP="00C91F15">
            <w:pPr>
              <w:pStyle w:val="BodyText"/>
            </w:pPr>
            <w:r>
              <w:object w:dxaOrig="2400" w:dyaOrig="2388">
                <v:shape id="_x0000_i1031" type="#_x0000_t75" style="width:120pt;height:119.4pt" o:ole="">
                  <v:imagedata r:id="rId37" o:title=""/>
                </v:shape>
                <o:OLEObject Type="Embed" ProgID="PBrush" ShapeID="_x0000_i1031" DrawAspect="Content" ObjectID="_1630321799" r:id="rId38"/>
              </w:object>
            </w:r>
          </w:p>
        </w:tc>
      </w:tr>
      <w:tr w:rsidR="00CB2583" w:rsidTr="00CB2583">
        <w:tc>
          <w:tcPr>
            <w:tcW w:w="2515" w:type="dxa"/>
          </w:tcPr>
          <w:p w:rsidR="00CB2583" w:rsidRDefault="00CB2583" w:rsidP="006605C9">
            <w:pPr>
              <w:pStyle w:val="TableContents"/>
            </w:pPr>
            <w:r>
              <w:t>(256, 128, 64, 32)</w:t>
            </w:r>
          </w:p>
          <w:p w:rsidR="00CB2583" w:rsidRDefault="00CB2583" w:rsidP="00C91F15">
            <w:pPr>
              <w:pStyle w:val="BodyText"/>
            </w:pPr>
          </w:p>
        </w:tc>
        <w:tc>
          <w:tcPr>
            <w:tcW w:w="1885" w:type="dxa"/>
          </w:tcPr>
          <w:p w:rsidR="00CB2583" w:rsidRDefault="00CB2583" w:rsidP="006605C9">
            <w:pPr>
              <w:pStyle w:val="TableContents"/>
            </w:pPr>
            <w:r>
              <w:t>1.28</w:t>
            </w:r>
          </w:p>
        </w:tc>
        <w:tc>
          <w:tcPr>
            <w:tcW w:w="2270" w:type="dxa"/>
          </w:tcPr>
          <w:p w:rsidR="00CB2583" w:rsidRDefault="00CB2583" w:rsidP="006605C9">
            <w:pPr>
              <w:pStyle w:val="TableContents"/>
            </w:pPr>
            <w:r>
              <w:t>MCC: 0.74</w:t>
            </w:r>
          </w:p>
          <w:p w:rsidR="00CB2583" w:rsidRDefault="00CB2583" w:rsidP="006605C9">
            <w:pPr>
              <w:pStyle w:val="TableContents"/>
            </w:pPr>
            <w:r>
              <w:t>Accuracy: 0.87</w:t>
            </w:r>
          </w:p>
          <w:p w:rsidR="00CB2583" w:rsidRDefault="00CB2583" w:rsidP="006605C9">
            <w:pPr>
              <w:pStyle w:val="TableContents"/>
            </w:pPr>
            <w:r>
              <w:t>Precision: 0.90</w:t>
            </w:r>
          </w:p>
          <w:p w:rsidR="00CB2583" w:rsidRDefault="00CB2583" w:rsidP="006605C9">
            <w:pPr>
              <w:pStyle w:val="TableContents"/>
            </w:pPr>
            <w:r>
              <w:t>Specificity: 0.91</w:t>
            </w:r>
          </w:p>
          <w:p w:rsidR="00CB2583" w:rsidRDefault="00CB2583" w:rsidP="006605C9">
            <w:pPr>
              <w:pStyle w:val="TableContents"/>
            </w:pPr>
            <w:r>
              <w:t>Sensitivity (recall): 0.83</w:t>
            </w:r>
          </w:p>
          <w:p w:rsidR="00CB2583" w:rsidRDefault="00CB2583" w:rsidP="006605C9">
            <w:pPr>
              <w:pStyle w:val="BodyText"/>
            </w:pPr>
            <w:r>
              <w:t>F1: 0.86</w:t>
            </w:r>
          </w:p>
        </w:tc>
        <w:tc>
          <w:tcPr>
            <w:tcW w:w="2951" w:type="dxa"/>
          </w:tcPr>
          <w:p w:rsidR="00CB2583" w:rsidRDefault="00CB2583" w:rsidP="00C91F15">
            <w:pPr>
              <w:pStyle w:val="BodyText"/>
            </w:pPr>
            <w:r>
              <w:object w:dxaOrig="2400" w:dyaOrig="2400">
                <v:shape id="_x0000_i1032" type="#_x0000_t75" style="width:120pt;height:120pt" o:ole="">
                  <v:imagedata r:id="rId39" o:title=""/>
                </v:shape>
                <o:OLEObject Type="Embed" ProgID="PBrush" ShapeID="_x0000_i1032" DrawAspect="Content" ObjectID="_1630321800" r:id="rId40"/>
              </w:object>
            </w:r>
          </w:p>
        </w:tc>
      </w:tr>
    </w:tbl>
    <w:p w:rsidR="00EE2128" w:rsidRDefault="00EE2128" w:rsidP="00C91F15">
      <w:pPr>
        <w:pStyle w:val="BodyText"/>
      </w:pPr>
    </w:p>
    <w:p w:rsidR="006605C9" w:rsidRDefault="004E6606" w:rsidP="00C91F15">
      <w:pPr>
        <w:pStyle w:val="BodyText"/>
      </w:pPr>
      <w:r>
        <w:fldChar w:fldCharType="begin"/>
      </w:r>
      <w:r>
        <w:instrText xml:space="preserve"> REF _Ref16416057 \h </w:instrText>
      </w:r>
      <w:r>
        <w:fldChar w:fldCharType="separate"/>
      </w:r>
      <w:r>
        <w:t xml:space="preserve">Figure </w:t>
      </w:r>
      <w:r>
        <w:rPr>
          <w:noProof/>
        </w:rPr>
        <w:t>13</w:t>
      </w:r>
      <w:r>
        <w:fldChar w:fldCharType="end"/>
      </w:r>
      <w:r>
        <w:t xml:space="preserve"> </w:t>
      </w:r>
      <w:r w:rsidR="008A6351">
        <w:t>shows</w:t>
      </w:r>
      <w:r w:rsidR="006605C9">
        <w:t xml:space="preserve"> the ROC curves for the 8 models above split by 3-layer and 4-layer models.</w:t>
      </w:r>
    </w:p>
    <w:p w:rsidR="009E0288" w:rsidRDefault="009E0288" w:rsidP="00057CCF">
      <w:pPr>
        <w:pStyle w:val="Caption"/>
      </w:pPr>
      <w:bookmarkStart w:id="174" w:name="_Ref16416057"/>
      <w:bookmarkStart w:id="175" w:name="_Toc15376683"/>
      <w:bookmarkStart w:id="176" w:name="_Toc15377105"/>
      <w:bookmarkStart w:id="177" w:name="_Toc15377341"/>
      <w:bookmarkStart w:id="178" w:name="_Toc15397779"/>
      <w:bookmarkStart w:id="179" w:name="_Toc16174543"/>
      <w:bookmarkStart w:id="180" w:name="_Toc16174664"/>
      <w:bookmarkStart w:id="181" w:name="_Toc16174955"/>
      <w:bookmarkStart w:id="182" w:name="_Toc16418604"/>
      <w:bookmarkStart w:id="183" w:name="_Toc16420874"/>
    </w:p>
    <w:p w:rsidR="00057CCF" w:rsidRDefault="00057CCF" w:rsidP="00057CCF">
      <w:pPr>
        <w:pStyle w:val="Caption"/>
      </w:pPr>
      <w:bookmarkStart w:id="184" w:name="_Toc16496359"/>
      <w:r>
        <w:lastRenderedPageBreak/>
        <w:t xml:space="preserve">Figure </w:t>
      </w:r>
      <w:fldSimple w:instr=" SEQ Figure \* ARABIC ">
        <w:r w:rsidR="00E07AA3">
          <w:rPr>
            <w:noProof/>
          </w:rPr>
          <w:t>13</w:t>
        </w:r>
      </w:fldSimple>
      <w:bookmarkEnd w:id="174"/>
      <w:r>
        <w:t xml:space="preserve">: </w:t>
      </w:r>
      <w:r w:rsidRPr="004D3E0C">
        <w:t>ROC for tested models</w:t>
      </w:r>
      <w:bookmarkEnd w:id="175"/>
      <w:bookmarkEnd w:id="176"/>
      <w:bookmarkEnd w:id="177"/>
      <w:bookmarkEnd w:id="178"/>
      <w:r w:rsidR="00F4732C">
        <w:t xml:space="preserve"> (own work)</w:t>
      </w:r>
      <w:bookmarkEnd w:id="179"/>
      <w:bookmarkEnd w:id="180"/>
      <w:bookmarkEnd w:id="181"/>
      <w:bookmarkEnd w:id="182"/>
      <w:bookmarkEnd w:id="183"/>
      <w:bookmarkEnd w:id="184"/>
    </w:p>
    <w:p w:rsidR="006605C9" w:rsidRPr="00C91F15" w:rsidRDefault="006605C9" w:rsidP="00C91F15">
      <w:pPr>
        <w:pStyle w:val="BodyText"/>
      </w:pPr>
      <w:r>
        <w:rPr>
          <w:noProof/>
        </w:rPr>
        <w:drawing>
          <wp:inline distT="0" distB="0" distL="0" distR="0">
            <wp:extent cx="6004560" cy="197358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004560" cy="1973580"/>
                    </a:xfrm>
                    <a:prstGeom prst="rect">
                      <a:avLst/>
                    </a:prstGeom>
                    <a:noFill/>
                    <a:ln>
                      <a:noFill/>
                    </a:ln>
                  </pic:spPr>
                </pic:pic>
              </a:graphicData>
            </a:graphic>
          </wp:inline>
        </w:drawing>
      </w:r>
    </w:p>
    <w:p w:rsidR="006605C9" w:rsidRDefault="006605C9" w:rsidP="00463ADA">
      <w:pPr>
        <w:pStyle w:val="BodyText"/>
        <w:spacing w:line="240" w:lineRule="auto"/>
      </w:pPr>
      <w:r>
        <w:t xml:space="preserve">From </w:t>
      </w:r>
      <w:r w:rsidR="0057227D">
        <w:fldChar w:fldCharType="begin"/>
      </w:r>
      <w:r w:rsidR="0057227D">
        <w:instrText xml:space="preserve"> REF _Ref16416536 \h </w:instrText>
      </w:r>
      <w:r w:rsidR="0057227D">
        <w:fldChar w:fldCharType="separate"/>
      </w:r>
      <w:r w:rsidR="0057227D">
        <w:t xml:space="preserve">Table </w:t>
      </w:r>
      <w:r w:rsidR="0057227D">
        <w:rPr>
          <w:noProof/>
        </w:rPr>
        <w:t>4</w:t>
      </w:r>
      <w:r w:rsidR="0057227D">
        <w:fldChar w:fldCharType="end"/>
      </w:r>
      <w:r w:rsidR="0057227D">
        <w:t xml:space="preserve"> </w:t>
      </w:r>
      <w:r w:rsidR="0003741D">
        <w:t xml:space="preserve">and </w:t>
      </w:r>
      <w:r w:rsidR="004E6606">
        <w:fldChar w:fldCharType="begin"/>
      </w:r>
      <w:r w:rsidR="004E6606">
        <w:instrText xml:space="preserve"> REF _Ref16416057 \h </w:instrText>
      </w:r>
      <w:r w:rsidR="004E6606">
        <w:fldChar w:fldCharType="separate"/>
      </w:r>
      <w:r w:rsidR="004E6606">
        <w:t xml:space="preserve">Figure </w:t>
      </w:r>
      <w:r w:rsidR="004E6606">
        <w:rPr>
          <w:noProof/>
        </w:rPr>
        <w:t>13</w:t>
      </w:r>
      <w:r w:rsidR="004E6606">
        <w:fldChar w:fldCharType="end"/>
      </w:r>
      <w:r w:rsidR="004E6606">
        <w:t xml:space="preserve"> </w:t>
      </w:r>
      <w:r>
        <w:t>we can see that all models have decent performance. The worst performing models seem to be the ones where the number of filters goes up from layer to layer, regardless of number of layers i.e. (32, 64, 128) and (32, 64, 128, 256). 4-layer models seem to slightly underperform 3-layer models. The “best” model of the 8 tested seems to be either the 3-layer (64, 64, 64) model or the 4-layer (64, 64, 64</w:t>
      </w:r>
      <w:r w:rsidR="00FB7FF2">
        <w:t>, 64</w:t>
      </w:r>
      <w:r>
        <w:t xml:space="preserve">) model which have the lowest number of misclassified instances (also reflected in their MCC scores). Although these models are very similar, the (64, 64, 64) model </w:t>
      </w:r>
      <w:r w:rsidR="009059A3">
        <w:t>is preferred on balance (fewer false negatives).</w:t>
      </w:r>
    </w:p>
    <w:p w:rsidR="00820046" w:rsidRDefault="00820046" w:rsidP="008A42CB">
      <w:pPr>
        <w:pStyle w:val="TableContents"/>
      </w:pPr>
      <w:r>
        <w:t>Table 4 also shows how fast the models tested</w:t>
      </w:r>
      <w:r w:rsidR="008A42CB">
        <w:t xml:space="preserve"> run on a single-slice dataset (using a GPU). Even with 5 runs (20 epochs each) of each model, most complete in under a minute – the exception being the 4-layer model (256, 128, 64, 32) which takes just over a minute. </w:t>
      </w:r>
    </w:p>
    <w:p w:rsidR="009059A3" w:rsidRDefault="009059A3" w:rsidP="00463ADA">
      <w:pPr>
        <w:pStyle w:val="BodyText"/>
        <w:spacing w:line="240" w:lineRule="auto"/>
      </w:pPr>
      <w:r>
        <w:t xml:space="preserve">The </w:t>
      </w:r>
      <w:r w:rsidR="007E2BE4">
        <w:t>best</w:t>
      </w:r>
      <w:r>
        <w:t xml:space="preserve"> model of the eight </w:t>
      </w:r>
      <w:r w:rsidR="00B90A92">
        <w:t xml:space="preserve">(64, 64, 64) </w:t>
      </w:r>
      <w:r>
        <w:t xml:space="preserve">has </w:t>
      </w:r>
      <w:r w:rsidR="000B145E">
        <w:t>a (slice)</w:t>
      </w:r>
      <w:r>
        <w:t xml:space="preserve"> accuracy of 0.89 which is </w:t>
      </w:r>
      <w:r w:rsidR="00780626">
        <w:t>reasonable</w:t>
      </w:r>
      <w:r>
        <w:t>.</w:t>
      </w:r>
      <w:r w:rsidR="00B90A92">
        <w:t xml:space="preserve"> Full details of this model </w:t>
      </w:r>
      <w:r w:rsidR="005977C4">
        <w:t xml:space="preserve">can be obtained </w:t>
      </w:r>
      <w:r w:rsidR="00B90A92">
        <w:t xml:space="preserve">from </w:t>
      </w:r>
      <w:r w:rsidR="006A7929">
        <w:fldChar w:fldCharType="begin"/>
      </w:r>
      <w:r w:rsidR="006A7929">
        <w:instrText xml:space="preserve"> REF _Ref16416516 \h </w:instrText>
      </w:r>
      <w:r w:rsidR="006A7929">
        <w:fldChar w:fldCharType="separate"/>
      </w:r>
      <w:r w:rsidR="006A7929">
        <w:t xml:space="preserve">Table </w:t>
      </w:r>
      <w:r w:rsidR="006A7929">
        <w:rPr>
          <w:noProof/>
        </w:rPr>
        <w:t>3</w:t>
      </w:r>
      <w:r w:rsidR="006A7929">
        <w:fldChar w:fldCharType="end"/>
      </w:r>
      <w:r w:rsidR="006A7929">
        <w:t xml:space="preserve"> </w:t>
      </w:r>
      <w:r w:rsidR="00B90A92">
        <w:t>and</w:t>
      </w:r>
      <w:r w:rsidR="0006024F">
        <w:t xml:space="preserve"> Appendix 3.</w:t>
      </w:r>
    </w:p>
    <w:p w:rsidR="00A22AD5" w:rsidRDefault="009059A3" w:rsidP="009059A3">
      <w:pPr>
        <w:pStyle w:val="Heading2"/>
        <w:numPr>
          <w:ilvl w:val="0"/>
          <w:numId w:val="0"/>
        </w:numPr>
        <w:rPr>
          <w:rFonts w:asciiTheme="minorHAnsi" w:hAnsiTheme="minorHAnsi"/>
        </w:rPr>
      </w:pPr>
      <w:bookmarkStart w:id="185" w:name="_Toc15374666"/>
      <w:bookmarkStart w:id="186" w:name="_Toc16420729"/>
      <w:bookmarkStart w:id="187" w:name="_Toc19709053"/>
      <w:r w:rsidRPr="00A67BE6">
        <w:rPr>
          <w:rFonts w:asciiTheme="minorHAnsi" w:hAnsiTheme="minorHAnsi"/>
        </w:rPr>
        <w:t>3.</w:t>
      </w:r>
      <w:r>
        <w:rPr>
          <w:rFonts w:asciiTheme="minorHAnsi" w:hAnsiTheme="minorHAnsi"/>
        </w:rPr>
        <w:t>3</w:t>
      </w:r>
      <w:r w:rsidRPr="00A67BE6">
        <w:rPr>
          <w:rFonts w:asciiTheme="minorHAnsi" w:hAnsiTheme="minorHAnsi"/>
        </w:rPr>
        <w:t xml:space="preserve"> </w:t>
      </w:r>
      <w:r>
        <w:rPr>
          <w:rFonts w:asciiTheme="minorHAnsi" w:hAnsiTheme="minorHAnsi"/>
        </w:rPr>
        <w:t>Majority vote results for test subjects</w:t>
      </w:r>
      <w:bookmarkEnd w:id="185"/>
      <w:bookmarkEnd w:id="186"/>
      <w:bookmarkEnd w:id="187"/>
    </w:p>
    <w:p w:rsidR="00C73A85" w:rsidRDefault="00C73A85" w:rsidP="00463ADA">
      <w:pPr>
        <w:pStyle w:val="BodyText"/>
        <w:spacing w:line="240" w:lineRule="auto"/>
      </w:pPr>
      <w:r>
        <w:t xml:space="preserve">For the 15 </w:t>
      </w:r>
      <w:r w:rsidR="005977C4">
        <w:t xml:space="preserve">randomly chosen </w:t>
      </w:r>
      <w:r>
        <w:t xml:space="preserve">subjects that were </w:t>
      </w:r>
      <w:r w:rsidR="005977C4">
        <w:t xml:space="preserve">assigned to </w:t>
      </w:r>
      <w:r>
        <w:t xml:space="preserve">the test dataset, for the single slice </w:t>
      </w:r>
      <w:r w:rsidR="0051693E">
        <w:t>dataset</w:t>
      </w:r>
      <w:r w:rsidR="008A6351">
        <w:t xml:space="preserve"> </w:t>
      </w:r>
      <w:r>
        <w:t>there are a total of 202 slices (reflecting multiple visits per subject and for non</w:t>
      </w:r>
      <w:r w:rsidR="00D41A47">
        <w:t>-</w:t>
      </w:r>
      <w:r>
        <w:t xml:space="preserve">AD </w:t>
      </w:r>
      <w:r w:rsidR="00DE533A">
        <w:t>subject</w:t>
      </w:r>
      <w:r>
        <w:t>s</w:t>
      </w:r>
      <w:r w:rsidR="00604709">
        <w:t>,</w:t>
      </w:r>
      <w:r>
        <w:t xml:space="preserve"> data augmentation through “flipping”</w:t>
      </w:r>
      <w:r w:rsidR="007A4DB9">
        <w:t>, see</w:t>
      </w:r>
      <w:r w:rsidR="0057227D">
        <w:t xml:space="preserve"> </w:t>
      </w:r>
      <w:r w:rsidR="0057227D">
        <w:fldChar w:fldCharType="begin"/>
      </w:r>
      <w:r w:rsidR="0057227D">
        <w:instrText xml:space="preserve"> REF _Ref16416496 \h </w:instrText>
      </w:r>
      <w:r w:rsidR="0057227D">
        <w:fldChar w:fldCharType="separate"/>
      </w:r>
      <w:r w:rsidR="0057227D">
        <w:t xml:space="preserve">Table </w:t>
      </w:r>
      <w:r w:rsidR="0057227D">
        <w:rPr>
          <w:noProof/>
        </w:rPr>
        <w:t>2</w:t>
      </w:r>
      <w:r w:rsidR="0057227D">
        <w:fldChar w:fldCharType="end"/>
      </w:r>
      <w:r>
        <w:t>).</w:t>
      </w:r>
      <w:r w:rsidR="00B836AF">
        <w:t xml:space="preserve"> </w:t>
      </w:r>
    </w:p>
    <w:p w:rsidR="00DF3AF4" w:rsidRDefault="0057227D" w:rsidP="00CA2885">
      <w:pPr>
        <w:pStyle w:val="BodyText"/>
        <w:spacing w:line="240" w:lineRule="auto"/>
      </w:pPr>
      <w:r>
        <w:fldChar w:fldCharType="begin"/>
      </w:r>
      <w:r>
        <w:instrText xml:space="preserve"> REF _Ref16416595 \h </w:instrText>
      </w:r>
      <w:r>
        <w:fldChar w:fldCharType="separate"/>
      </w:r>
      <w:r>
        <w:t xml:space="preserve">Table </w:t>
      </w:r>
      <w:r>
        <w:rPr>
          <w:noProof/>
        </w:rPr>
        <w:t>5</w:t>
      </w:r>
      <w:r>
        <w:fldChar w:fldCharType="end"/>
      </w:r>
      <w:r>
        <w:t xml:space="preserve"> </w:t>
      </w:r>
      <w:r w:rsidR="00C73A85">
        <w:t>gives the breakdown for these subjects showing their “ground truth” i.e. whether they are labelled as having AD or not, what the best model chosen (64,64,64) predicts overall, and a breakdown of how the subject</w:t>
      </w:r>
      <w:r w:rsidR="00D41A47">
        <w:t>’</w:t>
      </w:r>
      <w:r w:rsidR="00C73A85">
        <w:t>s individual slices were classified.</w:t>
      </w:r>
    </w:p>
    <w:p w:rsidR="00175807" w:rsidRDefault="00175807" w:rsidP="00CA2885">
      <w:pPr>
        <w:pStyle w:val="Caption"/>
      </w:pPr>
      <w:bookmarkStart w:id="188" w:name="_Ref16416595"/>
      <w:bookmarkStart w:id="189" w:name="_Toc16415073"/>
      <w:bookmarkStart w:id="190" w:name="_Toc16420891"/>
    </w:p>
    <w:p w:rsidR="00175807" w:rsidRDefault="00175807" w:rsidP="00CA2885">
      <w:pPr>
        <w:pStyle w:val="Caption"/>
      </w:pPr>
    </w:p>
    <w:p w:rsidR="00175807" w:rsidRDefault="00175807" w:rsidP="00CA2885">
      <w:pPr>
        <w:pStyle w:val="Caption"/>
      </w:pPr>
    </w:p>
    <w:p w:rsidR="00175807" w:rsidRDefault="00175807" w:rsidP="00CA2885">
      <w:pPr>
        <w:pStyle w:val="Caption"/>
      </w:pPr>
    </w:p>
    <w:p w:rsidR="00175807" w:rsidRDefault="00175807" w:rsidP="00CA2885">
      <w:pPr>
        <w:pStyle w:val="Caption"/>
      </w:pPr>
    </w:p>
    <w:p w:rsidR="00175807" w:rsidRDefault="00175807" w:rsidP="00CA2885">
      <w:pPr>
        <w:pStyle w:val="Caption"/>
      </w:pPr>
    </w:p>
    <w:p w:rsidR="00175807" w:rsidRDefault="00175807" w:rsidP="00CA2885">
      <w:pPr>
        <w:pStyle w:val="Caption"/>
      </w:pPr>
    </w:p>
    <w:p w:rsidR="00175807" w:rsidRDefault="00175807" w:rsidP="00CA2885">
      <w:pPr>
        <w:pStyle w:val="Caption"/>
      </w:pPr>
    </w:p>
    <w:p w:rsidR="00175807" w:rsidRDefault="00175807" w:rsidP="00CA2885">
      <w:pPr>
        <w:pStyle w:val="Caption"/>
      </w:pPr>
    </w:p>
    <w:p w:rsidR="00175807" w:rsidRDefault="00175807" w:rsidP="00CA2885">
      <w:pPr>
        <w:pStyle w:val="Caption"/>
      </w:pPr>
    </w:p>
    <w:p w:rsidR="00175807" w:rsidRDefault="00175807" w:rsidP="00CA2885">
      <w:pPr>
        <w:pStyle w:val="Caption"/>
      </w:pPr>
    </w:p>
    <w:p w:rsidR="00CA2885" w:rsidRPr="00AB49B5" w:rsidRDefault="00CA2885" w:rsidP="00CA2885">
      <w:pPr>
        <w:pStyle w:val="Caption"/>
      </w:pPr>
      <w:bookmarkStart w:id="191" w:name="_Toc16495607"/>
      <w:r>
        <w:t xml:space="preserve">Table </w:t>
      </w:r>
      <w:fldSimple w:instr=" SEQ Table \* ARABIC ">
        <w:r>
          <w:rPr>
            <w:noProof/>
          </w:rPr>
          <w:t>5</w:t>
        </w:r>
      </w:fldSimple>
      <w:bookmarkEnd w:id="188"/>
      <w:r>
        <w:t xml:space="preserve">: </w:t>
      </w:r>
      <w:r w:rsidRPr="00F75084">
        <w:t>Classification of test subjects according to the best model – misclassified subject(s) in red (own work)</w:t>
      </w:r>
      <w:bookmarkEnd w:id="189"/>
      <w:bookmarkEnd w:id="190"/>
      <w:bookmarkEnd w:id="191"/>
    </w:p>
    <w:tbl>
      <w:tblPr>
        <w:tblStyle w:val="TableGrid"/>
        <w:tblW w:w="0" w:type="auto"/>
        <w:tblLook w:val="04A0" w:firstRow="1" w:lastRow="0" w:firstColumn="1" w:lastColumn="0" w:noHBand="0" w:noVBand="1"/>
      </w:tblPr>
      <w:tblGrid>
        <w:gridCol w:w="1560"/>
        <w:gridCol w:w="1315"/>
        <w:gridCol w:w="1930"/>
        <w:gridCol w:w="1574"/>
        <w:gridCol w:w="1619"/>
        <w:gridCol w:w="1397"/>
      </w:tblGrid>
      <w:tr w:rsidR="00D41A47" w:rsidTr="00DF3AF4">
        <w:tc>
          <w:tcPr>
            <w:tcW w:w="1604" w:type="dxa"/>
          </w:tcPr>
          <w:p w:rsidR="00D41A47" w:rsidRPr="00DF3AF4" w:rsidRDefault="00D41A47" w:rsidP="008D32D7">
            <w:pPr>
              <w:pStyle w:val="BodyText"/>
              <w:spacing w:line="240" w:lineRule="auto"/>
              <w:contextualSpacing/>
              <w:rPr>
                <w:rFonts w:asciiTheme="minorHAnsi" w:hAnsiTheme="minorHAnsi"/>
                <w:b/>
                <w:bCs/>
              </w:rPr>
            </w:pPr>
            <w:r w:rsidRPr="00DF3AF4">
              <w:rPr>
                <w:rFonts w:asciiTheme="minorHAnsi" w:hAnsiTheme="minorHAnsi"/>
                <w:b/>
                <w:bCs/>
              </w:rPr>
              <w:t>Subject No.</w:t>
            </w:r>
          </w:p>
        </w:tc>
        <w:tc>
          <w:tcPr>
            <w:tcW w:w="1339" w:type="dxa"/>
          </w:tcPr>
          <w:p w:rsidR="00DE0FF5" w:rsidRPr="00DF3AF4" w:rsidRDefault="00D41A47" w:rsidP="008D32D7">
            <w:pPr>
              <w:pStyle w:val="BodyText"/>
              <w:spacing w:line="240" w:lineRule="auto"/>
              <w:contextualSpacing/>
              <w:rPr>
                <w:rFonts w:asciiTheme="minorHAnsi" w:hAnsiTheme="minorHAnsi"/>
                <w:b/>
                <w:bCs/>
              </w:rPr>
            </w:pPr>
            <w:r w:rsidRPr="00DF3AF4">
              <w:rPr>
                <w:rFonts w:asciiTheme="minorHAnsi" w:hAnsiTheme="minorHAnsi"/>
                <w:b/>
                <w:bCs/>
              </w:rPr>
              <w:t>Ground-truth</w:t>
            </w:r>
            <w:r w:rsidR="00DE0FF5" w:rsidRPr="00DF3AF4">
              <w:rPr>
                <w:rFonts w:asciiTheme="minorHAnsi" w:hAnsiTheme="minorHAnsi"/>
                <w:b/>
                <w:bCs/>
              </w:rPr>
              <w:t xml:space="preserve"> for subjec</w:t>
            </w:r>
            <w:r w:rsidR="00DF3AF4">
              <w:rPr>
                <w:rFonts w:asciiTheme="minorHAnsi" w:hAnsiTheme="minorHAnsi"/>
                <w:b/>
                <w:bCs/>
              </w:rPr>
              <w:t>t</w:t>
            </w:r>
          </w:p>
        </w:tc>
        <w:tc>
          <w:tcPr>
            <w:tcW w:w="1985" w:type="dxa"/>
          </w:tcPr>
          <w:p w:rsidR="00D41A47" w:rsidRPr="00DF3AF4" w:rsidRDefault="00DE0FF5" w:rsidP="008D32D7">
            <w:pPr>
              <w:pStyle w:val="BodyText"/>
              <w:spacing w:line="240" w:lineRule="auto"/>
              <w:contextualSpacing/>
              <w:rPr>
                <w:rFonts w:asciiTheme="minorHAnsi" w:hAnsiTheme="minorHAnsi"/>
                <w:b/>
                <w:bCs/>
              </w:rPr>
            </w:pPr>
            <w:r w:rsidRPr="00DF3AF4">
              <w:rPr>
                <w:rFonts w:asciiTheme="minorHAnsi" w:hAnsiTheme="minorHAnsi"/>
                <w:b/>
                <w:bCs/>
              </w:rPr>
              <w:t>Category p</w:t>
            </w:r>
            <w:r w:rsidR="00D41A47" w:rsidRPr="00DF3AF4">
              <w:rPr>
                <w:rFonts w:asciiTheme="minorHAnsi" w:hAnsiTheme="minorHAnsi"/>
                <w:b/>
                <w:bCs/>
              </w:rPr>
              <w:t>redicted by model</w:t>
            </w:r>
            <w:r w:rsidRPr="00DF3AF4">
              <w:rPr>
                <w:rFonts w:asciiTheme="minorHAnsi" w:hAnsiTheme="minorHAnsi"/>
                <w:b/>
                <w:bCs/>
              </w:rPr>
              <w:t xml:space="preserve"> (64, 64, 64)</w:t>
            </w:r>
          </w:p>
        </w:tc>
        <w:tc>
          <w:tcPr>
            <w:tcW w:w="1607" w:type="dxa"/>
          </w:tcPr>
          <w:p w:rsidR="00D41A47" w:rsidRPr="00DF3AF4" w:rsidRDefault="00D41A47" w:rsidP="008D32D7">
            <w:pPr>
              <w:pStyle w:val="BodyText"/>
              <w:spacing w:line="240" w:lineRule="auto"/>
              <w:contextualSpacing/>
              <w:rPr>
                <w:rFonts w:asciiTheme="minorHAnsi" w:hAnsiTheme="minorHAnsi"/>
                <w:b/>
                <w:bCs/>
              </w:rPr>
            </w:pPr>
            <w:r w:rsidRPr="00DF3AF4">
              <w:rPr>
                <w:rFonts w:asciiTheme="minorHAnsi" w:hAnsiTheme="minorHAnsi"/>
                <w:b/>
                <w:bCs/>
              </w:rPr>
              <w:t xml:space="preserve">Slices predicted as </w:t>
            </w:r>
            <w:r w:rsidR="00DF3AF4" w:rsidRPr="00DF3AF4">
              <w:rPr>
                <w:rFonts w:asciiTheme="minorHAnsi" w:hAnsiTheme="minorHAnsi"/>
                <w:b/>
                <w:bCs/>
              </w:rPr>
              <w:t>not AD</w:t>
            </w:r>
          </w:p>
        </w:tc>
        <w:tc>
          <w:tcPr>
            <w:tcW w:w="1655" w:type="dxa"/>
          </w:tcPr>
          <w:p w:rsidR="00D41A47" w:rsidRPr="00DF3AF4" w:rsidRDefault="00D41A47" w:rsidP="008D32D7">
            <w:pPr>
              <w:pStyle w:val="BodyText"/>
              <w:spacing w:line="240" w:lineRule="auto"/>
              <w:contextualSpacing/>
              <w:rPr>
                <w:rFonts w:asciiTheme="minorHAnsi" w:hAnsiTheme="minorHAnsi"/>
                <w:b/>
                <w:bCs/>
              </w:rPr>
            </w:pPr>
            <w:r w:rsidRPr="00DF3AF4">
              <w:rPr>
                <w:rFonts w:asciiTheme="minorHAnsi" w:hAnsiTheme="minorHAnsi"/>
                <w:b/>
                <w:bCs/>
              </w:rPr>
              <w:t>Slices predicted as AD</w:t>
            </w:r>
          </w:p>
        </w:tc>
        <w:tc>
          <w:tcPr>
            <w:tcW w:w="1431" w:type="dxa"/>
          </w:tcPr>
          <w:p w:rsidR="00DE0FF5" w:rsidRPr="00DF3AF4" w:rsidRDefault="00D41A47" w:rsidP="008D32D7">
            <w:pPr>
              <w:pStyle w:val="BodyText"/>
              <w:spacing w:line="240" w:lineRule="auto"/>
              <w:contextualSpacing/>
              <w:rPr>
                <w:rFonts w:asciiTheme="minorHAnsi" w:hAnsiTheme="minorHAnsi"/>
                <w:b/>
                <w:bCs/>
              </w:rPr>
            </w:pPr>
            <w:r w:rsidRPr="00DF3AF4">
              <w:rPr>
                <w:rFonts w:asciiTheme="minorHAnsi" w:hAnsiTheme="minorHAnsi"/>
                <w:b/>
                <w:bCs/>
              </w:rPr>
              <w:t>Total slices</w:t>
            </w:r>
            <w:r w:rsidR="00DE0FF5" w:rsidRPr="00DF3AF4">
              <w:rPr>
                <w:rFonts w:asciiTheme="minorHAnsi" w:hAnsiTheme="minorHAnsi"/>
                <w:b/>
                <w:bCs/>
              </w:rPr>
              <w:t xml:space="preserve"> for subject</w:t>
            </w:r>
          </w:p>
        </w:tc>
      </w:tr>
      <w:tr w:rsidR="00D41A47" w:rsidTr="00DF3AF4">
        <w:tc>
          <w:tcPr>
            <w:tcW w:w="1604" w:type="dxa"/>
          </w:tcPr>
          <w:p w:rsidR="00D41A47" w:rsidRPr="00DF3AF4" w:rsidRDefault="00D41A47" w:rsidP="008D32D7">
            <w:pPr>
              <w:pStyle w:val="TableContents"/>
              <w:contextualSpacing/>
              <w:rPr>
                <w:rFonts w:asciiTheme="minorHAnsi" w:hAnsiTheme="minorHAnsi"/>
              </w:rPr>
            </w:pPr>
            <w:r w:rsidRPr="00DF3AF4">
              <w:rPr>
                <w:rFonts w:asciiTheme="minorHAnsi" w:hAnsiTheme="minorHAnsi"/>
              </w:rPr>
              <w:t>190</w:t>
            </w:r>
          </w:p>
        </w:tc>
        <w:tc>
          <w:tcPr>
            <w:tcW w:w="1339" w:type="dxa"/>
          </w:tcPr>
          <w:p w:rsidR="00D41A47" w:rsidRPr="00DF3AF4" w:rsidRDefault="00D41A47" w:rsidP="008D32D7">
            <w:pPr>
              <w:pStyle w:val="BodyText"/>
              <w:spacing w:line="240" w:lineRule="auto"/>
              <w:contextualSpacing/>
              <w:rPr>
                <w:rFonts w:asciiTheme="minorHAnsi" w:hAnsiTheme="minorHAnsi"/>
              </w:rPr>
            </w:pPr>
            <w:r w:rsidRPr="00DF3AF4">
              <w:rPr>
                <w:rFonts w:asciiTheme="minorHAnsi" w:hAnsiTheme="minorHAnsi"/>
              </w:rPr>
              <w:t>AD</w:t>
            </w:r>
          </w:p>
        </w:tc>
        <w:tc>
          <w:tcPr>
            <w:tcW w:w="1985" w:type="dxa"/>
          </w:tcPr>
          <w:p w:rsidR="00D41A47" w:rsidRPr="00DF3AF4" w:rsidRDefault="00DE0FF5" w:rsidP="008D32D7">
            <w:pPr>
              <w:pStyle w:val="BodyText"/>
              <w:spacing w:line="240" w:lineRule="auto"/>
              <w:contextualSpacing/>
              <w:rPr>
                <w:rFonts w:asciiTheme="minorHAnsi" w:hAnsiTheme="minorHAnsi"/>
              </w:rPr>
            </w:pPr>
            <w:r w:rsidRPr="00DF3AF4">
              <w:rPr>
                <w:rFonts w:asciiTheme="minorHAnsi" w:hAnsiTheme="minorHAnsi"/>
              </w:rPr>
              <w:t>AD</w:t>
            </w:r>
          </w:p>
        </w:tc>
        <w:tc>
          <w:tcPr>
            <w:tcW w:w="1607" w:type="dxa"/>
          </w:tcPr>
          <w:p w:rsidR="00D41A47" w:rsidRPr="00DF3AF4" w:rsidRDefault="00D41A47" w:rsidP="008D32D7">
            <w:pPr>
              <w:pStyle w:val="BodyText"/>
              <w:spacing w:line="240" w:lineRule="auto"/>
              <w:contextualSpacing/>
              <w:rPr>
                <w:rFonts w:asciiTheme="minorHAnsi" w:hAnsiTheme="minorHAnsi"/>
              </w:rPr>
            </w:pPr>
            <w:r w:rsidRPr="00DF3AF4">
              <w:rPr>
                <w:rFonts w:asciiTheme="minorHAnsi" w:hAnsiTheme="minorHAnsi"/>
              </w:rPr>
              <w:t>0</w:t>
            </w:r>
          </w:p>
        </w:tc>
        <w:tc>
          <w:tcPr>
            <w:tcW w:w="1655" w:type="dxa"/>
          </w:tcPr>
          <w:p w:rsidR="00D41A47" w:rsidRPr="00DF3AF4" w:rsidRDefault="00D41A47" w:rsidP="008D32D7">
            <w:pPr>
              <w:pStyle w:val="BodyText"/>
              <w:spacing w:line="240" w:lineRule="auto"/>
              <w:contextualSpacing/>
              <w:rPr>
                <w:rFonts w:asciiTheme="minorHAnsi" w:hAnsiTheme="minorHAnsi"/>
              </w:rPr>
            </w:pPr>
            <w:r w:rsidRPr="00DF3AF4">
              <w:rPr>
                <w:rFonts w:asciiTheme="minorHAnsi" w:hAnsiTheme="minorHAnsi"/>
              </w:rPr>
              <w:t>8</w:t>
            </w:r>
          </w:p>
        </w:tc>
        <w:tc>
          <w:tcPr>
            <w:tcW w:w="1431" w:type="dxa"/>
          </w:tcPr>
          <w:p w:rsidR="00D41A47" w:rsidRPr="00DF3AF4" w:rsidRDefault="00D41A47" w:rsidP="008D32D7">
            <w:pPr>
              <w:pStyle w:val="BodyText"/>
              <w:spacing w:line="240" w:lineRule="auto"/>
              <w:contextualSpacing/>
              <w:rPr>
                <w:rFonts w:asciiTheme="minorHAnsi" w:hAnsiTheme="minorHAnsi"/>
              </w:rPr>
            </w:pPr>
            <w:r w:rsidRPr="00DF3AF4">
              <w:rPr>
                <w:rFonts w:asciiTheme="minorHAnsi" w:hAnsiTheme="minorHAnsi"/>
              </w:rPr>
              <w:t>8</w:t>
            </w:r>
          </w:p>
        </w:tc>
      </w:tr>
      <w:tr w:rsidR="00D41A47" w:rsidTr="00DF3AF4">
        <w:tc>
          <w:tcPr>
            <w:tcW w:w="1604" w:type="dxa"/>
          </w:tcPr>
          <w:p w:rsidR="00D41A47" w:rsidRPr="00DF3AF4" w:rsidRDefault="00D41A47" w:rsidP="008D32D7">
            <w:pPr>
              <w:pStyle w:val="BodyText"/>
              <w:spacing w:line="240" w:lineRule="auto"/>
              <w:contextualSpacing/>
              <w:rPr>
                <w:rFonts w:asciiTheme="minorHAnsi" w:hAnsiTheme="minorHAnsi"/>
              </w:rPr>
            </w:pPr>
            <w:r w:rsidRPr="00DF3AF4">
              <w:rPr>
                <w:rFonts w:asciiTheme="minorHAnsi" w:hAnsiTheme="minorHAnsi"/>
              </w:rPr>
              <w:t>195</w:t>
            </w:r>
          </w:p>
        </w:tc>
        <w:tc>
          <w:tcPr>
            <w:tcW w:w="1339" w:type="dxa"/>
          </w:tcPr>
          <w:p w:rsidR="00D41A47" w:rsidRPr="00DF3AF4" w:rsidRDefault="00D41A47" w:rsidP="008D32D7">
            <w:pPr>
              <w:pStyle w:val="BodyText"/>
              <w:spacing w:line="240" w:lineRule="auto"/>
              <w:contextualSpacing/>
              <w:rPr>
                <w:rFonts w:asciiTheme="minorHAnsi" w:hAnsiTheme="minorHAnsi"/>
              </w:rPr>
            </w:pPr>
            <w:r w:rsidRPr="00DF3AF4">
              <w:rPr>
                <w:rFonts w:asciiTheme="minorHAnsi" w:hAnsiTheme="minorHAnsi"/>
              </w:rPr>
              <w:t>AD</w:t>
            </w:r>
          </w:p>
        </w:tc>
        <w:tc>
          <w:tcPr>
            <w:tcW w:w="1985" w:type="dxa"/>
          </w:tcPr>
          <w:p w:rsidR="00D41A47" w:rsidRPr="00DF3AF4" w:rsidRDefault="00DE0FF5" w:rsidP="008D32D7">
            <w:pPr>
              <w:pStyle w:val="BodyText"/>
              <w:spacing w:line="240" w:lineRule="auto"/>
              <w:contextualSpacing/>
              <w:rPr>
                <w:rFonts w:asciiTheme="minorHAnsi" w:hAnsiTheme="minorHAnsi"/>
              </w:rPr>
            </w:pPr>
            <w:r w:rsidRPr="00DF3AF4">
              <w:rPr>
                <w:rFonts w:asciiTheme="minorHAnsi" w:hAnsiTheme="minorHAnsi"/>
              </w:rPr>
              <w:t>AD</w:t>
            </w:r>
          </w:p>
        </w:tc>
        <w:tc>
          <w:tcPr>
            <w:tcW w:w="1607" w:type="dxa"/>
          </w:tcPr>
          <w:p w:rsidR="00D41A47" w:rsidRPr="00DF3AF4" w:rsidRDefault="00D41A47" w:rsidP="008D32D7">
            <w:pPr>
              <w:pStyle w:val="BodyText"/>
              <w:spacing w:line="240" w:lineRule="auto"/>
              <w:contextualSpacing/>
              <w:rPr>
                <w:rFonts w:asciiTheme="minorHAnsi" w:hAnsiTheme="minorHAnsi"/>
              </w:rPr>
            </w:pPr>
            <w:r w:rsidRPr="00DF3AF4">
              <w:rPr>
                <w:rFonts w:asciiTheme="minorHAnsi" w:hAnsiTheme="minorHAnsi"/>
              </w:rPr>
              <w:t>0</w:t>
            </w:r>
          </w:p>
        </w:tc>
        <w:tc>
          <w:tcPr>
            <w:tcW w:w="1655" w:type="dxa"/>
          </w:tcPr>
          <w:p w:rsidR="00D41A47" w:rsidRPr="00DF3AF4" w:rsidRDefault="00D41A47" w:rsidP="008D32D7">
            <w:pPr>
              <w:pStyle w:val="BodyText"/>
              <w:spacing w:line="240" w:lineRule="auto"/>
              <w:contextualSpacing/>
              <w:rPr>
                <w:rFonts w:asciiTheme="minorHAnsi" w:hAnsiTheme="minorHAnsi"/>
              </w:rPr>
            </w:pPr>
            <w:r w:rsidRPr="00DF3AF4">
              <w:rPr>
                <w:rFonts w:asciiTheme="minorHAnsi" w:hAnsiTheme="minorHAnsi"/>
              </w:rPr>
              <w:t>12</w:t>
            </w:r>
          </w:p>
        </w:tc>
        <w:tc>
          <w:tcPr>
            <w:tcW w:w="1431" w:type="dxa"/>
          </w:tcPr>
          <w:p w:rsidR="00D41A47" w:rsidRPr="00DF3AF4" w:rsidRDefault="00D41A47" w:rsidP="008D32D7">
            <w:pPr>
              <w:pStyle w:val="BodyText"/>
              <w:spacing w:line="240" w:lineRule="auto"/>
              <w:contextualSpacing/>
              <w:rPr>
                <w:rFonts w:asciiTheme="minorHAnsi" w:hAnsiTheme="minorHAnsi"/>
              </w:rPr>
            </w:pPr>
            <w:r w:rsidRPr="00DF3AF4">
              <w:rPr>
                <w:rFonts w:asciiTheme="minorHAnsi" w:hAnsiTheme="minorHAnsi"/>
              </w:rPr>
              <w:t>12</w:t>
            </w:r>
          </w:p>
        </w:tc>
      </w:tr>
      <w:tr w:rsidR="00D41A47" w:rsidTr="00DF3AF4">
        <w:tc>
          <w:tcPr>
            <w:tcW w:w="1604" w:type="dxa"/>
          </w:tcPr>
          <w:p w:rsidR="00D41A47" w:rsidRPr="00DF3AF4" w:rsidRDefault="00D41A47" w:rsidP="008D32D7">
            <w:pPr>
              <w:pStyle w:val="BodyText"/>
              <w:spacing w:line="240" w:lineRule="auto"/>
              <w:contextualSpacing/>
              <w:rPr>
                <w:rFonts w:asciiTheme="minorHAnsi" w:hAnsiTheme="minorHAnsi"/>
              </w:rPr>
            </w:pPr>
            <w:r w:rsidRPr="00DF3AF4">
              <w:rPr>
                <w:rFonts w:asciiTheme="minorHAnsi" w:hAnsiTheme="minorHAnsi"/>
              </w:rPr>
              <w:t>204</w:t>
            </w:r>
          </w:p>
        </w:tc>
        <w:tc>
          <w:tcPr>
            <w:tcW w:w="1339" w:type="dxa"/>
          </w:tcPr>
          <w:p w:rsidR="00D41A47" w:rsidRPr="00DF3AF4" w:rsidRDefault="00DE0FF5" w:rsidP="008D32D7">
            <w:pPr>
              <w:pStyle w:val="BodyText"/>
              <w:spacing w:line="240" w:lineRule="auto"/>
              <w:contextualSpacing/>
              <w:rPr>
                <w:rFonts w:asciiTheme="minorHAnsi" w:hAnsiTheme="minorHAnsi"/>
              </w:rPr>
            </w:pPr>
            <w:r w:rsidRPr="00DF3AF4">
              <w:rPr>
                <w:rFonts w:asciiTheme="minorHAnsi" w:hAnsiTheme="minorHAnsi"/>
              </w:rPr>
              <w:t>AD</w:t>
            </w:r>
          </w:p>
        </w:tc>
        <w:tc>
          <w:tcPr>
            <w:tcW w:w="1985" w:type="dxa"/>
          </w:tcPr>
          <w:p w:rsidR="00D41A47" w:rsidRPr="00DF3AF4" w:rsidRDefault="00DE0FF5" w:rsidP="008D32D7">
            <w:pPr>
              <w:pStyle w:val="BodyText"/>
              <w:spacing w:line="240" w:lineRule="auto"/>
              <w:contextualSpacing/>
              <w:rPr>
                <w:rFonts w:asciiTheme="minorHAnsi" w:hAnsiTheme="minorHAnsi"/>
              </w:rPr>
            </w:pPr>
            <w:r w:rsidRPr="00DF3AF4">
              <w:rPr>
                <w:rFonts w:asciiTheme="minorHAnsi" w:hAnsiTheme="minorHAnsi"/>
              </w:rPr>
              <w:t>AD</w:t>
            </w:r>
          </w:p>
        </w:tc>
        <w:tc>
          <w:tcPr>
            <w:tcW w:w="1607" w:type="dxa"/>
          </w:tcPr>
          <w:p w:rsidR="00D41A47" w:rsidRPr="00DF3AF4" w:rsidRDefault="00D41A47" w:rsidP="008D32D7">
            <w:pPr>
              <w:pStyle w:val="BodyText"/>
              <w:spacing w:line="240" w:lineRule="auto"/>
              <w:contextualSpacing/>
              <w:rPr>
                <w:rFonts w:asciiTheme="minorHAnsi" w:hAnsiTheme="minorHAnsi"/>
              </w:rPr>
            </w:pPr>
            <w:r w:rsidRPr="00DF3AF4">
              <w:rPr>
                <w:rFonts w:asciiTheme="minorHAnsi" w:hAnsiTheme="minorHAnsi"/>
              </w:rPr>
              <w:t>0</w:t>
            </w:r>
          </w:p>
        </w:tc>
        <w:tc>
          <w:tcPr>
            <w:tcW w:w="1655" w:type="dxa"/>
          </w:tcPr>
          <w:p w:rsidR="00D41A47" w:rsidRPr="00DF3AF4" w:rsidRDefault="00D41A47" w:rsidP="008D32D7">
            <w:pPr>
              <w:pStyle w:val="BodyText"/>
              <w:spacing w:line="240" w:lineRule="auto"/>
              <w:contextualSpacing/>
              <w:rPr>
                <w:rFonts w:asciiTheme="minorHAnsi" w:hAnsiTheme="minorHAnsi"/>
              </w:rPr>
            </w:pPr>
            <w:r w:rsidRPr="00DF3AF4">
              <w:rPr>
                <w:rFonts w:asciiTheme="minorHAnsi" w:hAnsiTheme="minorHAnsi"/>
              </w:rPr>
              <w:t>12</w:t>
            </w:r>
          </w:p>
        </w:tc>
        <w:tc>
          <w:tcPr>
            <w:tcW w:w="1431" w:type="dxa"/>
          </w:tcPr>
          <w:p w:rsidR="00D41A47" w:rsidRPr="00DF3AF4" w:rsidRDefault="00D41A47" w:rsidP="008D32D7">
            <w:pPr>
              <w:pStyle w:val="BodyText"/>
              <w:spacing w:line="240" w:lineRule="auto"/>
              <w:contextualSpacing/>
              <w:rPr>
                <w:rFonts w:asciiTheme="minorHAnsi" w:hAnsiTheme="minorHAnsi"/>
              </w:rPr>
            </w:pPr>
            <w:r w:rsidRPr="00DF3AF4">
              <w:rPr>
                <w:rFonts w:asciiTheme="minorHAnsi" w:hAnsiTheme="minorHAnsi"/>
              </w:rPr>
              <w:t>12</w:t>
            </w:r>
          </w:p>
        </w:tc>
      </w:tr>
      <w:tr w:rsidR="00D41A47" w:rsidTr="00DF3AF4">
        <w:tc>
          <w:tcPr>
            <w:tcW w:w="1604" w:type="dxa"/>
          </w:tcPr>
          <w:p w:rsidR="00D41A47" w:rsidRPr="00DF3AF4" w:rsidRDefault="00D41A47" w:rsidP="008D32D7">
            <w:pPr>
              <w:pStyle w:val="BodyText"/>
              <w:spacing w:line="240" w:lineRule="auto"/>
              <w:contextualSpacing/>
              <w:rPr>
                <w:rFonts w:asciiTheme="minorHAnsi" w:hAnsiTheme="minorHAnsi"/>
              </w:rPr>
            </w:pPr>
            <w:r w:rsidRPr="00DF3AF4">
              <w:rPr>
                <w:rFonts w:asciiTheme="minorHAnsi" w:hAnsiTheme="minorHAnsi"/>
              </w:rPr>
              <w:t>214</w:t>
            </w:r>
          </w:p>
        </w:tc>
        <w:tc>
          <w:tcPr>
            <w:tcW w:w="1339" w:type="dxa"/>
          </w:tcPr>
          <w:p w:rsidR="00D41A47" w:rsidRPr="00DF3AF4" w:rsidRDefault="00DE0FF5" w:rsidP="008D32D7">
            <w:pPr>
              <w:pStyle w:val="BodyText"/>
              <w:spacing w:line="240" w:lineRule="auto"/>
              <w:contextualSpacing/>
              <w:rPr>
                <w:rFonts w:asciiTheme="minorHAnsi" w:hAnsiTheme="minorHAnsi"/>
              </w:rPr>
            </w:pPr>
            <w:r w:rsidRPr="00DF3AF4">
              <w:rPr>
                <w:rFonts w:asciiTheme="minorHAnsi" w:hAnsiTheme="minorHAnsi"/>
              </w:rPr>
              <w:t>AD</w:t>
            </w:r>
          </w:p>
        </w:tc>
        <w:tc>
          <w:tcPr>
            <w:tcW w:w="1985" w:type="dxa"/>
          </w:tcPr>
          <w:p w:rsidR="00D41A47" w:rsidRPr="00DF3AF4" w:rsidRDefault="00DE0FF5" w:rsidP="008D32D7">
            <w:pPr>
              <w:pStyle w:val="BodyText"/>
              <w:spacing w:line="240" w:lineRule="auto"/>
              <w:contextualSpacing/>
              <w:rPr>
                <w:rFonts w:asciiTheme="minorHAnsi" w:hAnsiTheme="minorHAnsi"/>
              </w:rPr>
            </w:pPr>
            <w:r w:rsidRPr="00DF3AF4">
              <w:rPr>
                <w:rFonts w:asciiTheme="minorHAnsi" w:hAnsiTheme="minorHAnsi"/>
              </w:rPr>
              <w:t>AD</w:t>
            </w:r>
          </w:p>
        </w:tc>
        <w:tc>
          <w:tcPr>
            <w:tcW w:w="1607" w:type="dxa"/>
          </w:tcPr>
          <w:p w:rsidR="00D41A47" w:rsidRPr="00DF3AF4" w:rsidRDefault="00D41A47" w:rsidP="008D32D7">
            <w:pPr>
              <w:pStyle w:val="BodyText"/>
              <w:spacing w:line="240" w:lineRule="auto"/>
              <w:contextualSpacing/>
              <w:rPr>
                <w:rFonts w:asciiTheme="minorHAnsi" w:hAnsiTheme="minorHAnsi"/>
              </w:rPr>
            </w:pPr>
            <w:r w:rsidRPr="00DF3AF4">
              <w:rPr>
                <w:rFonts w:asciiTheme="minorHAnsi" w:hAnsiTheme="minorHAnsi"/>
              </w:rPr>
              <w:t>0</w:t>
            </w:r>
          </w:p>
        </w:tc>
        <w:tc>
          <w:tcPr>
            <w:tcW w:w="1655" w:type="dxa"/>
          </w:tcPr>
          <w:p w:rsidR="00D41A47" w:rsidRPr="00DF3AF4" w:rsidRDefault="00D41A47" w:rsidP="008D32D7">
            <w:pPr>
              <w:pStyle w:val="BodyText"/>
              <w:spacing w:line="240" w:lineRule="auto"/>
              <w:contextualSpacing/>
              <w:rPr>
                <w:rFonts w:asciiTheme="minorHAnsi" w:hAnsiTheme="minorHAnsi"/>
              </w:rPr>
            </w:pPr>
            <w:r w:rsidRPr="00DF3AF4">
              <w:rPr>
                <w:rFonts w:asciiTheme="minorHAnsi" w:hAnsiTheme="minorHAnsi"/>
              </w:rPr>
              <w:t>11</w:t>
            </w:r>
          </w:p>
        </w:tc>
        <w:tc>
          <w:tcPr>
            <w:tcW w:w="1431" w:type="dxa"/>
          </w:tcPr>
          <w:p w:rsidR="00D41A47" w:rsidRPr="00DF3AF4" w:rsidRDefault="00D41A47" w:rsidP="008D32D7">
            <w:pPr>
              <w:pStyle w:val="BodyText"/>
              <w:spacing w:line="240" w:lineRule="auto"/>
              <w:contextualSpacing/>
              <w:rPr>
                <w:rFonts w:asciiTheme="minorHAnsi" w:hAnsiTheme="minorHAnsi"/>
              </w:rPr>
            </w:pPr>
            <w:r w:rsidRPr="00DF3AF4">
              <w:rPr>
                <w:rFonts w:asciiTheme="minorHAnsi" w:hAnsiTheme="minorHAnsi"/>
              </w:rPr>
              <w:t>11</w:t>
            </w:r>
          </w:p>
        </w:tc>
      </w:tr>
      <w:tr w:rsidR="00D41A47" w:rsidTr="00DF3AF4">
        <w:tc>
          <w:tcPr>
            <w:tcW w:w="1604" w:type="dxa"/>
          </w:tcPr>
          <w:p w:rsidR="00D41A47" w:rsidRPr="00DF3AF4" w:rsidRDefault="00D41A47" w:rsidP="008D32D7">
            <w:pPr>
              <w:pStyle w:val="BodyText"/>
              <w:spacing w:line="240" w:lineRule="auto"/>
              <w:contextualSpacing/>
              <w:rPr>
                <w:rFonts w:asciiTheme="minorHAnsi" w:hAnsiTheme="minorHAnsi"/>
              </w:rPr>
            </w:pPr>
            <w:r w:rsidRPr="00DF3AF4">
              <w:rPr>
                <w:rFonts w:asciiTheme="minorHAnsi" w:hAnsiTheme="minorHAnsi"/>
              </w:rPr>
              <w:t>222</w:t>
            </w:r>
          </w:p>
        </w:tc>
        <w:tc>
          <w:tcPr>
            <w:tcW w:w="1339" w:type="dxa"/>
          </w:tcPr>
          <w:p w:rsidR="00D41A47" w:rsidRPr="00DF3AF4" w:rsidRDefault="00DE0FF5" w:rsidP="008D32D7">
            <w:pPr>
              <w:pStyle w:val="BodyText"/>
              <w:spacing w:line="240" w:lineRule="auto"/>
              <w:contextualSpacing/>
              <w:rPr>
                <w:rFonts w:asciiTheme="minorHAnsi" w:hAnsiTheme="minorHAnsi"/>
              </w:rPr>
            </w:pPr>
            <w:r w:rsidRPr="00DF3AF4">
              <w:rPr>
                <w:rFonts w:asciiTheme="minorHAnsi" w:hAnsiTheme="minorHAnsi"/>
              </w:rPr>
              <w:t>AD</w:t>
            </w:r>
          </w:p>
        </w:tc>
        <w:tc>
          <w:tcPr>
            <w:tcW w:w="1985" w:type="dxa"/>
          </w:tcPr>
          <w:p w:rsidR="00D41A47" w:rsidRPr="00DF3AF4" w:rsidRDefault="00DE0FF5" w:rsidP="008D32D7">
            <w:pPr>
              <w:pStyle w:val="BodyText"/>
              <w:spacing w:line="240" w:lineRule="auto"/>
              <w:contextualSpacing/>
              <w:rPr>
                <w:rFonts w:asciiTheme="minorHAnsi" w:hAnsiTheme="minorHAnsi"/>
              </w:rPr>
            </w:pPr>
            <w:r w:rsidRPr="00DF3AF4">
              <w:rPr>
                <w:rFonts w:asciiTheme="minorHAnsi" w:hAnsiTheme="minorHAnsi"/>
              </w:rPr>
              <w:t>AD</w:t>
            </w:r>
          </w:p>
        </w:tc>
        <w:tc>
          <w:tcPr>
            <w:tcW w:w="1607" w:type="dxa"/>
          </w:tcPr>
          <w:p w:rsidR="00D41A47" w:rsidRPr="00DF3AF4" w:rsidRDefault="00D41A47" w:rsidP="008D32D7">
            <w:pPr>
              <w:pStyle w:val="BodyText"/>
              <w:spacing w:line="240" w:lineRule="auto"/>
              <w:contextualSpacing/>
              <w:rPr>
                <w:rFonts w:asciiTheme="minorHAnsi" w:hAnsiTheme="minorHAnsi"/>
              </w:rPr>
            </w:pPr>
            <w:r w:rsidRPr="00DF3AF4">
              <w:rPr>
                <w:rFonts w:asciiTheme="minorHAnsi" w:hAnsiTheme="minorHAnsi"/>
              </w:rPr>
              <w:t>0</w:t>
            </w:r>
          </w:p>
        </w:tc>
        <w:tc>
          <w:tcPr>
            <w:tcW w:w="1655" w:type="dxa"/>
          </w:tcPr>
          <w:p w:rsidR="00D41A47" w:rsidRPr="00DF3AF4" w:rsidRDefault="00D41A47" w:rsidP="008D32D7">
            <w:pPr>
              <w:pStyle w:val="BodyText"/>
              <w:spacing w:line="240" w:lineRule="auto"/>
              <w:contextualSpacing/>
              <w:rPr>
                <w:rFonts w:asciiTheme="minorHAnsi" w:hAnsiTheme="minorHAnsi"/>
              </w:rPr>
            </w:pPr>
            <w:r w:rsidRPr="00DF3AF4">
              <w:rPr>
                <w:rFonts w:asciiTheme="minorHAnsi" w:hAnsiTheme="minorHAnsi"/>
              </w:rPr>
              <w:t>12</w:t>
            </w:r>
          </w:p>
        </w:tc>
        <w:tc>
          <w:tcPr>
            <w:tcW w:w="1431" w:type="dxa"/>
          </w:tcPr>
          <w:p w:rsidR="00D41A47" w:rsidRPr="00DF3AF4" w:rsidRDefault="00D41A47" w:rsidP="008D32D7">
            <w:pPr>
              <w:pStyle w:val="BodyText"/>
              <w:spacing w:line="240" w:lineRule="auto"/>
              <w:contextualSpacing/>
              <w:rPr>
                <w:rFonts w:asciiTheme="minorHAnsi" w:hAnsiTheme="minorHAnsi"/>
              </w:rPr>
            </w:pPr>
            <w:r w:rsidRPr="00DF3AF4">
              <w:rPr>
                <w:rFonts w:asciiTheme="minorHAnsi" w:hAnsiTheme="minorHAnsi"/>
              </w:rPr>
              <w:t>12</w:t>
            </w:r>
          </w:p>
        </w:tc>
      </w:tr>
      <w:tr w:rsidR="00D41A47" w:rsidTr="00DF3AF4">
        <w:tc>
          <w:tcPr>
            <w:tcW w:w="1604" w:type="dxa"/>
          </w:tcPr>
          <w:p w:rsidR="00D41A47" w:rsidRPr="00604709" w:rsidRDefault="00D41A47" w:rsidP="008D32D7">
            <w:pPr>
              <w:pStyle w:val="BodyText"/>
              <w:spacing w:line="240" w:lineRule="auto"/>
              <w:contextualSpacing/>
              <w:rPr>
                <w:rFonts w:asciiTheme="minorHAnsi" w:hAnsiTheme="minorHAnsi"/>
                <w:color w:val="000000" w:themeColor="text1"/>
              </w:rPr>
            </w:pPr>
            <w:r w:rsidRPr="00604709">
              <w:rPr>
                <w:rFonts w:asciiTheme="minorHAnsi" w:hAnsiTheme="minorHAnsi"/>
                <w:color w:val="000000" w:themeColor="text1"/>
              </w:rPr>
              <w:t>230</w:t>
            </w:r>
          </w:p>
        </w:tc>
        <w:tc>
          <w:tcPr>
            <w:tcW w:w="1339" w:type="dxa"/>
          </w:tcPr>
          <w:p w:rsidR="00D41A47" w:rsidRPr="00604709" w:rsidRDefault="00DE0FF5" w:rsidP="008D32D7">
            <w:pPr>
              <w:pStyle w:val="BodyText"/>
              <w:spacing w:line="240" w:lineRule="auto"/>
              <w:contextualSpacing/>
              <w:rPr>
                <w:rFonts w:asciiTheme="minorHAnsi" w:hAnsiTheme="minorHAnsi"/>
                <w:color w:val="000000" w:themeColor="text1"/>
              </w:rPr>
            </w:pPr>
            <w:r w:rsidRPr="00604709">
              <w:rPr>
                <w:rFonts w:asciiTheme="minorHAnsi" w:hAnsiTheme="minorHAnsi"/>
                <w:color w:val="000000" w:themeColor="text1"/>
              </w:rPr>
              <w:t>HC</w:t>
            </w:r>
          </w:p>
        </w:tc>
        <w:tc>
          <w:tcPr>
            <w:tcW w:w="1985" w:type="dxa"/>
          </w:tcPr>
          <w:p w:rsidR="00D41A47" w:rsidRPr="00604709" w:rsidRDefault="00DE0FF5" w:rsidP="008D32D7">
            <w:pPr>
              <w:pStyle w:val="BodyText"/>
              <w:spacing w:line="240" w:lineRule="auto"/>
              <w:contextualSpacing/>
              <w:rPr>
                <w:rFonts w:asciiTheme="minorHAnsi" w:hAnsiTheme="minorHAnsi"/>
                <w:color w:val="000000" w:themeColor="text1"/>
              </w:rPr>
            </w:pPr>
            <w:r w:rsidRPr="00604709">
              <w:rPr>
                <w:rFonts w:asciiTheme="minorHAnsi" w:hAnsiTheme="minorHAnsi"/>
                <w:color w:val="000000" w:themeColor="text1"/>
              </w:rPr>
              <w:t>HC</w:t>
            </w:r>
          </w:p>
        </w:tc>
        <w:tc>
          <w:tcPr>
            <w:tcW w:w="1607" w:type="dxa"/>
          </w:tcPr>
          <w:p w:rsidR="00D41A47" w:rsidRPr="00604709" w:rsidRDefault="00D41A47" w:rsidP="008D32D7">
            <w:pPr>
              <w:pStyle w:val="BodyText"/>
              <w:spacing w:line="240" w:lineRule="auto"/>
              <w:contextualSpacing/>
              <w:rPr>
                <w:rFonts w:asciiTheme="minorHAnsi" w:hAnsiTheme="minorHAnsi"/>
                <w:color w:val="000000" w:themeColor="text1"/>
              </w:rPr>
            </w:pPr>
            <w:r w:rsidRPr="00604709">
              <w:rPr>
                <w:rFonts w:asciiTheme="minorHAnsi" w:hAnsiTheme="minorHAnsi"/>
                <w:color w:val="000000" w:themeColor="text1"/>
              </w:rPr>
              <w:t>19</w:t>
            </w:r>
          </w:p>
        </w:tc>
        <w:tc>
          <w:tcPr>
            <w:tcW w:w="1655" w:type="dxa"/>
          </w:tcPr>
          <w:p w:rsidR="00D41A47" w:rsidRPr="00604709" w:rsidRDefault="00D41A47" w:rsidP="008D32D7">
            <w:pPr>
              <w:pStyle w:val="BodyText"/>
              <w:spacing w:line="240" w:lineRule="auto"/>
              <w:contextualSpacing/>
              <w:rPr>
                <w:rFonts w:asciiTheme="minorHAnsi" w:hAnsiTheme="minorHAnsi"/>
                <w:color w:val="000000" w:themeColor="text1"/>
              </w:rPr>
            </w:pPr>
            <w:r w:rsidRPr="00604709">
              <w:rPr>
                <w:rFonts w:asciiTheme="minorHAnsi" w:hAnsiTheme="minorHAnsi"/>
                <w:color w:val="000000" w:themeColor="text1"/>
              </w:rPr>
              <w:t>5</w:t>
            </w:r>
          </w:p>
        </w:tc>
        <w:tc>
          <w:tcPr>
            <w:tcW w:w="1431" w:type="dxa"/>
          </w:tcPr>
          <w:p w:rsidR="00D41A47" w:rsidRPr="00604709" w:rsidRDefault="00D41A47" w:rsidP="008D32D7">
            <w:pPr>
              <w:pStyle w:val="BodyText"/>
              <w:spacing w:line="240" w:lineRule="auto"/>
              <w:contextualSpacing/>
              <w:rPr>
                <w:rFonts w:asciiTheme="minorHAnsi" w:hAnsiTheme="minorHAnsi"/>
                <w:color w:val="000000" w:themeColor="text1"/>
              </w:rPr>
            </w:pPr>
            <w:r w:rsidRPr="00604709">
              <w:rPr>
                <w:rFonts w:asciiTheme="minorHAnsi" w:hAnsiTheme="minorHAnsi"/>
                <w:color w:val="000000" w:themeColor="text1"/>
              </w:rPr>
              <w:t>24</w:t>
            </w:r>
          </w:p>
        </w:tc>
      </w:tr>
      <w:tr w:rsidR="00D41A47" w:rsidTr="00DF3AF4">
        <w:tc>
          <w:tcPr>
            <w:tcW w:w="1604" w:type="dxa"/>
          </w:tcPr>
          <w:p w:rsidR="00D41A47" w:rsidRPr="00DF3AF4" w:rsidRDefault="00DE0FF5" w:rsidP="008D32D7">
            <w:pPr>
              <w:pStyle w:val="BodyText"/>
              <w:spacing w:line="240" w:lineRule="auto"/>
              <w:contextualSpacing/>
              <w:rPr>
                <w:rFonts w:asciiTheme="minorHAnsi" w:hAnsiTheme="minorHAnsi"/>
              </w:rPr>
            </w:pPr>
            <w:r w:rsidRPr="00DF3AF4">
              <w:rPr>
                <w:rFonts w:asciiTheme="minorHAnsi" w:hAnsiTheme="minorHAnsi"/>
              </w:rPr>
              <w:t>231</w:t>
            </w:r>
          </w:p>
        </w:tc>
        <w:tc>
          <w:tcPr>
            <w:tcW w:w="1339" w:type="dxa"/>
          </w:tcPr>
          <w:p w:rsidR="00D41A47" w:rsidRPr="00DF3AF4" w:rsidRDefault="00DE0FF5" w:rsidP="008D32D7">
            <w:pPr>
              <w:pStyle w:val="BodyText"/>
              <w:spacing w:line="240" w:lineRule="auto"/>
              <w:contextualSpacing/>
              <w:rPr>
                <w:rFonts w:asciiTheme="minorHAnsi" w:hAnsiTheme="minorHAnsi"/>
              </w:rPr>
            </w:pPr>
            <w:r w:rsidRPr="00DF3AF4">
              <w:rPr>
                <w:rFonts w:asciiTheme="minorHAnsi" w:hAnsiTheme="minorHAnsi"/>
              </w:rPr>
              <w:t>HC</w:t>
            </w:r>
          </w:p>
        </w:tc>
        <w:tc>
          <w:tcPr>
            <w:tcW w:w="1985" w:type="dxa"/>
          </w:tcPr>
          <w:p w:rsidR="00D41A47" w:rsidRPr="00DF3AF4" w:rsidRDefault="00DE0FF5" w:rsidP="008D32D7">
            <w:pPr>
              <w:pStyle w:val="BodyText"/>
              <w:spacing w:line="240" w:lineRule="auto"/>
              <w:contextualSpacing/>
              <w:rPr>
                <w:rFonts w:asciiTheme="minorHAnsi" w:hAnsiTheme="minorHAnsi"/>
              </w:rPr>
            </w:pPr>
            <w:r w:rsidRPr="00DF3AF4">
              <w:rPr>
                <w:rFonts w:asciiTheme="minorHAnsi" w:hAnsiTheme="minorHAnsi"/>
              </w:rPr>
              <w:t>HC</w:t>
            </w:r>
          </w:p>
        </w:tc>
        <w:tc>
          <w:tcPr>
            <w:tcW w:w="1607" w:type="dxa"/>
          </w:tcPr>
          <w:p w:rsidR="00D41A47" w:rsidRPr="00DF3AF4" w:rsidRDefault="00DE0FF5" w:rsidP="008D32D7">
            <w:pPr>
              <w:pStyle w:val="BodyText"/>
              <w:spacing w:line="240" w:lineRule="auto"/>
              <w:contextualSpacing/>
              <w:rPr>
                <w:rFonts w:asciiTheme="minorHAnsi" w:hAnsiTheme="minorHAnsi"/>
              </w:rPr>
            </w:pPr>
            <w:r w:rsidRPr="00DF3AF4">
              <w:rPr>
                <w:rFonts w:asciiTheme="minorHAnsi" w:hAnsiTheme="minorHAnsi"/>
              </w:rPr>
              <w:t>24</w:t>
            </w:r>
          </w:p>
        </w:tc>
        <w:tc>
          <w:tcPr>
            <w:tcW w:w="1655" w:type="dxa"/>
          </w:tcPr>
          <w:p w:rsidR="00D41A47" w:rsidRPr="00DF3AF4" w:rsidRDefault="00DE0FF5" w:rsidP="008D32D7">
            <w:pPr>
              <w:pStyle w:val="BodyText"/>
              <w:spacing w:line="240" w:lineRule="auto"/>
              <w:contextualSpacing/>
              <w:rPr>
                <w:rFonts w:asciiTheme="minorHAnsi" w:hAnsiTheme="minorHAnsi"/>
              </w:rPr>
            </w:pPr>
            <w:r w:rsidRPr="00DF3AF4">
              <w:rPr>
                <w:rFonts w:asciiTheme="minorHAnsi" w:hAnsiTheme="minorHAnsi"/>
              </w:rPr>
              <w:t>0</w:t>
            </w:r>
          </w:p>
        </w:tc>
        <w:tc>
          <w:tcPr>
            <w:tcW w:w="1431" w:type="dxa"/>
          </w:tcPr>
          <w:p w:rsidR="00D41A47" w:rsidRPr="00DF3AF4" w:rsidRDefault="00DE0FF5" w:rsidP="008D32D7">
            <w:pPr>
              <w:pStyle w:val="BodyText"/>
              <w:spacing w:line="240" w:lineRule="auto"/>
              <w:contextualSpacing/>
              <w:rPr>
                <w:rFonts w:asciiTheme="minorHAnsi" w:hAnsiTheme="minorHAnsi"/>
              </w:rPr>
            </w:pPr>
            <w:r w:rsidRPr="00DF3AF4">
              <w:rPr>
                <w:rFonts w:asciiTheme="minorHAnsi" w:hAnsiTheme="minorHAnsi"/>
              </w:rPr>
              <w:t>24</w:t>
            </w:r>
          </w:p>
        </w:tc>
      </w:tr>
      <w:tr w:rsidR="00DE0FF5" w:rsidTr="00DF3AF4">
        <w:tc>
          <w:tcPr>
            <w:tcW w:w="1604" w:type="dxa"/>
          </w:tcPr>
          <w:p w:rsidR="00DE0FF5" w:rsidRPr="00DF3AF4" w:rsidRDefault="00DE0FF5" w:rsidP="008D32D7">
            <w:pPr>
              <w:pStyle w:val="BodyText"/>
              <w:spacing w:line="240" w:lineRule="auto"/>
              <w:contextualSpacing/>
              <w:rPr>
                <w:rFonts w:asciiTheme="minorHAnsi" w:hAnsiTheme="minorHAnsi"/>
              </w:rPr>
            </w:pPr>
            <w:r w:rsidRPr="00DF3AF4">
              <w:rPr>
                <w:rFonts w:asciiTheme="minorHAnsi" w:hAnsiTheme="minorHAnsi"/>
              </w:rPr>
              <w:t>233</w:t>
            </w:r>
          </w:p>
        </w:tc>
        <w:tc>
          <w:tcPr>
            <w:tcW w:w="1339" w:type="dxa"/>
          </w:tcPr>
          <w:p w:rsidR="00DE0FF5" w:rsidRPr="00DF3AF4" w:rsidRDefault="00DE0FF5" w:rsidP="008D32D7">
            <w:pPr>
              <w:pStyle w:val="BodyText"/>
              <w:spacing w:line="240" w:lineRule="auto"/>
              <w:contextualSpacing/>
              <w:rPr>
                <w:rFonts w:asciiTheme="minorHAnsi" w:hAnsiTheme="minorHAnsi"/>
              </w:rPr>
            </w:pPr>
            <w:r w:rsidRPr="00DF3AF4">
              <w:rPr>
                <w:rFonts w:asciiTheme="minorHAnsi" w:hAnsiTheme="minorHAnsi"/>
              </w:rPr>
              <w:t>HC</w:t>
            </w:r>
          </w:p>
        </w:tc>
        <w:tc>
          <w:tcPr>
            <w:tcW w:w="1985" w:type="dxa"/>
          </w:tcPr>
          <w:p w:rsidR="00DE0FF5" w:rsidRPr="00DF3AF4" w:rsidRDefault="00DE0FF5" w:rsidP="008D32D7">
            <w:pPr>
              <w:pStyle w:val="BodyText"/>
              <w:spacing w:line="240" w:lineRule="auto"/>
              <w:contextualSpacing/>
              <w:rPr>
                <w:rFonts w:asciiTheme="minorHAnsi" w:hAnsiTheme="minorHAnsi"/>
              </w:rPr>
            </w:pPr>
            <w:r w:rsidRPr="00DF3AF4">
              <w:rPr>
                <w:rFonts w:asciiTheme="minorHAnsi" w:hAnsiTheme="minorHAnsi"/>
              </w:rPr>
              <w:t>HC</w:t>
            </w:r>
          </w:p>
        </w:tc>
        <w:tc>
          <w:tcPr>
            <w:tcW w:w="1607" w:type="dxa"/>
          </w:tcPr>
          <w:p w:rsidR="00DE0FF5" w:rsidRPr="00DF3AF4" w:rsidRDefault="00DE0FF5" w:rsidP="008D32D7">
            <w:pPr>
              <w:pStyle w:val="BodyText"/>
              <w:spacing w:line="240" w:lineRule="auto"/>
              <w:contextualSpacing/>
              <w:rPr>
                <w:rFonts w:asciiTheme="minorHAnsi" w:hAnsiTheme="minorHAnsi"/>
              </w:rPr>
            </w:pPr>
            <w:r w:rsidRPr="00DF3AF4">
              <w:rPr>
                <w:rFonts w:asciiTheme="minorHAnsi" w:hAnsiTheme="minorHAnsi"/>
              </w:rPr>
              <w:t>22</w:t>
            </w:r>
          </w:p>
        </w:tc>
        <w:tc>
          <w:tcPr>
            <w:tcW w:w="1655" w:type="dxa"/>
          </w:tcPr>
          <w:p w:rsidR="00DE0FF5" w:rsidRPr="00DF3AF4" w:rsidRDefault="00DE0FF5" w:rsidP="008D32D7">
            <w:pPr>
              <w:pStyle w:val="BodyText"/>
              <w:spacing w:line="240" w:lineRule="auto"/>
              <w:contextualSpacing/>
              <w:rPr>
                <w:rFonts w:asciiTheme="minorHAnsi" w:hAnsiTheme="minorHAnsi"/>
              </w:rPr>
            </w:pPr>
            <w:r w:rsidRPr="00DF3AF4">
              <w:rPr>
                <w:rFonts w:asciiTheme="minorHAnsi" w:hAnsiTheme="minorHAnsi"/>
              </w:rPr>
              <w:t>0</w:t>
            </w:r>
          </w:p>
        </w:tc>
        <w:tc>
          <w:tcPr>
            <w:tcW w:w="1431" w:type="dxa"/>
          </w:tcPr>
          <w:p w:rsidR="00DE0FF5" w:rsidRPr="00DF3AF4" w:rsidRDefault="00DE0FF5" w:rsidP="008D32D7">
            <w:pPr>
              <w:pStyle w:val="BodyText"/>
              <w:spacing w:line="240" w:lineRule="auto"/>
              <w:contextualSpacing/>
              <w:rPr>
                <w:rFonts w:asciiTheme="minorHAnsi" w:hAnsiTheme="minorHAnsi"/>
              </w:rPr>
            </w:pPr>
            <w:r w:rsidRPr="00DF3AF4">
              <w:rPr>
                <w:rFonts w:asciiTheme="minorHAnsi" w:hAnsiTheme="minorHAnsi"/>
              </w:rPr>
              <w:t>22</w:t>
            </w:r>
          </w:p>
        </w:tc>
      </w:tr>
      <w:tr w:rsidR="00DE0FF5" w:rsidTr="00DF3AF4">
        <w:tc>
          <w:tcPr>
            <w:tcW w:w="1604" w:type="dxa"/>
          </w:tcPr>
          <w:p w:rsidR="00DE0FF5" w:rsidRPr="0063042F" w:rsidRDefault="00DE0FF5" w:rsidP="008D32D7">
            <w:pPr>
              <w:pStyle w:val="BodyText"/>
              <w:spacing w:line="240" w:lineRule="auto"/>
              <w:contextualSpacing/>
              <w:rPr>
                <w:rFonts w:asciiTheme="minorHAnsi" w:hAnsiTheme="minorHAnsi"/>
                <w:color w:val="000000" w:themeColor="text1"/>
              </w:rPr>
            </w:pPr>
            <w:r w:rsidRPr="0063042F">
              <w:rPr>
                <w:rFonts w:asciiTheme="minorHAnsi" w:hAnsiTheme="minorHAnsi"/>
                <w:color w:val="000000" w:themeColor="text1"/>
              </w:rPr>
              <w:t>234</w:t>
            </w:r>
          </w:p>
        </w:tc>
        <w:tc>
          <w:tcPr>
            <w:tcW w:w="1339" w:type="dxa"/>
          </w:tcPr>
          <w:p w:rsidR="00DE0FF5" w:rsidRPr="0063042F" w:rsidRDefault="00DE0FF5" w:rsidP="008D32D7">
            <w:pPr>
              <w:pStyle w:val="BodyText"/>
              <w:spacing w:line="240" w:lineRule="auto"/>
              <w:contextualSpacing/>
              <w:rPr>
                <w:rFonts w:asciiTheme="minorHAnsi" w:hAnsiTheme="minorHAnsi"/>
                <w:color w:val="000000" w:themeColor="text1"/>
              </w:rPr>
            </w:pPr>
            <w:r w:rsidRPr="0063042F">
              <w:rPr>
                <w:rFonts w:asciiTheme="minorHAnsi" w:hAnsiTheme="minorHAnsi"/>
                <w:color w:val="000000" w:themeColor="text1"/>
              </w:rPr>
              <w:t>AD</w:t>
            </w:r>
          </w:p>
        </w:tc>
        <w:tc>
          <w:tcPr>
            <w:tcW w:w="1985" w:type="dxa"/>
          </w:tcPr>
          <w:p w:rsidR="00DE0FF5" w:rsidRPr="0063042F" w:rsidRDefault="00DE0FF5" w:rsidP="008D32D7">
            <w:pPr>
              <w:pStyle w:val="BodyText"/>
              <w:spacing w:line="240" w:lineRule="auto"/>
              <w:contextualSpacing/>
              <w:rPr>
                <w:rFonts w:asciiTheme="minorHAnsi" w:hAnsiTheme="minorHAnsi"/>
                <w:color w:val="000000" w:themeColor="text1"/>
              </w:rPr>
            </w:pPr>
            <w:r w:rsidRPr="0063042F">
              <w:rPr>
                <w:rFonts w:asciiTheme="minorHAnsi" w:hAnsiTheme="minorHAnsi"/>
                <w:color w:val="000000" w:themeColor="text1"/>
              </w:rPr>
              <w:t>AD</w:t>
            </w:r>
          </w:p>
        </w:tc>
        <w:tc>
          <w:tcPr>
            <w:tcW w:w="1607" w:type="dxa"/>
          </w:tcPr>
          <w:p w:rsidR="00DE0FF5" w:rsidRPr="0063042F" w:rsidRDefault="00DE0FF5" w:rsidP="008D32D7">
            <w:pPr>
              <w:pStyle w:val="BodyText"/>
              <w:spacing w:line="240" w:lineRule="auto"/>
              <w:contextualSpacing/>
              <w:rPr>
                <w:rFonts w:asciiTheme="minorHAnsi" w:hAnsiTheme="minorHAnsi"/>
                <w:color w:val="000000" w:themeColor="text1"/>
              </w:rPr>
            </w:pPr>
            <w:r w:rsidRPr="0063042F">
              <w:rPr>
                <w:rFonts w:asciiTheme="minorHAnsi" w:hAnsiTheme="minorHAnsi"/>
                <w:color w:val="000000" w:themeColor="text1"/>
              </w:rPr>
              <w:t>1</w:t>
            </w:r>
          </w:p>
        </w:tc>
        <w:tc>
          <w:tcPr>
            <w:tcW w:w="1655" w:type="dxa"/>
          </w:tcPr>
          <w:p w:rsidR="00DE0FF5" w:rsidRPr="0063042F" w:rsidRDefault="00DE0FF5" w:rsidP="008D32D7">
            <w:pPr>
              <w:pStyle w:val="BodyText"/>
              <w:spacing w:line="240" w:lineRule="auto"/>
              <w:contextualSpacing/>
              <w:rPr>
                <w:rFonts w:asciiTheme="minorHAnsi" w:hAnsiTheme="minorHAnsi"/>
                <w:color w:val="000000" w:themeColor="text1"/>
              </w:rPr>
            </w:pPr>
            <w:r w:rsidRPr="0063042F">
              <w:rPr>
                <w:rFonts w:asciiTheme="minorHAnsi" w:hAnsiTheme="minorHAnsi"/>
                <w:color w:val="000000" w:themeColor="text1"/>
              </w:rPr>
              <w:t>10</w:t>
            </w:r>
          </w:p>
        </w:tc>
        <w:tc>
          <w:tcPr>
            <w:tcW w:w="1431" w:type="dxa"/>
          </w:tcPr>
          <w:p w:rsidR="00DE0FF5" w:rsidRPr="0063042F" w:rsidRDefault="00DE0FF5" w:rsidP="008D32D7">
            <w:pPr>
              <w:pStyle w:val="BodyText"/>
              <w:spacing w:line="240" w:lineRule="auto"/>
              <w:contextualSpacing/>
              <w:rPr>
                <w:rFonts w:asciiTheme="minorHAnsi" w:hAnsiTheme="minorHAnsi"/>
                <w:color w:val="000000" w:themeColor="text1"/>
              </w:rPr>
            </w:pPr>
            <w:r w:rsidRPr="0063042F">
              <w:rPr>
                <w:rFonts w:asciiTheme="minorHAnsi" w:hAnsiTheme="minorHAnsi"/>
                <w:color w:val="000000" w:themeColor="text1"/>
              </w:rPr>
              <w:t>11</w:t>
            </w:r>
          </w:p>
        </w:tc>
      </w:tr>
      <w:tr w:rsidR="00DE0FF5" w:rsidTr="00DF3AF4">
        <w:tc>
          <w:tcPr>
            <w:tcW w:w="1604" w:type="dxa"/>
          </w:tcPr>
          <w:p w:rsidR="00DE0FF5" w:rsidRPr="00DF3AF4" w:rsidRDefault="00DE0FF5" w:rsidP="008D32D7">
            <w:pPr>
              <w:pStyle w:val="BodyText"/>
              <w:spacing w:line="240" w:lineRule="auto"/>
              <w:contextualSpacing/>
              <w:rPr>
                <w:rFonts w:asciiTheme="minorHAnsi" w:hAnsiTheme="minorHAnsi"/>
              </w:rPr>
            </w:pPr>
            <w:r w:rsidRPr="00DF3AF4">
              <w:rPr>
                <w:rFonts w:asciiTheme="minorHAnsi" w:hAnsiTheme="minorHAnsi"/>
              </w:rPr>
              <w:t>236</w:t>
            </w:r>
          </w:p>
        </w:tc>
        <w:tc>
          <w:tcPr>
            <w:tcW w:w="1339" w:type="dxa"/>
          </w:tcPr>
          <w:p w:rsidR="00DE0FF5" w:rsidRPr="00DF3AF4" w:rsidRDefault="00DE0FF5" w:rsidP="008D32D7">
            <w:pPr>
              <w:pStyle w:val="BodyText"/>
              <w:spacing w:line="240" w:lineRule="auto"/>
              <w:contextualSpacing/>
              <w:rPr>
                <w:rFonts w:asciiTheme="minorHAnsi" w:hAnsiTheme="minorHAnsi"/>
              </w:rPr>
            </w:pPr>
            <w:r w:rsidRPr="00DF3AF4">
              <w:rPr>
                <w:rFonts w:asciiTheme="minorHAnsi" w:hAnsiTheme="minorHAnsi"/>
              </w:rPr>
              <w:t>AD</w:t>
            </w:r>
          </w:p>
        </w:tc>
        <w:tc>
          <w:tcPr>
            <w:tcW w:w="1985" w:type="dxa"/>
          </w:tcPr>
          <w:p w:rsidR="00DE0FF5" w:rsidRPr="00DF3AF4" w:rsidRDefault="00DE0FF5" w:rsidP="008D32D7">
            <w:pPr>
              <w:pStyle w:val="BodyText"/>
              <w:spacing w:line="240" w:lineRule="auto"/>
              <w:contextualSpacing/>
              <w:rPr>
                <w:rFonts w:asciiTheme="minorHAnsi" w:hAnsiTheme="minorHAnsi"/>
              </w:rPr>
            </w:pPr>
            <w:r w:rsidRPr="00DF3AF4">
              <w:rPr>
                <w:rFonts w:asciiTheme="minorHAnsi" w:hAnsiTheme="minorHAnsi"/>
              </w:rPr>
              <w:t>AD</w:t>
            </w:r>
          </w:p>
        </w:tc>
        <w:tc>
          <w:tcPr>
            <w:tcW w:w="1607" w:type="dxa"/>
          </w:tcPr>
          <w:p w:rsidR="00DE0FF5" w:rsidRPr="00DF3AF4" w:rsidRDefault="00DE0FF5" w:rsidP="008D32D7">
            <w:pPr>
              <w:pStyle w:val="BodyText"/>
              <w:spacing w:line="240" w:lineRule="auto"/>
              <w:contextualSpacing/>
              <w:rPr>
                <w:rFonts w:asciiTheme="minorHAnsi" w:hAnsiTheme="minorHAnsi"/>
              </w:rPr>
            </w:pPr>
            <w:r w:rsidRPr="00DF3AF4">
              <w:rPr>
                <w:rFonts w:asciiTheme="minorHAnsi" w:hAnsiTheme="minorHAnsi"/>
              </w:rPr>
              <w:t>0</w:t>
            </w:r>
          </w:p>
        </w:tc>
        <w:tc>
          <w:tcPr>
            <w:tcW w:w="1655" w:type="dxa"/>
          </w:tcPr>
          <w:p w:rsidR="00DE0FF5" w:rsidRPr="00DF3AF4" w:rsidRDefault="00DE0FF5" w:rsidP="008D32D7">
            <w:pPr>
              <w:pStyle w:val="BodyText"/>
              <w:spacing w:line="240" w:lineRule="auto"/>
              <w:contextualSpacing/>
              <w:rPr>
                <w:rFonts w:asciiTheme="minorHAnsi" w:hAnsiTheme="minorHAnsi"/>
              </w:rPr>
            </w:pPr>
            <w:r w:rsidRPr="00DF3AF4">
              <w:rPr>
                <w:rFonts w:asciiTheme="minorHAnsi" w:hAnsiTheme="minorHAnsi"/>
              </w:rPr>
              <w:t>8</w:t>
            </w:r>
          </w:p>
        </w:tc>
        <w:tc>
          <w:tcPr>
            <w:tcW w:w="1431" w:type="dxa"/>
          </w:tcPr>
          <w:p w:rsidR="00DE0FF5" w:rsidRPr="00DF3AF4" w:rsidRDefault="00DE0FF5" w:rsidP="008D32D7">
            <w:pPr>
              <w:pStyle w:val="BodyText"/>
              <w:spacing w:line="240" w:lineRule="auto"/>
              <w:contextualSpacing/>
              <w:rPr>
                <w:rFonts w:asciiTheme="minorHAnsi" w:hAnsiTheme="minorHAnsi"/>
              </w:rPr>
            </w:pPr>
            <w:r w:rsidRPr="00DF3AF4">
              <w:rPr>
                <w:rFonts w:asciiTheme="minorHAnsi" w:hAnsiTheme="minorHAnsi"/>
              </w:rPr>
              <w:t>8</w:t>
            </w:r>
          </w:p>
        </w:tc>
      </w:tr>
      <w:tr w:rsidR="00DE0FF5" w:rsidTr="00DF3AF4">
        <w:tc>
          <w:tcPr>
            <w:tcW w:w="1604" w:type="dxa"/>
          </w:tcPr>
          <w:p w:rsidR="00DE0FF5" w:rsidRPr="00DF3AF4" w:rsidRDefault="00DE0FF5" w:rsidP="008D32D7">
            <w:pPr>
              <w:pStyle w:val="BodyText"/>
              <w:spacing w:line="240" w:lineRule="auto"/>
              <w:contextualSpacing/>
              <w:rPr>
                <w:rFonts w:asciiTheme="minorHAnsi" w:hAnsiTheme="minorHAnsi"/>
                <w:color w:val="FF0000"/>
              </w:rPr>
            </w:pPr>
            <w:r w:rsidRPr="00DF3AF4">
              <w:rPr>
                <w:rFonts w:asciiTheme="minorHAnsi" w:hAnsiTheme="minorHAnsi"/>
                <w:color w:val="FF0000"/>
              </w:rPr>
              <w:t>246</w:t>
            </w:r>
          </w:p>
        </w:tc>
        <w:tc>
          <w:tcPr>
            <w:tcW w:w="1339" w:type="dxa"/>
          </w:tcPr>
          <w:p w:rsidR="00DE0FF5" w:rsidRPr="00DF3AF4" w:rsidRDefault="00DE0FF5" w:rsidP="008D32D7">
            <w:pPr>
              <w:pStyle w:val="BodyText"/>
              <w:spacing w:line="240" w:lineRule="auto"/>
              <w:contextualSpacing/>
              <w:rPr>
                <w:rFonts w:asciiTheme="minorHAnsi" w:hAnsiTheme="minorHAnsi"/>
                <w:color w:val="FF0000"/>
              </w:rPr>
            </w:pPr>
            <w:r w:rsidRPr="00DF3AF4">
              <w:rPr>
                <w:rFonts w:asciiTheme="minorHAnsi" w:hAnsiTheme="minorHAnsi"/>
                <w:color w:val="FF0000"/>
              </w:rPr>
              <w:t>AD</w:t>
            </w:r>
          </w:p>
        </w:tc>
        <w:tc>
          <w:tcPr>
            <w:tcW w:w="1985" w:type="dxa"/>
          </w:tcPr>
          <w:p w:rsidR="00DE0FF5" w:rsidRPr="00DF3AF4" w:rsidRDefault="00DE0FF5" w:rsidP="008D32D7">
            <w:pPr>
              <w:pStyle w:val="BodyText"/>
              <w:spacing w:line="240" w:lineRule="auto"/>
              <w:contextualSpacing/>
              <w:rPr>
                <w:rFonts w:asciiTheme="minorHAnsi" w:hAnsiTheme="minorHAnsi"/>
                <w:color w:val="FF0000"/>
              </w:rPr>
            </w:pPr>
            <w:r w:rsidRPr="00DF3AF4">
              <w:rPr>
                <w:rFonts w:asciiTheme="minorHAnsi" w:hAnsiTheme="minorHAnsi"/>
                <w:color w:val="FF0000"/>
              </w:rPr>
              <w:t>HC</w:t>
            </w:r>
          </w:p>
        </w:tc>
        <w:tc>
          <w:tcPr>
            <w:tcW w:w="1607" w:type="dxa"/>
          </w:tcPr>
          <w:p w:rsidR="00DE0FF5" w:rsidRPr="00DF3AF4" w:rsidRDefault="00DE0FF5" w:rsidP="008D32D7">
            <w:pPr>
              <w:pStyle w:val="BodyText"/>
              <w:spacing w:line="240" w:lineRule="auto"/>
              <w:contextualSpacing/>
              <w:rPr>
                <w:rFonts w:asciiTheme="minorHAnsi" w:hAnsiTheme="minorHAnsi"/>
                <w:color w:val="FF0000"/>
              </w:rPr>
            </w:pPr>
            <w:r w:rsidRPr="00DF3AF4">
              <w:rPr>
                <w:rFonts w:asciiTheme="minorHAnsi" w:hAnsiTheme="minorHAnsi"/>
                <w:color w:val="FF0000"/>
              </w:rPr>
              <w:t>10</w:t>
            </w:r>
          </w:p>
        </w:tc>
        <w:tc>
          <w:tcPr>
            <w:tcW w:w="1655" w:type="dxa"/>
          </w:tcPr>
          <w:p w:rsidR="00DE0FF5" w:rsidRPr="00DF3AF4" w:rsidRDefault="00DE0FF5" w:rsidP="008D32D7">
            <w:pPr>
              <w:pStyle w:val="BodyText"/>
              <w:spacing w:line="240" w:lineRule="auto"/>
              <w:contextualSpacing/>
              <w:rPr>
                <w:rFonts w:asciiTheme="minorHAnsi" w:hAnsiTheme="minorHAnsi"/>
                <w:color w:val="FF0000"/>
              </w:rPr>
            </w:pPr>
            <w:r w:rsidRPr="00DF3AF4">
              <w:rPr>
                <w:rFonts w:asciiTheme="minorHAnsi" w:hAnsiTheme="minorHAnsi"/>
                <w:color w:val="FF0000"/>
              </w:rPr>
              <w:t>0</w:t>
            </w:r>
          </w:p>
        </w:tc>
        <w:tc>
          <w:tcPr>
            <w:tcW w:w="1431" w:type="dxa"/>
          </w:tcPr>
          <w:p w:rsidR="00DE0FF5" w:rsidRPr="00DF3AF4" w:rsidRDefault="00DE0FF5" w:rsidP="008D32D7">
            <w:pPr>
              <w:pStyle w:val="BodyText"/>
              <w:spacing w:line="240" w:lineRule="auto"/>
              <w:contextualSpacing/>
              <w:rPr>
                <w:rFonts w:asciiTheme="minorHAnsi" w:hAnsiTheme="minorHAnsi"/>
                <w:color w:val="FF0000"/>
              </w:rPr>
            </w:pPr>
            <w:r w:rsidRPr="00DF3AF4">
              <w:rPr>
                <w:rFonts w:asciiTheme="minorHAnsi" w:hAnsiTheme="minorHAnsi"/>
                <w:color w:val="FF0000"/>
              </w:rPr>
              <w:t>10</w:t>
            </w:r>
          </w:p>
        </w:tc>
      </w:tr>
      <w:tr w:rsidR="00DE0FF5" w:rsidTr="00DF3AF4">
        <w:tc>
          <w:tcPr>
            <w:tcW w:w="1604" w:type="dxa"/>
          </w:tcPr>
          <w:p w:rsidR="00DE0FF5" w:rsidRPr="00DF3AF4" w:rsidRDefault="00DE0FF5" w:rsidP="008D32D7">
            <w:pPr>
              <w:pStyle w:val="BodyText"/>
              <w:spacing w:line="240" w:lineRule="auto"/>
              <w:contextualSpacing/>
              <w:rPr>
                <w:rFonts w:asciiTheme="minorHAnsi" w:hAnsiTheme="minorHAnsi"/>
              </w:rPr>
            </w:pPr>
            <w:r w:rsidRPr="00DF3AF4">
              <w:rPr>
                <w:rFonts w:asciiTheme="minorHAnsi" w:hAnsiTheme="minorHAnsi"/>
              </w:rPr>
              <w:t>249</w:t>
            </w:r>
          </w:p>
        </w:tc>
        <w:tc>
          <w:tcPr>
            <w:tcW w:w="1339" w:type="dxa"/>
          </w:tcPr>
          <w:p w:rsidR="00DE0FF5" w:rsidRPr="00DF3AF4" w:rsidRDefault="00DF3AF4" w:rsidP="008D32D7">
            <w:pPr>
              <w:pStyle w:val="BodyText"/>
              <w:spacing w:line="240" w:lineRule="auto"/>
              <w:contextualSpacing/>
              <w:rPr>
                <w:rFonts w:asciiTheme="minorHAnsi" w:hAnsiTheme="minorHAnsi"/>
              </w:rPr>
            </w:pPr>
            <w:r w:rsidRPr="00DF3AF4">
              <w:rPr>
                <w:rFonts w:asciiTheme="minorHAnsi" w:hAnsiTheme="minorHAnsi"/>
              </w:rPr>
              <w:t>HC</w:t>
            </w:r>
          </w:p>
        </w:tc>
        <w:tc>
          <w:tcPr>
            <w:tcW w:w="1985" w:type="dxa"/>
          </w:tcPr>
          <w:p w:rsidR="00DE0FF5" w:rsidRPr="00DF3AF4" w:rsidRDefault="00DF3AF4" w:rsidP="008D32D7">
            <w:pPr>
              <w:pStyle w:val="BodyText"/>
              <w:spacing w:line="240" w:lineRule="auto"/>
              <w:contextualSpacing/>
              <w:rPr>
                <w:rFonts w:asciiTheme="minorHAnsi" w:hAnsiTheme="minorHAnsi"/>
              </w:rPr>
            </w:pPr>
            <w:r w:rsidRPr="00DF3AF4">
              <w:rPr>
                <w:rFonts w:asciiTheme="minorHAnsi" w:hAnsiTheme="minorHAnsi"/>
              </w:rPr>
              <w:t>HC</w:t>
            </w:r>
          </w:p>
        </w:tc>
        <w:tc>
          <w:tcPr>
            <w:tcW w:w="1607" w:type="dxa"/>
          </w:tcPr>
          <w:p w:rsidR="00DE0FF5" w:rsidRPr="00DF3AF4" w:rsidRDefault="00DE0FF5" w:rsidP="008D32D7">
            <w:pPr>
              <w:pStyle w:val="BodyText"/>
              <w:spacing w:line="240" w:lineRule="auto"/>
              <w:contextualSpacing/>
              <w:rPr>
                <w:rFonts w:asciiTheme="minorHAnsi" w:hAnsiTheme="minorHAnsi"/>
              </w:rPr>
            </w:pPr>
            <w:r w:rsidRPr="00DF3AF4">
              <w:rPr>
                <w:rFonts w:asciiTheme="minorHAnsi" w:hAnsiTheme="minorHAnsi"/>
              </w:rPr>
              <w:t>20</w:t>
            </w:r>
          </w:p>
        </w:tc>
        <w:tc>
          <w:tcPr>
            <w:tcW w:w="1655" w:type="dxa"/>
          </w:tcPr>
          <w:p w:rsidR="00DE0FF5" w:rsidRPr="00DF3AF4" w:rsidRDefault="00DE0FF5" w:rsidP="008D32D7">
            <w:pPr>
              <w:pStyle w:val="BodyText"/>
              <w:spacing w:line="240" w:lineRule="auto"/>
              <w:contextualSpacing/>
              <w:rPr>
                <w:rFonts w:asciiTheme="minorHAnsi" w:hAnsiTheme="minorHAnsi"/>
              </w:rPr>
            </w:pPr>
            <w:r w:rsidRPr="00DF3AF4">
              <w:rPr>
                <w:rFonts w:asciiTheme="minorHAnsi" w:hAnsiTheme="minorHAnsi"/>
              </w:rPr>
              <w:t>0</w:t>
            </w:r>
          </w:p>
        </w:tc>
        <w:tc>
          <w:tcPr>
            <w:tcW w:w="1431" w:type="dxa"/>
          </w:tcPr>
          <w:p w:rsidR="00DE0FF5" w:rsidRPr="00DF3AF4" w:rsidRDefault="00DE0FF5" w:rsidP="008D32D7">
            <w:pPr>
              <w:pStyle w:val="BodyText"/>
              <w:spacing w:line="240" w:lineRule="auto"/>
              <w:contextualSpacing/>
              <w:rPr>
                <w:rFonts w:asciiTheme="minorHAnsi" w:hAnsiTheme="minorHAnsi"/>
              </w:rPr>
            </w:pPr>
            <w:r w:rsidRPr="00DF3AF4">
              <w:rPr>
                <w:rFonts w:asciiTheme="minorHAnsi" w:hAnsiTheme="minorHAnsi"/>
              </w:rPr>
              <w:t>20</w:t>
            </w:r>
          </w:p>
        </w:tc>
      </w:tr>
      <w:tr w:rsidR="00DE0FF5" w:rsidTr="00DF3AF4">
        <w:tc>
          <w:tcPr>
            <w:tcW w:w="1604" w:type="dxa"/>
          </w:tcPr>
          <w:p w:rsidR="00DE0FF5" w:rsidRPr="00C16EF1" w:rsidRDefault="00DE0FF5" w:rsidP="008D32D7">
            <w:pPr>
              <w:pStyle w:val="BodyText"/>
              <w:spacing w:line="240" w:lineRule="auto"/>
              <w:contextualSpacing/>
              <w:rPr>
                <w:rFonts w:asciiTheme="minorHAnsi" w:hAnsiTheme="minorHAnsi"/>
                <w:color w:val="000000" w:themeColor="text1"/>
              </w:rPr>
            </w:pPr>
            <w:r w:rsidRPr="00C16EF1">
              <w:rPr>
                <w:rFonts w:asciiTheme="minorHAnsi" w:hAnsiTheme="minorHAnsi"/>
                <w:color w:val="000000" w:themeColor="text1"/>
              </w:rPr>
              <w:t>251</w:t>
            </w:r>
          </w:p>
        </w:tc>
        <w:tc>
          <w:tcPr>
            <w:tcW w:w="1339" w:type="dxa"/>
          </w:tcPr>
          <w:p w:rsidR="00DE0FF5" w:rsidRPr="00C16EF1" w:rsidRDefault="00DF3AF4" w:rsidP="008D32D7">
            <w:pPr>
              <w:pStyle w:val="BodyText"/>
              <w:spacing w:line="240" w:lineRule="auto"/>
              <w:contextualSpacing/>
              <w:rPr>
                <w:rFonts w:asciiTheme="minorHAnsi" w:hAnsiTheme="minorHAnsi"/>
                <w:color w:val="000000" w:themeColor="text1"/>
              </w:rPr>
            </w:pPr>
            <w:r w:rsidRPr="00C16EF1">
              <w:rPr>
                <w:rFonts w:asciiTheme="minorHAnsi" w:hAnsiTheme="minorHAnsi"/>
                <w:color w:val="000000" w:themeColor="text1"/>
              </w:rPr>
              <w:t>HC</w:t>
            </w:r>
          </w:p>
        </w:tc>
        <w:tc>
          <w:tcPr>
            <w:tcW w:w="1985" w:type="dxa"/>
          </w:tcPr>
          <w:p w:rsidR="00DE0FF5" w:rsidRPr="00C16EF1" w:rsidRDefault="00DF3AF4" w:rsidP="008D32D7">
            <w:pPr>
              <w:pStyle w:val="BodyText"/>
              <w:spacing w:line="240" w:lineRule="auto"/>
              <w:contextualSpacing/>
              <w:rPr>
                <w:rFonts w:asciiTheme="minorHAnsi" w:hAnsiTheme="minorHAnsi"/>
                <w:color w:val="000000" w:themeColor="text1"/>
              </w:rPr>
            </w:pPr>
            <w:r w:rsidRPr="00C16EF1">
              <w:rPr>
                <w:rFonts w:asciiTheme="minorHAnsi" w:hAnsiTheme="minorHAnsi"/>
                <w:color w:val="000000" w:themeColor="text1"/>
              </w:rPr>
              <w:t>HC</w:t>
            </w:r>
          </w:p>
        </w:tc>
        <w:tc>
          <w:tcPr>
            <w:tcW w:w="1607" w:type="dxa"/>
          </w:tcPr>
          <w:p w:rsidR="00DE0FF5" w:rsidRPr="00C16EF1" w:rsidRDefault="00DE0FF5" w:rsidP="008D32D7">
            <w:pPr>
              <w:pStyle w:val="BodyText"/>
              <w:spacing w:line="240" w:lineRule="auto"/>
              <w:contextualSpacing/>
              <w:rPr>
                <w:rFonts w:asciiTheme="minorHAnsi" w:hAnsiTheme="minorHAnsi"/>
                <w:color w:val="000000" w:themeColor="text1"/>
              </w:rPr>
            </w:pPr>
            <w:r w:rsidRPr="00C16EF1">
              <w:rPr>
                <w:rFonts w:asciiTheme="minorHAnsi" w:hAnsiTheme="minorHAnsi"/>
                <w:color w:val="000000" w:themeColor="text1"/>
              </w:rPr>
              <w:t>6</w:t>
            </w:r>
          </w:p>
        </w:tc>
        <w:tc>
          <w:tcPr>
            <w:tcW w:w="1655" w:type="dxa"/>
          </w:tcPr>
          <w:p w:rsidR="00DE0FF5" w:rsidRPr="00C16EF1" w:rsidRDefault="00DE0FF5" w:rsidP="008D32D7">
            <w:pPr>
              <w:pStyle w:val="BodyText"/>
              <w:spacing w:line="240" w:lineRule="auto"/>
              <w:contextualSpacing/>
              <w:rPr>
                <w:rFonts w:asciiTheme="minorHAnsi" w:hAnsiTheme="minorHAnsi"/>
                <w:color w:val="000000" w:themeColor="text1"/>
              </w:rPr>
            </w:pPr>
            <w:r w:rsidRPr="00C16EF1">
              <w:rPr>
                <w:rFonts w:asciiTheme="minorHAnsi" w:hAnsiTheme="minorHAnsi"/>
                <w:color w:val="000000" w:themeColor="text1"/>
              </w:rPr>
              <w:t>6</w:t>
            </w:r>
          </w:p>
        </w:tc>
        <w:tc>
          <w:tcPr>
            <w:tcW w:w="1431" w:type="dxa"/>
          </w:tcPr>
          <w:p w:rsidR="00DE0FF5" w:rsidRPr="00C16EF1" w:rsidRDefault="00DE0FF5" w:rsidP="008D32D7">
            <w:pPr>
              <w:pStyle w:val="BodyText"/>
              <w:spacing w:line="240" w:lineRule="auto"/>
              <w:contextualSpacing/>
              <w:rPr>
                <w:rFonts w:asciiTheme="minorHAnsi" w:hAnsiTheme="minorHAnsi"/>
                <w:color w:val="000000" w:themeColor="text1"/>
              </w:rPr>
            </w:pPr>
            <w:r w:rsidRPr="00C16EF1">
              <w:rPr>
                <w:rFonts w:asciiTheme="minorHAnsi" w:hAnsiTheme="minorHAnsi"/>
                <w:color w:val="000000" w:themeColor="text1"/>
              </w:rPr>
              <w:t>12</w:t>
            </w:r>
          </w:p>
        </w:tc>
      </w:tr>
      <w:tr w:rsidR="00DE0FF5" w:rsidTr="00DF3AF4">
        <w:tc>
          <w:tcPr>
            <w:tcW w:w="1604" w:type="dxa"/>
          </w:tcPr>
          <w:p w:rsidR="00DE0FF5" w:rsidRPr="00DF3AF4" w:rsidRDefault="00DE0FF5" w:rsidP="008D32D7">
            <w:pPr>
              <w:pStyle w:val="BodyText"/>
              <w:spacing w:line="240" w:lineRule="auto"/>
              <w:contextualSpacing/>
              <w:rPr>
                <w:rFonts w:asciiTheme="minorHAnsi" w:hAnsiTheme="minorHAnsi"/>
              </w:rPr>
            </w:pPr>
            <w:r w:rsidRPr="00DF3AF4">
              <w:rPr>
                <w:rFonts w:asciiTheme="minorHAnsi" w:hAnsiTheme="minorHAnsi"/>
              </w:rPr>
              <w:t>256</w:t>
            </w:r>
          </w:p>
        </w:tc>
        <w:tc>
          <w:tcPr>
            <w:tcW w:w="1339" w:type="dxa"/>
          </w:tcPr>
          <w:p w:rsidR="00DE0FF5" w:rsidRPr="00DF3AF4" w:rsidRDefault="00DE0FF5" w:rsidP="008D32D7">
            <w:pPr>
              <w:pStyle w:val="BodyText"/>
              <w:spacing w:line="240" w:lineRule="auto"/>
              <w:contextualSpacing/>
              <w:rPr>
                <w:rFonts w:asciiTheme="minorHAnsi" w:hAnsiTheme="minorHAnsi"/>
              </w:rPr>
            </w:pPr>
            <w:r w:rsidRPr="00DF3AF4">
              <w:rPr>
                <w:rFonts w:asciiTheme="minorHAnsi" w:hAnsiTheme="minorHAnsi"/>
              </w:rPr>
              <w:t>AD</w:t>
            </w:r>
          </w:p>
        </w:tc>
        <w:tc>
          <w:tcPr>
            <w:tcW w:w="1985" w:type="dxa"/>
          </w:tcPr>
          <w:p w:rsidR="00DE0FF5" w:rsidRPr="00DF3AF4" w:rsidRDefault="00DE0FF5" w:rsidP="008D32D7">
            <w:pPr>
              <w:pStyle w:val="BodyText"/>
              <w:spacing w:line="240" w:lineRule="auto"/>
              <w:contextualSpacing/>
              <w:rPr>
                <w:rFonts w:asciiTheme="minorHAnsi" w:hAnsiTheme="minorHAnsi"/>
              </w:rPr>
            </w:pPr>
            <w:r w:rsidRPr="00DF3AF4">
              <w:rPr>
                <w:rFonts w:asciiTheme="minorHAnsi" w:hAnsiTheme="minorHAnsi"/>
              </w:rPr>
              <w:t>AD</w:t>
            </w:r>
          </w:p>
        </w:tc>
        <w:tc>
          <w:tcPr>
            <w:tcW w:w="1607" w:type="dxa"/>
          </w:tcPr>
          <w:p w:rsidR="00DE0FF5" w:rsidRPr="00DF3AF4" w:rsidRDefault="00DE0FF5" w:rsidP="008D32D7">
            <w:pPr>
              <w:pStyle w:val="BodyText"/>
              <w:spacing w:line="240" w:lineRule="auto"/>
              <w:contextualSpacing/>
              <w:rPr>
                <w:rFonts w:asciiTheme="minorHAnsi" w:hAnsiTheme="minorHAnsi"/>
              </w:rPr>
            </w:pPr>
            <w:r w:rsidRPr="00DF3AF4">
              <w:rPr>
                <w:rFonts w:asciiTheme="minorHAnsi" w:hAnsiTheme="minorHAnsi"/>
              </w:rPr>
              <w:t>0</w:t>
            </w:r>
          </w:p>
        </w:tc>
        <w:tc>
          <w:tcPr>
            <w:tcW w:w="1655" w:type="dxa"/>
          </w:tcPr>
          <w:p w:rsidR="00DE0FF5" w:rsidRPr="00DF3AF4" w:rsidRDefault="00DE0FF5" w:rsidP="008D32D7">
            <w:pPr>
              <w:pStyle w:val="BodyText"/>
              <w:spacing w:line="240" w:lineRule="auto"/>
              <w:contextualSpacing/>
              <w:rPr>
                <w:rFonts w:asciiTheme="minorHAnsi" w:hAnsiTheme="minorHAnsi"/>
              </w:rPr>
            </w:pPr>
            <w:r w:rsidRPr="00DF3AF4">
              <w:rPr>
                <w:rFonts w:asciiTheme="minorHAnsi" w:hAnsiTheme="minorHAnsi"/>
              </w:rPr>
              <w:t>4</w:t>
            </w:r>
          </w:p>
        </w:tc>
        <w:tc>
          <w:tcPr>
            <w:tcW w:w="1431" w:type="dxa"/>
          </w:tcPr>
          <w:p w:rsidR="00DE0FF5" w:rsidRPr="00DF3AF4" w:rsidRDefault="00DE0FF5" w:rsidP="008D32D7">
            <w:pPr>
              <w:pStyle w:val="BodyText"/>
              <w:spacing w:line="240" w:lineRule="auto"/>
              <w:contextualSpacing/>
              <w:rPr>
                <w:rFonts w:asciiTheme="minorHAnsi" w:hAnsiTheme="minorHAnsi"/>
              </w:rPr>
            </w:pPr>
            <w:r w:rsidRPr="00DF3AF4">
              <w:rPr>
                <w:rFonts w:asciiTheme="minorHAnsi" w:hAnsiTheme="minorHAnsi"/>
              </w:rPr>
              <w:t>4</w:t>
            </w:r>
          </w:p>
        </w:tc>
      </w:tr>
      <w:tr w:rsidR="00DE0FF5" w:rsidTr="00DF3AF4">
        <w:tc>
          <w:tcPr>
            <w:tcW w:w="1604" w:type="dxa"/>
          </w:tcPr>
          <w:p w:rsidR="00DE0FF5" w:rsidRPr="0063042F" w:rsidRDefault="00DE0FF5" w:rsidP="008D32D7">
            <w:pPr>
              <w:pStyle w:val="BodyText"/>
              <w:spacing w:line="240" w:lineRule="auto"/>
              <w:contextualSpacing/>
              <w:rPr>
                <w:rFonts w:asciiTheme="minorHAnsi" w:hAnsiTheme="minorHAnsi"/>
                <w:color w:val="000000" w:themeColor="text1"/>
              </w:rPr>
            </w:pPr>
            <w:r w:rsidRPr="0063042F">
              <w:rPr>
                <w:rFonts w:asciiTheme="minorHAnsi" w:hAnsiTheme="minorHAnsi"/>
                <w:color w:val="000000" w:themeColor="text1"/>
              </w:rPr>
              <w:t>257</w:t>
            </w:r>
          </w:p>
        </w:tc>
        <w:tc>
          <w:tcPr>
            <w:tcW w:w="1339" w:type="dxa"/>
          </w:tcPr>
          <w:p w:rsidR="00DE0FF5" w:rsidRPr="0063042F" w:rsidRDefault="00DE0FF5" w:rsidP="008D32D7">
            <w:pPr>
              <w:pStyle w:val="BodyText"/>
              <w:spacing w:line="240" w:lineRule="auto"/>
              <w:contextualSpacing/>
              <w:rPr>
                <w:rFonts w:asciiTheme="minorHAnsi" w:hAnsiTheme="minorHAnsi"/>
                <w:color w:val="000000" w:themeColor="text1"/>
              </w:rPr>
            </w:pPr>
            <w:r w:rsidRPr="0063042F">
              <w:rPr>
                <w:rFonts w:asciiTheme="minorHAnsi" w:hAnsiTheme="minorHAnsi"/>
                <w:color w:val="000000" w:themeColor="text1"/>
              </w:rPr>
              <w:t>AD</w:t>
            </w:r>
          </w:p>
        </w:tc>
        <w:tc>
          <w:tcPr>
            <w:tcW w:w="1985" w:type="dxa"/>
          </w:tcPr>
          <w:p w:rsidR="00DE0FF5" w:rsidRPr="0063042F" w:rsidRDefault="00DE0FF5" w:rsidP="008D32D7">
            <w:pPr>
              <w:pStyle w:val="BodyText"/>
              <w:spacing w:line="240" w:lineRule="auto"/>
              <w:contextualSpacing/>
              <w:rPr>
                <w:rFonts w:asciiTheme="minorHAnsi" w:hAnsiTheme="minorHAnsi"/>
                <w:color w:val="000000" w:themeColor="text1"/>
              </w:rPr>
            </w:pPr>
            <w:r w:rsidRPr="0063042F">
              <w:rPr>
                <w:rFonts w:asciiTheme="minorHAnsi" w:hAnsiTheme="minorHAnsi"/>
                <w:color w:val="000000" w:themeColor="text1"/>
              </w:rPr>
              <w:t>AD</w:t>
            </w:r>
          </w:p>
        </w:tc>
        <w:tc>
          <w:tcPr>
            <w:tcW w:w="1607" w:type="dxa"/>
          </w:tcPr>
          <w:p w:rsidR="00DE0FF5" w:rsidRPr="0063042F" w:rsidRDefault="00DE0FF5" w:rsidP="008D32D7">
            <w:pPr>
              <w:pStyle w:val="BodyText"/>
              <w:spacing w:line="240" w:lineRule="auto"/>
              <w:contextualSpacing/>
              <w:rPr>
                <w:rFonts w:asciiTheme="minorHAnsi" w:hAnsiTheme="minorHAnsi"/>
                <w:color w:val="000000" w:themeColor="text1"/>
              </w:rPr>
            </w:pPr>
            <w:r w:rsidRPr="0063042F">
              <w:rPr>
                <w:rFonts w:asciiTheme="minorHAnsi" w:hAnsiTheme="minorHAnsi"/>
                <w:color w:val="000000" w:themeColor="text1"/>
              </w:rPr>
              <w:t>1</w:t>
            </w:r>
          </w:p>
        </w:tc>
        <w:tc>
          <w:tcPr>
            <w:tcW w:w="1655" w:type="dxa"/>
          </w:tcPr>
          <w:p w:rsidR="00DE0FF5" w:rsidRPr="0063042F" w:rsidRDefault="00DE0FF5" w:rsidP="008D32D7">
            <w:pPr>
              <w:pStyle w:val="BodyText"/>
              <w:spacing w:line="240" w:lineRule="auto"/>
              <w:contextualSpacing/>
              <w:rPr>
                <w:rFonts w:asciiTheme="minorHAnsi" w:hAnsiTheme="minorHAnsi"/>
                <w:color w:val="000000" w:themeColor="text1"/>
              </w:rPr>
            </w:pPr>
            <w:r w:rsidRPr="0063042F">
              <w:rPr>
                <w:rFonts w:asciiTheme="minorHAnsi" w:hAnsiTheme="minorHAnsi"/>
                <w:color w:val="000000" w:themeColor="text1"/>
              </w:rPr>
              <w:t>11</w:t>
            </w:r>
          </w:p>
        </w:tc>
        <w:tc>
          <w:tcPr>
            <w:tcW w:w="1431" w:type="dxa"/>
          </w:tcPr>
          <w:p w:rsidR="00DE0FF5" w:rsidRPr="0063042F" w:rsidRDefault="00DE0FF5" w:rsidP="008D32D7">
            <w:pPr>
              <w:pStyle w:val="BodyText"/>
              <w:spacing w:line="240" w:lineRule="auto"/>
              <w:contextualSpacing/>
              <w:rPr>
                <w:rFonts w:asciiTheme="minorHAnsi" w:hAnsiTheme="minorHAnsi"/>
                <w:color w:val="000000" w:themeColor="text1"/>
              </w:rPr>
            </w:pPr>
            <w:r w:rsidRPr="0063042F">
              <w:rPr>
                <w:rFonts w:asciiTheme="minorHAnsi" w:hAnsiTheme="minorHAnsi"/>
                <w:color w:val="000000" w:themeColor="text1"/>
              </w:rPr>
              <w:t>12</w:t>
            </w:r>
          </w:p>
        </w:tc>
      </w:tr>
    </w:tbl>
    <w:p w:rsidR="009059A3" w:rsidRDefault="009059A3" w:rsidP="008D32D7">
      <w:pPr>
        <w:pStyle w:val="BodyText"/>
        <w:spacing w:line="240" w:lineRule="auto"/>
        <w:contextualSpacing/>
      </w:pPr>
    </w:p>
    <w:p w:rsidR="00C16EF1" w:rsidRDefault="0057227D" w:rsidP="00463ADA">
      <w:pPr>
        <w:pStyle w:val="BodyText"/>
        <w:spacing w:line="240" w:lineRule="auto"/>
      </w:pPr>
      <w:r>
        <w:fldChar w:fldCharType="begin"/>
      </w:r>
      <w:r>
        <w:instrText xml:space="preserve"> REF _Ref16416595 \h </w:instrText>
      </w:r>
      <w:r>
        <w:fldChar w:fldCharType="separate"/>
      </w:r>
      <w:r>
        <w:t xml:space="preserve">Table </w:t>
      </w:r>
      <w:r>
        <w:rPr>
          <w:noProof/>
        </w:rPr>
        <w:t>5</w:t>
      </w:r>
      <w:r>
        <w:fldChar w:fldCharType="end"/>
      </w:r>
      <w:r>
        <w:t xml:space="preserve"> </w:t>
      </w:r>
      <w:r w:rsidR="00C16EF1">
        <w:t xml:space="preserve">shows that only one subject, 246, in the test set </w:t>
      </w:r>
      <w:r w:rsidR="00FB7FF2">
        <w:t>is</w:t>
      </w:r>
      <w:r w:rsidR="00C16EF1">
        <w:t xml:space="preserve"> misclassified. This was a unanimous decision on all their slices. Subject 251, on the other hand, ha</w:t>
      </w:r>
      <w:r w:rsidR="00FB7FF2">
        <w:t>s</w:t>
      </w:r>
      <w:r w:rsidR="00C16EF1">
        <w:t xml:space="preserve"> half their slices classified as AD and half as HC. In this case of a tie, the </w:t>
      </w:r>
      <w:r w:rsidR="008A6351">
        <w:t>program</w:t>
      </w:r>
      <w:r w:rsidR="00C16EF1">
        <w:t xml:space="preserve"> </w:t>
      </w:r>
      <w:r w:rsidR="008A6351">
        <w:t>decides a class at random</w:t>
      </w:r>
      <w:r w:rsidR="00C16EF1">
        <w:t xml:space="preserve"> and by chance has picked the correct classification.</w:t>
      </w:r>
    </w:p>
    <w:p w:rsidR="00C16EF1" w:rsidRDefault="00C16EF1" w:rsidP="00463ADA">
      <w:pPr>
        <w:pStyle w:val="BodyText"/>
        <w:spacing w:line="240" w:lineRule="auto"/>
      </w:pPr>
      <w:r>
        <w:t>Subjects 230, 234, and 257 have the correct classification but not unanimously.</w:t>
      </w:r>
      <w:r w:rsidR="00FB7FF2">
        <w:t xml:space="preserve"> All other subjects have a correct unanimous classification.</w:t>
      </w:r>
    </w:p>
    <w:p w:rsidR="00C16EF1" w:rsidRDefault="00C16EF1" w:rsidP="00463ADA">
      <w:pPr>
        <w:pStyle w:val="BodyText"/>
        <w:spacing w:line="240" w:lineRule="auto"/>
      </w:pPr>
      <w:r>
        <w:t xml:space="preserve">Digging deeper into the data for subjects 246 and 251 </w:t>
      </w:r>
      <w:r w:rsidR="008A6351">
        <w:t xml:space="preserve">the </w:t>
      </w:r>
      <w:r>
        <w:t>raw MMSE scores as recorded at subsequent visits are as follows</w:t>
      </w:r>
      <w:r w:rsidR="002C5EE3">
        <w:t>, in order of visit</w:t>
      </w:r>
      <w:r>
        <w:t>:</w:t>
      </w:r>
    </w:p>
    <w:p w:rsidR="00C16EF1" w:rsidRDefault="00C16EF1" w:rsidP="00463ADA">
      <w:pPr>
        <w:pStyle w:val="BodyText"/>
        <w:spacing w:line="240" w:lineRule="auto"/>
      </w:pPr>
      <w:r>
        <w:t xml:space="preserve">246: </w:t>
      </w:r>
      <w:r w:rsidR="00FB7FF2">
        <w:tab/>
        <w:t>26,</w:t>
      </w:r>
      <w:r w:rsidR="00FB7FF2" w:rsidRPr="00FB7FF2">
        <w:t xml:space="preserve"> </w:t>
      </w:r>
      <w:r w:rsidR="00FB7FF2">
        <w:t>26,</w:t>
      </w:r>
      <w:r w:rsidR="00FB7FF2" w:rsidRPr="00FB7FF2">
        <w:t xml:space="preserve"> </w:t>
      </w:r>
      <w:r w:rsidR="00FB7FF2">
        <w:t>26,</w:t>
      </w:r>
      <w:r w:rsidR="00FB7FF2" w:rsidRPr="00FB7FF2">
        <w:t xml:space="preserve"> </w:t>
      </w:r>
      <w:r w:rsidR="00FB7FF2">
        <w:t>26,</w:t>
      </w:r>
      <w:r w:rsidR="00FB7FF2" w:rsidRPr="00FB7FF2">
        <w:t xml:space="preserve"> </w:t>
      </w:r>
      <w:r w:rsidR="00FB7FF2">
        <w:t>26, 26, 28, 28, 28, 24</w:t>
      </w:r>
    </w:p>
    <w:p w:rsidR="00C16EF1" w:rsidRDefault="00C16EF1" w:rsidP="00463ADA">
      <w:pPr>
        <w:pStyle w:val="BodyText"/>
        <w:spacing w:line="240" w:lineRule="auto"/>
      </w:pPr>
      <w:r>
        <w:t>25</w:t>
      </w:r>
      <w:r w:rsidR="00B16D1A">
        <w:t>1</w:t>
      </w:r>
      <w:r>
        <w:t xml:space="preserve">: </w:t>
      </w:r>
      <w:r w:rsidR="00FB7FF2">
        <w:t xml:space="preserve">       27, 27, 27, 27, 27, 24</w:t>
      </w:r>
      <w:r w:rsidR="00BD5547">
        <w:t xml:space="preserve"> </w:t>
      </w:r>
      <w:r w:rsidR="00FB7FF2">
        <w:t xml:space="preserve">(this subject </w:t>
      </w:r>
      <w:r w:rsidR="002C5EE3">
        <w:t xml:space="preserve">has ground-truth </w:t>
      </w:r>
      <w:r w:rsidR="00FB7FF2">
        <w:t xml:space="preserve">HC so has </w:t>
      </w:r>
      <w:r w:rsidR="002C5EE3">
        <w:t>duplicate</w:t>
      </w:r>
      <w:r w:rsidR="00BD5547">
        <w:t xml:space="preserve"> </w:t>
      </w:r>
      <w:r w:rsidR="00FB7FF2">
        <w:t>“flipped” slices, hence 12 records</w:t>
      </w:r>
      <w:r w:rsidR="002C5EE3">
        <w:t>)</w:t>
      </w:r>
    </w:p>
    <w:p w:rsidR="002C5EE3" w:rsidRDefault="002C5EE3" w:rsidP="00463ADA">
      <w:pPr>
        <w:pStyle w:val="BodyText"/>
        <w:spacing w:line="240" w:lineRule="auto"/>
      </w:pPr>
      <w:r>
        <w:t xml:space="preserve">These subjects seem to be on the boundary between AD and HC since AD subjects are presumed to have an MMSE score </w:t>
      </w:r>
      <w:r w:rsidR="002E54BB">
        <w:t>at baseline of less than</w:t>
      </w:r>
      <w:r>
        <w:t xml:space="preserve"> 27, while HC subjects are 27 and above </w:t>
      </w:r>
      <w:r>
        <w:fldChar w:fldCharType="begin"/>
      </w:r>
      <w:r w:rsidR="006227D4">
        <w:instrText xml:space="preserve"> ADDIN ZOTERO_ITEM CSL_CITATION {"citationID":"hMefuJbS","properties":{"formattedCitation":"(Malone {\\i{}et al.}, 2013)","plainCitation":"(Malone et al., 2013)","noteIndex":0},"citationItems":[{"id":20,"uris":["http://zotero.org/users/local/tTfAHsnb/items/FXDF43S8"],"uri":["http://zotero.org/users/local/tTfAHsnb/items/FXDF43S8"],"itemData":{"id":20,"type":"article-journal","title":"MIRIAD—Public release of a multiple time point Alzheimer's MR imaging dataset","container-title":"NeuroImage","page":"33-36","volume":"70","source":"DOI.org (Crossref)","abstract":"The Minimal Interval Resonance Imaging in Alzheimer's Disease (MIRIAD) dataset is a series of longitudinal volumetric T1 MRI scans of 46 mild–moderate Alzheimer's subjects and 23 controls. It consists of 708 scans conducted by the same radiographer with the same scanner and sequences at intervals of 2, 6, 14, 26, 38 and 52 weeks, 18 and 24 months from baseline, with accompanying information on gender, age and Mini Mental State Examination (MMSE) scores. Details of the cohort and imaging results have been described in peer-reviewed publications, and the data are here made publicly available as a common resource for researchers to develop, validate and compare techniques, particularly for measurement of longitudinal volume change in serially acquired MR.","DOI":"10.1016/j.neuroimage.2012.12.044","ISSN":"10538119","journalAbbreviation":"NeuroImage","language":"en","author":[{"family":"Malone","given":"Ian B."},{"family":"Cash","given":"David"},{"family":"Ridgway","given":"Gerard R."},{"family":"MacManus","given":"David G."},{"family":"Ourselin","given":"Sebastien"},{"family":"Fox","given":"Nick C."},{"family":"Schott","given":"Jonathan M."}],"issued":{"date-parts":[["2013",4]]}}}],"schema":"https://github.com/citation-style-language/schema/raw/master/csl-citation.json"} </w:instrText>
      </w:r>
      <w:r>
        <w:fldChar w:fldCharType="separate"/>
      </w:r>
      <w:r w:rsidR="006227D4" w:rsidRPr="006227D4">
        <w:rPr>
          <w:rFonts w:cs="Times New Roman"/>
          <w:szCs w:val="24"/>
        </w:rPr>
        <w:t xml:space="preserve">(Malone </w:t>
      </w:r>
      <w:r w:rsidR="006227D4" w:rsidRPr="006227D4">
        <w:rPr>
          <w:rFonts w:cs="Times New Roman"/>
          <w:i/>
          <w:iCs/>
          <w:szCs w:val="24"/>
        </w:rPr>
        <w:t>et al.</w:t>
      </w:r>
      <w:r w:rsidR="006227D4" w:rsidRPr="006227D4">
        <w:rPr>
          <w:rFonts w:cs="Times New Roman"/>
          <w:szCs w:val="24"/>
        </w:rPr>
        <w:t>, 2013)</w:t>
      </w:r>
      <w:r>
        <w:fldChar w:fldCharType="end"/>
      </w:r>
      <w:r>
        <w:t>.</w:t>
      </w:r>
      <w:r w:rsidR="002E54BB">
        <w:t xml:space="preserve"> </w:t>
      </w:r>
      <w:r>
        <w:t xml:space="preserve">There may be a possibility that the ground truth for these </w:t>
      </w:r>
      <w:r w:rsidR="00DE533A">
        <w:t>subject</w:t>
      </w:r>
      <w:r>
        <w:t>s is incorrect</w:t>
      </w:r>
      <w:r w:rsidR="00FD022A">
        <w:t xml:space="preserve"> (see Discussion section).</w:t>
      </w:r>
    </w:p>
    <w:p w:rsidR="009059A3" w:rsidRDefault="009059A3" w:rsidP="009059A3">
      <w:pPr>
        <w:pStyle w:val="Heading2"/>
        <w:numPr>
          <w:ilvl w:val="0"/>
          <w:numId w:val="0"/>
        </w:numPr>
        <w:rPr>
          <w:rFonts w:asciiTheme="minorHAnsi" w:hAnsiTheme="minorHAnsi"/>
        </w:rPr>
      </w:pPr>
      <w:bookmarkStart w:id="192" w:name="_Toc15374667"/>
      <w:bookmarkStart w:id="193" w:name="_Toc16420730"/>
      <w:bookmarkStart w:id="194" w:name="_Toc19709054"/>
      <w:r w:rsidRPr="00A67BE6">
        <w:rPr>
          <w:rFonts w:asciiTheme="minorHAnsi" w:hAnsiTheme="minorHAnsi"/>
        </w:rPr>
        <w:lastRenderedPageBreak/>
        <w:t>3.</w:t>
      </w:r>
      <w:r>
        <w:rPr>
          <w:rFonts w:asciiTheme="minorHAnsi" w:hAnsiTheme="minorHAnsi"/>
        </w:rPr>
        <w:t xml:space="preserve">4 </w:t>
      </w:r>
      <w:bookmarkEnd w:id="192"/>
      <w:r w:rsidR="00B836AF">
        <w:rPr>
          <w:rFonts w:asciiTheme="minorHAnsi" w:hAnsiTheme="minorHAnsi"/>
        </w:rPr>
        <w:t>Effect of adding age</w:t>
      </w:r>
      <w:r w:rsidR="00EC2C66">
        <w:rPr>
          <w:rFonts w:asciiTheme="minorHAnsi" w:hAnsiTheme="minorHAnsi"/>
        </w:rPr>
        <w:t xml:space="preserve">, sex and MMSE </w:t>
      </w:r>
      <w:r w:rsidR="00B836AF">
        <w:rPr>
          <w:rFonts w:asciiTheme="minorHAnsi" w:hAnsiTheme="minorHAnsi"/>
        </w:rPr>
        <w:t>to the model</w:t>
      </w:r>
      <w:bookmarkEnd w:id="193"/>
      <w:bookmarkEnd w:id="194"/>
      <w:r>
        <w:rPr>
          <w:rFonts w:asciiTheme="minorHAnsi" w:hAnsiTheme="minorHAnsi"/>
        </w:rPr>
        <w:t xml:space="preserve"> </w:t>
      </w:r>
    </w:p>
    <w:p w:rsidR="00CA3864" w:rsidRDefault="0057227D" w:rsidP="00463ADA">
      <w:pPr>
        <w:pStyle w:val="BodyText"/>
        <w:spacing w:line="240" w:lineRule="auto"/>
      </w:pPr>
      <w:r>
        <w:fldChar w:fldCharType="begin"/>
      </w:r>
      <w:r>
        <w:instrText xml:space="preserve"> REF _Ref16416628 \h </w:instrText>
      </w:r>
      <w:r>
        <w:fldChar w:fldCharType="separate"/>
      </w:r>
      <w:r>
        <w:t xml:space="preserve">Table </w:t>
      </w:r>
      <w:r>
        <w:rPr>
          <w:noProof/>
        </w:rPr>
        <w:t>6</w:t>
      </w:r>
      <w:r>
        <w:fldChar w:fldCharType="end"/>
      </w:r>
      <w:r>
        <w:t xml:space="preserve"> </w:t>
      </w:r>
      <w:r w:rsidR="00920D31">
        <w:t>compares the effect of adding (1) age and sex only and (2) age, sex and MMSE into the slice arrays as described in</w:t>
      </w:r>
      <w:r w:rsidR="00CB2583">
        <w:t xml:space="preserve"> section 2.1.7. When we re-run the best model (64, 64, 64) with just age and sex there isn’t much change in the results compared with not adding the text data. However, when age, sex </w:t>
      </w:r>
      <w:r w:rsidR="00CB2583" w:rsidRPr="00CB2583">
        <w:rPr>
          <w:b/>
          <w:bCs/>
        </w:rPr>
        <w:t>and MMSE</w:t>
      </w:r>
      <w:r w:rsidR="00CB2583">
        <w:rPr>
          <w:b/>
          <w:bCs/>
        </w:rPr>
        <w:t xml:space="preserve"> </w:t>
      </w:r>
      <w:r w:rsidR="00CB2583">
        <w:t>are added, the result is the best model produced so far. However, as MMSE data is used to define the ground truth, it is not valid to use this as a predictor variable (see Discussion section).</w:t>
      </w:r>
      <w:bookmarkStart w:id="195" w:name="_Toc16174754"/>
      <w:bookmarkStart w:id="196" w:name="_Toc16174842"/>
      <w:bookmarkStart w:id="197" w:name="_Toc16174992"/>
    </w:p>
    <w:p w:rsidR="00CA2885" w:rsidRPr="008A28BB" w:rsidRDefault="00CA2885" w:rsidP="00CA2885">
      <w:pPr>
        <w:pStyle w:val="Caption"/>
      </w:pPr>
      <w:bookmarkStart w:id="198" w:name="_Ref16416628"/>
      <w:bookmarkStart w:id="199" w:name="_Toc16415074"/>
      <w:bookmarkStart w:id="200" w:name="_Toc16420892"/>
      <w:bookmarkStart w:id="201" w:name="_Toc16495608"/>
      <w:bookmarkEnd w:id="195"/>
      <w:bookmarkEnd w:id="196"/>
      <w:bookmarkEnd w:id="197"/>
      <w:r>
        <w:t xml:space="preserve">Table </w:t>
      </w:r>
      <w:fldSimple w:instr=" SEQ Table \* ARABIC ">
        <w:r>
          <w:rPr>
            <w:noProof/>
          </w:rPr>
          <w:t>6</w:t>
        </w:r>
      </w:fldSimple>
      <w:bookmarkEnd w:id="198"/>
      <w:r>
        <w:t xml:space="preserve">: </w:t>
      </w:r>
      <w:r w:rsidRPr="001C3077">
        <w:t>Effect of adding age, sex and MMSE data (own work)</w:t>
      </w:r>
      <w:bookmarkEnd w:id="199"/>
      <w:bookmarkEnd w:id="200"/>
      <w:bookmarkEnd w:id="201"/>
    </w:p>
    <w:tbl>
      <w:tblPr>
        <w:tblStyle w:val="TableGrid"/>
        <w:tblW w:w="0" w:type="auto"/>
        <w:tblLook w:val="04A0" w:firstRow="1" w:lastRow="0" w:firstColumn="1" w:lastColumn="0" w:noHBand="0" w:noVBand="1"/>
      </w:tblPr>
      <w:tblGrid>
        <w:gridCol w:w="1448"/>
        <w:gridCol w:w="673"/>
        <w:gridCol w:w="956"/>
        <w:gridCol w:w="969"/>
        <w:gridCol w:w="1061"/>
        <w:gridCol w:w="1074"/>
        <w:gridCol w:w="616"/>
        <w:gridCol w:w="2598"/>
      </w:tblGrid>
      <w:tr w:rsidR="007C349D" w:rsidTr="00920D31">
        <w:tc>
          <w:tcPr>
            <w:tcW w:w="1448" w:type="dxa"/>
          </w:tcPr>
          <w:p w:rsidR="008A28BB" w:rsidRPr="000A5135" w:rsidRDefault="000A5135">
            <w:pPr>
              <w:pStyle w:val="BodyText"/>
              <w:rPr>
                <w:rFonts w:asciiTheme="minorHAnsi" w:hAnsiTheme="minorHAnsi"/>
                <w:b/>
                <w:bCs/>
              </w:rPr>
            </w:pPr>
            <w:r w:rsidRPr="000A5135">
              <w:rPr>
                <w:rFonts w:asciiTheme="minorHAnsi" w:hAnsiTheme="minorHAnsi"/>
                <w:b/>
                <w:bCs/>
              </w:rPr>
              <w:t>Model</w:t>
            </w:r>
          </w:p>
        </w:tc>
        <w:tc>
          <w:tcPr>
            <w:tcW w:w="775" w:type="dxa"/>
          </w:tcPr>
          <w:p w:rsidR="008A28BB" w:rsidRPr="000A5135" w:rsidRDefault="007C349D">
            <w:pPr>
              <w:pStyle w:val="BodyText"/>
              <w:rPr>
                <w:rFonts w:asciiTheme="minorHAnsi" w:hAnsiTheme="minorHAnsi"/>
                <w:b/>
                <w:bCs/>
              </w:rPr>
            </w:pPr>
            <w:r w:rsidRPr="000A5135">
              <w:rPr>
                <w:rFonts w:asciiTheme="minorHAnsi" w:hAnsiTheme="minorHAnsi"/>
                <w:b/>
                <w:bCs/>
              </w:rPr>
              <w:t>MCC</w:t>
            </w:r>
          </w:p>
        </w:tc>
        <w:tc>
          <w:tcPr>
            <w:tcW w:w="943" w:type="dxa"/>
          </w:tcPr>
          <w:p w:rsidR="008A28BB" w:rsidRPr="000A5135" w:rsidRDefault="007C349D">
            <w:pPr>
              <w:pStyle w:val="BodyText"/>
              <w:rPr>
                <w:rFonts w:asciiTheme="minorHAnsi" w:hAnsiTheme="minorHAnsi"/>
                <w:b/>
                <w:bCs/>
              </w:rPr>
            </w:pPr>
            <w:r w:rsidRPr="000A5135">
              <w:rPr>
                <w:rFonts w:asciiTheme="minorHAnsi" w:hAnsiTheme="minorHAnsi"/>
                <w:b/>
                <w:bCs/>
              </w:rPr>
              <w:t>Accuracy</w:t>
            </w:r>
          </w:p>
        </w:tc>
        <w:tc>
          <w:tcPr>
            <w:tcW w:w="952" w:type="dxa"/>
          </w:tcPr>
          <w:p w:rsidR="008A28BB" w:rsidRPr="000A5135" w:rsidRDefault="007C349D">
            <w:pPr>
              <w:pStyle w:val="BodyText"/>
              <w:rPr>
                <w:rFonts w:asciiTheme="minorHAnsi" w:hAnsiTheme="minorHAnsi"/>
                <w:b/>
                <w:bCs/>
              </w:rPr>
            </w:pPr>
            <w:r w:rsidRPr="000A5135">
              <w:rPr>
                <w:rFonts w:asciiTheme="minorHAnsi" w:hAnsiTheme="minorHAnsi"/>
                <w:b/>
                <w:bCs/>
              </w:rPr>
              <w:t>Precision</w:t>
            </w:r>
          </w:p>
        </w:tc>
        <w:tc>
          <w:tcPr>
            <w:tcW w:w="1038" w:type="dxa"/>
          </w:tcPr>
          <w:p w:rsidR="008A28BB" w:rsidRPr="000A5135" w:rsidRDefault="007C349D">
            <w:pPr>
              <w:pStyle w:val="BodyText"/>
              <w:rPr>
                <w:rFonts w:asciiTheme="minorHAnsi" w:hAnsiTheme="minorHAnsi"/>
                <w:b/>
                <w:bCs/>
              </w:rPr>
            </w:pPr>
            <w:r w:rsidRPr="000A5135">
              <w:rPr>
                <w:rFonts w:asciiTheme="minorHAnsi" w:hAnsiTheme="minorHAnsi"/>
                <w:b/>
                <w:bCs/>
              </w:rPr>
              <w:t>Specificity</w:t>
            </w:r>
          </w:p>
        </w:tc>
        <w:tc>
          <w:tcPr>
            <w:tcW w:w="1044" w:type="dxa"/>
          </w:tcPr>
          <w:p w:rsidR="008A28BB" w:rsidRPr="000A5135" w:rsidRDefault="007C349D">
            <w:pPr>
              <w:pStyle w:val="BodyText"/>
              <w:rPr>
                <w:rFonts w:asciiTheme="minorHAnsi" w:hAnsiTheme="minorHAnsi"/>
                <w:b/>
                <w:bCs/>
              </w:rPr>
            </w:pPr>
            <w:r w:rsidRPr="000A5135">
              <w:rPr>
                <w:rFonts w:asciiTheme="minorHAnsi" w:hAnsiTheme="minorHAnsi"/>
                <w:b/>
                <w:bCs/>
              </w:rPr>
              <w:t>Sensitivity</w:t>
            </w:r>
          </w:p>
        </w:tc>
        <w:tc>
          <w:tcPr>
            <w:tcW w:w="676" w:type="dxa"/>
          </w:tcPr>
          <w:p w:rsidR="008A28BB" w:rsidRPr="000A5135" w:rsidRDefault="007C349D">
            <w:pPr>
              <w:pStyle w:val="BodyText"/>
              <w:rPr>
                <w:rFonts w:asciiTheme="minorHAnsi" w:hAnsiTheme="minorHAnsi"/>
                <w:b/>
                <w:bCs/>
              </w:rPr>
            </w:pPr>
            <w:r w:rsidRPr="000A5135">
              <w:rPr>
                <w:rFonts w:asciiTheme="minorHAnsi" w:hAnsiTheme="minorHAnsi"/>
                <w:b/>
                <w:bCs/>
              </w:rPr>
              <w:t>F1</w:t>
            </w:r>
          </w:p>
        </w:tc>
        <w:tc>
          <w:tcPr>
            <w:tcW w:w="2745" w:type="dxa"/>
          </w:tcPr>
          <w:p w:rsidR="008A28BB" w:rsidRPr="000A5135" w:rsidRDefault="007C349D">
            <w:pPr>
              <w:pStyle w:val="BodyText"/>
              <w:rPr>
                <w:rFonts w:asciiTheme="minorHAnsi" w:hAnsiTheme="minorHAnsi"/>
                <w:b/>
                <w:bCs/>
              </w:rPr>
            </w:pPr>
            <w:r w:rsidRPr="000A5135">
              <w:rPr>
                <w:rFonts w:asciiTheme="minorHAnsi" w:hAnsiTheme="minorHAnsi"/>
                <w:b/>
                <w:bCs/>
              </w:rPr>
              <w:t>Confusion matrix</w:t>
            </w:r>
          </w:p>
        </w:tc>
      </w:tr>
      <w:tr w:rsidR="007C349D" w:rsidTr="00920D31">
        <w:tc>
          <w:tcPr>
            <w:tcW w:w="1448" w:type="dxa"/>
          </w:tcPr>
          <w:p w:rsidR="007C349D" w:rsidRPr="00A13428" w:rsidRDefault="007A4DB9">
            <w:pPr>
              <w:pStyle w:val="BodyText"/>
              <w:rPr>
                <w:rFonts w:asciiTheme="minorHAnsi" w:hAnsiTheme="minorHAnsi"/>
                <w:b/>
                <w:bCs/>
              </w:rPr>
            </w:pPr>
            <w:r w:rsidRPr="00A13428">
              <w:rPr>
                <w:rFonts w:asciiTheme="minorHAnsi" w:hAnsiTheme="minorHAnsi"/>
                <w:b/>
                <w:bCs/>
              </w:rPr>
              <w:t>Best model (64, 64, 64) w</w:t>
            </w:r>
            <w:r w:rsidR="007C349D" w:rsidRPr="00A13428">
              <w:rPr>
                <w:rFonts w:asciiTheme="minorHAnsi" w:hAnsiTheme="minorHAnsi"/>
                <w:b/>
                <w:bCs/>
              </w:rPr>
              <w:t>ithout sex/age data</w:t>
            </w:r>
          </w:p>
        </w:tc>
        <w:tc>
          <w:tcPr>
            <w:tcW w:w="775" w:type="dxa"/>
          </w:tcPr>
          <w:p w:rsidR="007C349D" w:rsidRPr="00A13428" w:rsidRDefault="001931DE" w:rsidP="007C349D">
            <w:pPr>
              <w:pStyle w:val="TableContents"/>
              <w:rPr>
                <w:b/>
                <w:bCs/>
              </w:rPr>
            </w:pPr>
            <w:r w:rsidRPr="00A13428">
              <w:rPr>
                <w:b/>
                <w:bCs/>
              </w:rPr>
              <w:t>0.77</w:t>
            </w:r>
          </w:p>
          <w:p w:rsidR="008A28BB" w:rsidRPr="00A13428" w:rsidRDefault="008A28BB" w:rsidP="007C349D">
            <w:pPr>
              <w:pStyle w:val="BodyText"/>
              <w:rPr>
                <w:rFonts w:asciiTheme="minorHAnsi" w:hAnsiTheme="minorHAnsi"/>
                <w:b/>
                <w:bCs/>
              </w:rPr>
            </w:pPr>
          </w:p>
        </w:tc>
        <w:tc>
          <w:tcPr>
            <w:tcW w:w="943" w:type="dxa"/>
          </w:tcPr>
          <w:p w:rsidR="007C349D" w:rsidRPr="00A13428" w:rsidRDefault="007C349D" w:rsidP="007C349D">
            <w:pPr>
              <w:pStyle w:val="TableContents"/>
              <w:rPr>
                <w:b/>
                <w:bCs/>
              </w:rPr>
            </w:pPr>
            <w:r w:rsidRPr="00A13428">
              <w:rPr>
                <w:b/>
                <w:bCs/>
              </w:rPr>
              <w:t>0.89</w:t>
            </w:r>
          </w:p>
          <w:p w:rsidR="008A28BB" w:rsidRPr="00A13428" w:rsidRDefault="008A28BB">
            <w:pPr>
              <w:pStyle w:val="BodyText"/>
              <w:rPr>
                <w:rFonts w:asciiTheme="minorHAnsi" w:hAnsiTheme="minorHAnsi"/>
                <w:b/>
                <w:bCs/>
              </w:rPr>
            </w:pPr>
          </w:p>
        </w:tc>
        <w:tc>
          <w:tcPr>
            <w:tcW w:w="952" w:type="dxa"/>
          </w:tcPr>
          <w:p w:rsidR="008A28BB" w:rsidRPr="00A13428" w:rsidRDefault="007C349D">
            <w:pPr>
              <w:pStyle w:val="BodyText"/>
              <w:rPr>
                <w:rFonts w:asciiTheme="minorHAnsi" w:hAnsiTheme="minorHAnsi"/>
                <w:b/>
                <w:bCs/>
              </w:rPr>
            </w:pPr>
            <w:r w:rsidRPr="00A13428">
              <w:rPr>
                <w:rFonts w:asciiTheme="minorHAnsi" w:hAnsiTheme="minorHAnsi"/>
                <w:b/>
                <w:bCs/>
              </w:rPr>
              <w:t>0.89</w:t>
            </w:r>
          </w:p>
        </w:tc>
        <w:tc>
          <w:tcPr>
            <w:tcW w:w="1038" w:type="dxa"/>
          </w:tcPr>
          <w:p w:rsidR="008A28BB" w:rsidRPr="00A13428" w:rsidRDefault="007C349D">
            <w:pPr>
              <w:pStyle w:val="BodyText"/>
              <w:rPr>
                <w:rFonts w:asciiTheme="minorHAnsi" w:hAnsiTheme="minorHAnsi"/>
                <w:b/>
                <w:bCs/>
              </w:rPr>
            </w:pPr>
            <w:r w:rsidRPr="00A13428">
              <w:rPr>
                <w:rFonts w:asciiTheme="minorHAnsi" w:hAnsiTheme="minorHAnsi"/>
                <w:b/>
                <w:bCs/>
              </w:rPr>
              <w:t>0.89</w:t>
            </w:r>
          </w:p>
        </w:tc>
        <w:tc>
          <w:tcPr>
            <w:tcW w:w="1044" w:type="dxa"/>
          </w:tcPr>
          <w:p w:rsidR="008A28BB" w:rsidRPr="00A13428" w:rsidRDefault="007C349D">
            <w:pPr>
              <w:pStyle w:val="BodyText"/>
              <w:rPr>
                <w:rFonts w:asciiTheme="minorHAnsi" w:hAnsiTheme="minorHAnsi"/>
                <w:b/>
                <w:bCs/>
              </w:rPr>
            </w:pPr>
            <w:r w:rsidRPr="00A13428">
              <w:rPr>
                <w:rFonts w:asciiTheme="minorHAnsi" w:hAnsiTheme="minorHAnsi"/>
                <w:b/>
                <w:bCs/>
              </w:rPr>
              <w:t>0.88</w:t>
            </w:r>
          </w:p>
        </w:tc>
        <w:tc>
          <w:tcPr>
            <w:tcW w:w="676" w:type="dxa"/>
          </w:tcPr>
          <w:p w:rsidR="008A28BB" w:rsidRPr="00A13428" w:rsidRDefault="007C349D">
            <w:pPr>
              <w:pStyle w:val="BodyText"/>
              <w:rPr>
                <w:rFonts w:asciiTheme="minorHAnsi" w:hAnsiTheme="minorHAnsi"/>
                <w:b/>
                <w:bCs/>
              </w:rPr>
            </w:pPr>
            <w:r w:rsidRPr="00A13428">
              <w:rPr>
                <w:rFonts w:asciiTheme="minorHAnsi" w:hAnsiTheme="minorHAnsi"/>
                <w:b/>
                <w:bCs/>
              </w:rPr>
              <w:t>0.89</w:t>
            </w:r>
          </w:p>
        </w:tc>
        <w:tc>
          <w:tcPr>
            <w:tcW w:w="2745" w:type="dxa"/>
          </w:tcPr>
          <w:p w:rsidR="008A28BB" w:rsidRPr="00A13428" w:rsidRDefault="007C349D">
            <w:pPr>
              <w:pStyle w:val="BodyText"/>
              <w:rPr>
                <w:rFonts w:asciiTheme="minorHAnsi" w:hAnsiTheme="minorHAnsi"/>
                <w:b/>
                <w:bCs/>
              </w:rPr>
            </w:pPr>
            <w:r w:rsidRPr="00A13428">
              <w:rPr>
                <w:b/>
                <w:bCs/>
              </w:rPr>
              <w:object w:dxaOrig="2412" w:dyaOrig="2400">
                <v:shape id="_x0000_i1033" type="#_x0000_t75" style="width:114pt;height:102pt" o:ole="">
                  <v:imagedata r:id="rId27" o:title=""/>
                </v:shape>
                <o:OLEObject Type="Embed" ProgID="PBrush" ShapeID="_x0000_i1033" DrawAspect="Content" ObjectID="_1630321801" r:id="rId42"/>
              </w:object>
            </w:r>
          </w:p>
        </w:tc>
      </w:tr>
      <w:tr w:rsidR="007C349D" w:rsidTr="00920D31">
        <w:trPr>
          <w:trHeight w:val="2304"/>
        </w:trPr>
        <w:tc>
          <w:tcPr>
            <w:tcW w:w="1448" w:type="dxa"/>
          </w:tcPr>
          <w:p w:rsidR="008A28BB" w:rsidRDefault="007A4DB9">
            <w:pPr>
              <w:pStyle w:val="BodyText"/>
              <w:rPr>
                <w:rFonts w:asciiTheme="minorHAnsi" w:hAnsiTheme="minorHAnsi"/>
              </w:rPr>
            </w:pPr>
            <w:r>
              <w:rPr>
                <w:rFonts w:asciiTheme="minorHAnsi" w:hAnsiTheme="minorHAnsi"/>
              </w:rPr>
              <w:t>Best model (64, 64, 64) w</w:t>
            </w:r>
            <w:r w:rsidR="007C349D">
              <w:rPr>
                <w:rFonts w:asciiTheme="minorHAnsi" w:hAnsiTheme="minorHAnsi"/>
              </w:rPr>
              <w:t>ith sex/age data</w:t>
            </w:r>
          </w:p>
        </w:tc>
        <w:tc>
          <w:tcPr>
            <w:tcW w:w="775" w:type="dxa"/>
          </w:tcPr>
          <w:p w:rsidR="008A28BB" w:rsidRDefault="007C349D">
            <w:pPr>
              <w:pStyle w:val="BodyText"/>
              <w:rPr>
                <w:rFonts w:asciiTheme="minorHAnsi" w:hAnsiTheme="minorHAnsi"/>
              </w:rPr>
            </w:pPr>
            <w:r>
              <w:rPr>
                <w:rFonts w:asciiTheme="minorHAnsi" w:hAnsiTheme="minorHAnsi"/>
              </w:rPr>
              <w:t>0.78</w:t>
            </w:r>
          </w:p>
        </w:tc>
        <w:tc>
          <w:tcPr>
            <w:tcW w:w="943" w:type="dxa"/>
          </w:tcPr>
          <w:p w:rsidR="008A28BB" w:rsidRDefault="007C349D">
            <w:pPr>
              <w:pStyle w:val="BodyText"/>
              <w:rPr>
                <w:rFonts w:asciiTheme="minorHAnsi" w:hAnsiTheme="minorHAnsi"/>
              </w:rPr>
            </w:pPr>
            <w:r>
              <w:rPr>
                <w:rFonts w:asciiTheme="minorHAnsi" w:hAnsiTheme="minorHAnsi"/>
              </w:rPr>
              <w:t>0.89</w:t>
            </w:r>
          </w:p>
        </w:tc>
        <w:tc>
          <w:tcPr>
            <w:tcW w:w="952" w:type="dxa"/>
          </w:tcPr>
          <w:p w:rsidR="008A28BB" w:rsidRDefault="007C349D">
            <w:pPr>
              <w:pStyle w:val="BodyText"/>
              <w:rPr>
                <w:rFonts w:asciiTheme="minorHAnsi" w:hAnsiTheme="minorHAnsi"/>
              </w:rPr>
            </w:pPr>
            <w:r>
              <w:rPr>
                <w:rFonts w:asciiTheme="minorHAnsi" w:hAnsiTheme="minorHAnsi"/>
              </w:rPr>
              <w:t>0.88</w:t>
            </w:r>
          </w:p>
        </w:tc>
        <w:tc>
          <w:tcPr>
            <w:tcW w:w="1038" w:type="dxa"/>
          </w:tcPr>
          <w:p w:rsidR="008A28BB" w:rsidRDefault="007C349D">
            <w:pPr>
              <w:pStyle w:val="BodyText"/>
              <w:rPr>
                <w:rFonts w:asciiTheme="minorHAnsi" w:hAnsiTheme="minorHAnsi"/>
              </w:rPr>
            </w:pPr>
            <w:r>
              <w:rPr>
                <w:rFonts w:asciiTheme="minorHAnsi" w:hAnsiTheme="minorHAnsi"/>
              </w:rPr>
              <w:t>0.87</w:t>
            </w:r>
          </w:p>
        </w:tc>
        <w:tc>
          <w:tcPr>
            <w:tcW w:w="1044" w:type="dxa"/>
          </w:tcPr>
          <w:p w:rsidR="008A28BB" w:rsidRDefault="007C349D">
            <w:pPr>
              <w:pStyle w:val="BodyText"/>
              <w:rPr>
                <w:rFonts w:asciiTheme="minorHAnsi" w:hAnsiTheme="minorHAnsi"/>
              </w:rPr>
            </w:pPr>
            <w:r>
              <w:rPr>
                <w:rFonts w:asciiTheme="minorHAnsi" w:hAnsiTheme="minorHAnsi"/>
              </w:rPr>
              <w:t>0.91</w:t>
            </w:r>
          </w:p>
        </w:tc>
        <w:tc>
          <w:tcPr>
            <w:tcW w:w="676" w:type="dxa"/>
          </w:tcPr>
          <w:p w:rsidR="008A28BB" w:rsidRDefault="007C349D">
            <w:pPr>
              <w:pStyle w:val="BodyText"/>
              <w:rPr>
                <w:rFonts w:asciiTheme="minorHAnsi" w:hAnsiTheme="minorHAnsi"/>
              </w:rPr>
            </w:pPr>
            <w:r>
              <w:rPr>
                <w:rFonts w:asciiTheme="minorHAnsi" w:hAnsiTheme="minorHAnsi"/>
              </w:rPr>
              <w:t>0.89</w:t>
            </w:r>
          </w:p>
        </w:tc>
        <w:tc>
          <w:tcPr>
            <w:tcW w:w="2745" w:type="dxa"/>
          </w:tcPr>
          <w:p w:rsidR="008A28BB" w:rsidRDefault="007C349D">
            <w:pPr>
              <w:pStyle w:val="BodyText"/>
              <w:rPr>
                <w:rFonts w:asciiTheme="minorHAnsi" w:hAnsiTheme="minorHAnsi"/>
              </w:rPr>
            </w:pPr>
            <w:r>
              <w:rPr>
                <w:noProof/>
              </w:rPr>
              <w:drawing>
                <wp:anchor distT="0" distB="0" distL="0" distR="0" simplePos="0" relativeHeight="251660800" behindDoc="0" locked="0" layoutInCell="1" allowOverlap="1" wp14:anchorId="6864F266" wp14:editId="03B40FF8">
                  <wp:simplePos x="0" y="0"/>
                  <wp:positionH relativeFrom="column">
                    <wp:posOffset>-10795</wp:posOffset>
                  </wp:positionH>
                  <wp:positionV relativeFrom="paragraph">
                    <wp:posOffset>17780</wp:posOffset>
                  </wp:positionV>
                  <wp:extent cx="1447800" cy="1310640"/>
                  <wp:effectExtent l="0" t="0" r="0" b="0"/>
                  <wp:wrapSquare wrapText="largest"/>
                  <wp:docPr id="7" name="Image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8"/>
                          <pic:cNvPicPr>
                            <a:picLocks noChangeAspect="1" noChangeArrowheads="1"/>
                          </pic:cNvPicPr>
                        </pic:nvPicPr>
                        <pic:blipFill>
                          <a:blip r:embed="rId43"/>
                          <a:stretch>
                            <a:fillRect/>
                          </a:stretch>
                        </pic:blipFill>
                        <pic:spPr bwMode="auto">
                          <a:xfrm>
                            <a:off x="0" y="0"/>
                            <a:ext cx="1447800" cy="1310640"/>
                          </a:xfrm>
                          <a:prstGeom prst="rect">
                            <a:avLst/>
                          </a:prstGeom>
                        </pic:spPr>
                      </pic:pic>
                    </a:graphicData>
                  </a:graphic>
                  <wp14:sizeRelH relativeFrom="margin">
                    <wp14:pctWidth>0</wp14:pctWidth>
                  </wp14:sizeRelH>
                  <wp14:sizeRelV relativeFrom="margin">
                    <wp14:pctHeight>0</wp14:pctHeight>
                  </wp14:sizeRelV>
                </wp:anchor>
              </w:drawing>
            </w:r>
          </w:p>
        </w:tc>
      </w:tr>
      <w:tr w:rsidR="00EC2C66" w:rsidTr="00920D31">
        <w:trPr>
          <w:trHeight w:val="2304"/>
        </w:trPr>
        <w:tc>
          <w:tcPr>
            <w:tcW w:w="1448" w:type="dxa"/>
          </w:tcPr>
          <w:p w:rsidR="00EC2C66" w:rsidRDefault="007A4DB9">
            <w:pPr>
              <w:pStyle w:val="BodyText"/>
              <w:rPr>
                <w:rFonts w:asciiTheme="minorHAnsi" w:hAnsiTheme="minorHAnsi"/>
              </w:rPr>
            </w:pPr>
            <w:r>
              <w:rPr>
                <w:rFonts w:asciiTheme="minorHAnsi" w:hAnsiTheme="minorHAnsi"/>
              </w:rPr>
              <w:t>Best model (64, 64, 64) w</w:t>
            </w:r>
            <w:r w:rsidR="00EC2C66">
              <w:rPr>
                <w:rFonts w:asciiTheme="minorHAnsi" w:hAnsiTheme="minorHAnsi"/>
              </w:rPr>
              <w:t>ith sex/age/MMSE data</w:t>
            </w:r>
            <w:r w:rsidR="001B4AC8">
              <w:rPr>
                <w:rFonts w:asciiTheme="minorHAnsi" w:hAnsiTheme="minorHAnsi"/>
              </w:rPr>
              <w:t>*</w:t>
            </w:r>
          </w:p>
        </w:tc>
        <w:tc>
          <w:tcPr>
            <w:tcW w:w="775" w:type="dxa"/>
          </w:tcPr>
          <w:p w:rsidR="00EC2C66" w:rsidRDefault="00920D31">
            <w:pPr>
              <w:pStyle w:val="BodyText"/>
              <w:rPr>
                <w:rFonts w:asciiTheme="minorHAnsi" w:hAnsiTheme="minorHAnsi"/>
              </w:rPr>
            </w:pPr>
            <w:r>
              <w:t>0.83</w:t>
            </w:r>
          </w:p>
        </w:tc>
        <w:tc>
          <w:tcPr>
            <w:tcW w:w="943" w:type="dxa"/>
          </w:tcPr>
          <w:p w:rsidR="00EC2C66" w:rsidRDefault="00920D31">
            <w:pPr>
              <w:pStyle w:val="BodyText"/>
              <w:rPr>
                <w:rFonts w:asciiTheme="minorHAnsi" w:hAnsiTheme="minorHAnsi"/>
              </w:rPr>
            </w:pPr>
            <w:r>
              <w:t>0.92</w:t>
            </w:r>
          </w:p>
        </w:tc>
        <w:tc>
          <w:tcPr>
            <w:tcW w:w="952" w:type="dxa"/>
          </w:tcPr>
          <w:p w:rsidR="00EC2C66" w:rsidRDefault="00920D31">
            <w:pPr>
              <w:pStyle w:val="BodyText"/>
              <w:rPr>
                <w:rFonts w:asciiTheme="minorHAnsi" w:hAnsiTheme="minorHAnsi"/>
              </w:rPr>
            </w:pPr>
            <w:r>
              <w:rPr>
                <w:rFonts w:asciiTheme="minorHAnsi" w:hAnsiTheme="minorHAnsi"/>
              </w:rPr>
              <w:t>0.92</w:t>
            </w:r>
          </w:p>
        </w:tc>
        <w:tc>
          <w:tcPr>
            <w:tcW w:w="1038" w:type="dxa"/>
          </w:tcPr>
          <w:p w:rsidR="00EC2C66" w:rsidRDefault="00920D31">
            <w:pPr>
              <w:pStyle w:val="BodyText"/>
              <w:rPr>
                <w:rFonts w:asciiTheme="minorHAnsi" w:hAnsiTheme="minorHAnsi"/>
              </w:rPr>
            </w:pPr>
            <w:r>
              <w:t>0.92</w:t>
            </w:r>
          </w:p>
        </w:tc>
        <w:tc>
          <w:tcPr>
            <w:tcW w:w="1044" w:type="dxa"/>
          </w:tcPr>
          <w:p w:rsidR="00EC2C66" w:rsidRDefault="00920D31">
            <w:pPr>
              <w:pStyle w:val="BodyText"/>
              <w:rPr>
                <w:rFonts w:asciiTheme="minorHAnsi" w:hAnsiTheme="minorHAnsi"/>
              </w:rPr>
            </w:pPr>
            <w:r>
              <w:rPr>
                <w:rFonts w:asciiTheme="minorHAnsi" w:hAnsiTheme="minorHAnsi"/>
              </w:rPr>
              <w:t>0.91</w:t>
            </w:r>
          </w:p>
        </w:tc>
        <w:tc>
          <w:tcPr>
            <w:tcW w:w="676" w:type="dxa"/>
          </w:tcPr>
          <w:p w:rsidR="00EC2C66" w:rsidRDefault="00920D31">
            <w:pPr>
              <w:pStyle w:val="BodyText"/>
              <w:rPr>
                <w:rFonts w:asciiTheme="minorHAnsi" w:hAnsiTheme="minorHAnsi"/>
              </w:rPr>
            </w:pPr>
            <w:r>
              <w:rPr>
                <w:rFonts w:asciiTheme="minorHAnsi" w:hAnsiTheme="minorHAnsi"/>
              </w:rPr>
              <w:t>0.91</w:t>
            </w:r>
          </w:p>
        </w:tc>
        <w:tc>
          <w:tcPr>
            <w:tcW w:w="2745" w:type="dxa"/>
          </w:tcPr>
          <w:p w:rsidR="00EC2C66" w:rsidRDefault="00920D31">
            <w:pPr>
              <w:pStyle w:val="BodyText"/>
              <w:rPr>
                <w:noProof/>
              </w:rPr>
            </w:pPr>
            <w:r>
              <w:rPr>
                <w:noProof/>
              </w:rPr>
              <w:drawing>
                <wp:inline distT="0" distB="0" distL="0" distR="0" wp14:anchorId="7DF906DE" wp14:editId="155B431F">
                  <wp:extent cx="1409700" cy="1257300"/>
                  <wp:effectExtent l="0" t="0" r="0" b="0"/>
                  <wp:docPr id="8" name="Image1"/>
                  <wp:cNvGraphicFramePr/>
                  <a:graphic xmlns:a="http://schemas.openxmlformats.org/drawingml/2006/main">
                    <a:graphicData uri="http://schemas.openxmlformats.org/drawingml/2006/picture">
                      <pic:pic xmlns:pic="http://schemas.openxmlformats.org/drawingml/2006/picture">
                        <pic:nvPicPr>
                          <pic:cNvPr id="1" name="Image1"/>
                          <pic:cNvPicPr/>
                        </pic:nvPicPr>
                        <pic:blipFill>
                          <a:blip r:embed="rId44"/>
                          <a:stretch>
                            <a:fillRect/>
                          </a:stretch>
                        </pic:blipFill>
                        <pic:spPr bwMode="auto">
                          <a:xfrm>
                            <a:off x="0" y="0"/>
                            <a:ext cx="1409700" cy="1257300"/>
                          </a:xfrm>
                          <a:prstGeom prst="rect">
                            <a:avLst/>
                          </a:prstGeom>
                        </pic:spPr>
                      </pic:pic>
                    </a:graphicData>
                  </a:graphic>
                </wp:inline>
              </w:drawing>
            </w:r>
          </w:p>
        </w:tc>
      </w:tr>
    </w:tbl>
    <w:p w:rsidR="001B4AC8" w:rsidRPr="007A4B48" w:rsidRDefault="001B4AC8" w:rsidP="000A3E1E">
      <w:pPr>
        <w:pStyle w:val="BodyText"/>
        <w:spacing w:line="240" w:lineRule="auto"/>
        <w:rPr>
          <w:rFonts w:asciiTheme="minorHAnsi" w:hAnsiTheme="minorHAnsi"/>
          <w:b/>
          <w:bCs/>
          <w:sz w:val="18"/>
          <w:szCs w:val="18"/>
        </w:rPr>
      </w:pPr>
      <w:r w:rsidRPr="007A4B48">
        <w:rPr>
          <w:rFonts w:asciiTheme="minorHAnsi" w:hAnsiTheme="minorHAnsi"/>
          <w:b/>
          <w:bCs/>
          <w:sz w:val="18"/>
          <w:szCs w:val="18"/>
        </w:rPr>
        <w:t>*Although this model has very good metrics, we can’t use it since MMSE was used to define the ground truth.</w:t>
      </w:r>
    </w:p>
    <w:p w:rsidR="00A22AD5" w:rsidRPr="007C349D" w:rsidRDefault="009E1D40" w:rsidP="00CB2583">
      <w:pPr>
        <w:pStyle w:val="TableContents"/>
        <w:rPr>
          <w:rFonts w:asciiTheme="minorHAnsi" w:hAnsiTheme="minorHAnsi"/>
          <w:b/>
          <w:bCs/>
        </w:rPr>
      </w:pPr>
      <w:r w:rsidRPr="00545782">
        <w:rPr>
          <w:rFonts w:asciiTheme="minorHAnsi" w:hAnsiTheme="minorHAnsi"/>
        </w:rPr>
        <w:br w:type="page"/>
      </w:r>
    </w:p>
    <w:p w:rsidR="006227D4" w:rsidRPr="006227D4" w:rsidRDefault="009E1D40" w:rsidP="006227D4">
      <w:pPr>
        <w:pStyle w:val="Heading1"/>
        <w:numPr>
          <w:ilvl w:val="0"/>
          <w:numId w:val="0"/>
        </w:numPr>
        <w:rPr>
          <w:rFonts w:asciiTheme="minorHAnsi" w:hAnsiTheme="minorHAnsi"/>
        </w:rPr>
      </w:pPr>
      <w:bookmarkStart w:id="202" w:name="__RefHeading___Toc665_757984267"/>
      <w:bookmarkStart w:id="203" w:name="_Toc15374668"/>
      <w:bookmarkStart w:id="204" w:name="_Toc16420731"/>
      <w:bookmarkStart w:id="205" w:name="_Toc19709055"/>
      <w:bookmarkEnd w:id="202"/>
      <w:r w:rsidRPr="00545782">
        <w:rPr>
          <w:rFonts w:asciiTheme="minorHAnsi" w:hAnsiTheme="minorHAnsi"/>
        </w:rPr>
        <w:lastRenderedPageBreak/>
        <w:t>4. DISCUSSION</w:t>
      </w:r>
      <w:bookmarkEnd w:id="203"/>
      <w:bookmarkEnd w:id="204"/>
      <w:bookmarkEnd w:id="205"/>
    </w:p>
    <w:p w:rsidR="00D658BA" w:rsidRPr="00D658BA" w:rsidRDefault="00D658BA" w:rsidP="00463ADA">
      <w:pPr>
        <w:pStyle w:val="BodyText"/>
        <w:spacing w:line="240" w:lineRule="auto"/>
      </w:pPr>
      <w:r>
        <w:t xml:space="preserve">We had two aims in this study: to create an effective CNN model for the prediction of AD from MIRIAD data </w:t>
      </w:r>
      <w:r w:rsidR="00E8726B">
        <w:t>and to test if non-image data enhanced the results of the CNN. Both of these goals were broadly achieved</w:t>
      </w:r>
      <w:r w:rsidR="002A2BB3">
        <w:t>. Various issues arose in the study which are explored here.</w:t>
      </w:r>
    </w:p>
    <w:p w:rsidR="00B04C90" w:rsidRPr="00B04C90" w:rsidRDefault="00B04C90" w:rsidP="002E54BB">
      <w:pPr>
        <w:pStyle w:val="Heading2"/>
      </w:pPr>
      <w:bookmarkStart w:id="206" w:name="_Toc16420732"/>
      <w:bookmarkStart w:id="207" w:name="_Toc19709056"/>
      <w:r>
        <w:t>4.</w:t>
      </w:r>
      <w:r w:rsidR="00531A72">
        <w:t>1</w:t>
      </w:r>
      <w:r>
        <w:t xml:space="preserve"> Comparison with other stud</w:t>
      </w:r>
      <w:r w:rsidR="004B1642">
        <w:t>ies</w:t>
      </w:r>
      <w:bookmarkEnd w:id="206"/>
      <w:bookmarkEnd w:id="207"/>
    </w:p>
    <w:p w:rsidR="00682EA0" w:rsidRDefault="004B1642" w:rsidP="00463ADA">
      <w:r>
        <w:t>Comparison with other</w:t>
      </w:r>
      <w:r w:rsidR="002E54BB">
        <w:t xml:space="preserve"> studies </w:t>
      </w:r>
      <w:r>
        <w:t xml:space="preserve">is difficult </w:t>
      </w:r>
      <w:r w:rsidR="002E54BB">
        <w:t>due to</w:t>
      </w:r>
      <w:r>
        <w:t xml:space="preserve"> variability in methodology,</w:t>
      </w:r>
      <w:r w:rsidR="002E54BB">
        <w:t xml:space="preserve"> </w:t>
      </w:r>
      <w:r w:rsidR="00431BE2">
        <w:t xml:space="preserve">CNN architectures, </w:t>
      </w:r>
      <w:r w:rsidR="002E54BB">
        <w:t>data sources, and metrics reported.</w:t>
      </w:r>
      <w:r w:rsidR="002D4E11">
        <w:t xml:space="preserve"> </w:t>
      </w:r>
      <w:r w:rsidR="002E54BB">
        <w:t xml:space="preserve">Nevertheless, </w:t>
      </w:r>
      <w:r w:rsidR="0057227D">
        <w:fldChar w:fldCharType="begin"/>
      </w:r>
      <w:r w:rsidR="0057227D">
        <w:instrText xml:space="preserve"> REF _Ref16416648 \h </w:instrText>
      </w:r>
      <w:r w:rsidR="0057227D">
        <w:fldChar w:fldCharType="separate"/>
      </w:r>
      <w:r w:rsidR="0057227D">
        <w:t xml:space="preserve">Table </w:t>
      </w:r>
      <w:r w:rsidR="0057227D">
        <w:rPr>
          <w:noProof/>
        </w:rPr>
        <w:t>7</w:t>
      </w:r>
      <w:r w:rsidR="0057227D">
        <w:fldChar w:fldCharType="end"/>
      </w:r>
      <w:r w:rsidR="0057227D">
        <w:t xml:space="preserve"> </w:t>
      </w:r>
      <w:r w:rsidR="002E54BB">
        <w:t xml:space="preserve">attempts to give some </w:t>
      </w:r>
      <w:r w:rsidR="0079365D">
        <w:t>idea of study differences</w:t>
      </w:r>
      <w:r w:rsidR="002E54BB">
        <w:t>. Where metrics are not reported they are left blank.</w:t>
      </w:r>
    </w:p>
    <w:p w:rsidR="002E54BB" w:rsidRPr="002E54BB" w:rsidRDefault="00CA2885" w:rsidP="00CA2885">
      <w:pPr>
        <w:pStyle w:val="Caption"/>
      </w:pPr>
      <w:bookmarkStart w:id="208" w:name="_Ref16416648"/>
      <w:bookmarkStart w:id="209" w:name="_Toc16415075"/>
      <w:bookmarkStart w:id="210" w:name="_Toc16420893"/>
      <w:bookmarkStart w:id="211" w:name="_Toc16495609"/>
      <w:r>
        <w:t xml:space="preserve">Table </w:t>
      </w:r>
      <w:fldSimple w:instr=" SEQ Table \* ARABIC ">
        <w:r>
          <w:rPr>
            <w:noProof/>
          </w:rPr>
          <w:t>7</w:t>
        </w:r>
      </w:fldSimple>
      <w:bookmarkEnd w:id="208"/>
      <w:r>
        <w:t xml:space="preserve">: </w:t>
      </w:r>
      <w:r w:rsidRPr="0019263D">
        <w:t>Comparison with other studies (own work)</w:t>
      </w:r>
      <w:bookmarkEnd w:id="209"/>
      <w:bookmarkEnd w:id="210"/>
      <w:bookmarkEnd w:id="211"/>
    </w:p>
    <w:tbl>
      <w:tblPr>
        <w:tblStyle w:val="TableGrid"/>
        <w:tblW w:w="9606" w:type="dxa"/>
        <w:tblLook w:val="04A0" w:firstRow="1" w:lastRow="0" w:firstColumn="1" w:lastColumn="0" w:noHBand="0" w:noVBand="1"/>
      </w:tblPr>
      <w:tblGrid>
        <w:gridCol w:w="1808"/>
        <w:gridCol w:w="1559"/>
        <w:gridCol w:w="849"/>
        <w:gridCol w:w="709"/>
        <w:gridCol w:w="1003"/>
        <w:gridCol w:w="969"/>
        <w:gridCol w:w="1061"/>
        <w:gridCol w:w="1074"/>
        <w:gridCol w:w="574"/>
      </w:tblGrid>
      <w:tr w:rsidR="00682EA0" w:rsidTr="002D4E11">
        <w:tc>
          <w:tcPr>
            <w:tcW w:w="1808" w:type="dxa"/>
            <w:tcBorders>
              <w:top w:val="single" w:sz="4" w:space="0" w:color="auto"/>
              <w:left w:val="single" w:sz="4" w:space="0" w:color="auto"/>
              <w:bottom w:val="single" w:sz="4" w:space="0" w:color="auto"/>
              <w:right w:val="single" w:sz="4" w:space="0" w:color="auto"/>
            </w:tcBorders>
          </w:tcPr>
          <w:p w:rsidR="00682EA0" w:rsidRDefault="00682EA0">
            <w:pPr>
              <w:rPr>
                <w:b/>
              </w:rPr>
            </w:pPr>
            <w:r>
              <w:rPr>
                <w:b/>
              </w:rPr>
              <w:t>Researcher</w:t>
            </w:r>
            <w:r w:rsidR="00636E72">
              <w:rPr>
                <w:b/>
              </w:rPr>
              <w:t>(s)</w:t>
            </w:r>
          </w:p>
        </w:tc>
        <w:tc>
          <w:tcPr>
            <w:tcW w:w="1559" w:type="dxa"/>
            <w:tcBorders>
              <w:top w:val="single" w:sz="4" w:space="0" w:color="auto"/>
              <w:left w:val="single" w:sz="4" w:space="0" w:color="auto"/>
              <w:bottom w:val="single" w:sz="4" w:space="0" w:color="auto"/>
              <w:right w:val="single" w:sz="4" w:space="0" w:color="auto"/>
            </w:tcBorders>
            <w:hideMark/>
          </w:tcPr>
          <w:p w:rsidR="00682EA0" w:rsidRDefault="00682EA0">
            <w:pPr>
              <w:rPr>
                <w:b/>
              </w:rPr>
            </w:pPr>
            <w:r>
              <w:rPr>
                <w:b/>
              </w:rPr>
              <w:t>Data Source (</w:t>
            </w:r>
            <w:r w:rsidR="003C51B9">
              <w:rPr>
                <w:b/>
              </w:rPr>
              <w:t xml:space="preserve">no. of </w:t>
            </w:r>
            <w:r>
              <w:rPr>
                <w:b/>
              </w:rPr>
              <w:t>subjects)</w:t>
            </w:r>
          </w:p>
        </w:tc>
        <w:tc>
          <w:tcPr>
            <w:tcW w:w="849" w:type="dxa"/>
            <w:tcBorders>
              <w:top w:val="single" w:sz="4" w:space="0" w:color="auto"/>
              <w:left w:val="single" w:sz="4" w:space="0" w:color="auto"/>
              <w:bottom w:val="single" w:sz="4" w:space="0" w:color="auto"/>
              <w:right w:val="single" w:sz="4" w:space="0" w:color="auto"/>
            </w:tcBorders>
          </w:tcPr>
          <w:p w:rsidR="00682EA0" w:rsidRPr="0003741D" w:rsidRDefault="00682EA0">
            <w:pPr>
              <w:rPr>
                <w:b/>
                <w:bCs/>
              </w:rPr>
            </w:pPr>
            <w:r>
              <w:rPr>
                <w:b/>
                <w:bCs/>
              </w:rPr>
              <w:t>AUC</w:t>
            </w:r>
          </w:p>
        </w:tc>
        <w:tc>
          <w:tcPr>
            <w:tcW w:w="709" w:type="dxa"/>
            <w:tcBorders>
              <w:top w:val="single" w:sz="4" w:space="0" w:color="auto"/>
              <w:left w:val="single" w:sz="4" w:space="0" w:color="auto"/>
              <w:bottom w:val="single" w:sz="4" w:space="0" w:color="auto"/>
              <w:right w:val="single" w:sz="4" w:space="0" w:color="auto"/>
            </w:tcBorders>
            <w:hideMark/>
          </w:tcPr>
          <w:p w:rsidR="00682EA0" w:rsidRPr="0003741D" w:rsidRDefault="00682EA0">
            <w:pPr>
              <w:rPr>
                <w:b/>
                <w:bCs/>
              </w:rPr>
            </w:pPr>
            <w:r w:rsidRPr="0003741D">
              <w:rPr>
                <w:b/>
                <w:bCs/>
              </w:rPr>
              <w:t>MCC</w:t>
            </w:r>
          </w:p>
        </w:tc>
        <w:tc>
          <w:tcPr>
            <w:tcW w:w="1003" w:type="dxa"/>
            <w:tcBorders>
              <w:top w:val="single" w:sz="4" w:space="0" w:color="auto"/>
              <w:left w:val="single" w:sz="4" w:space="0" w:color="auto"/>
              <w:bottom w:val="single" w:sz="4" w:space="0" w:color="auto"/>
              <w:right w:val="single" w:sz="4" w:space="0" w:color="auto"/>
            </w:tcBorders>
            <w:hideMark/>
          </w:tcPr>
          <w:p w:rsidR="00682EA0" w:rsidRDefault="00682EA0">
            <w:r>
              <w:rPr>
                <w:b/>
              </w:rPr>
              <w:t>Accuracy</w:t>
            </w:r>
          </w:p>
        </w:tc>
        <w:tc>
          <w:tcPr>
            <w:tcW w:w="969" w:type="dxa"/>
            <w:tcBorders>
              <w:top w:val="single" w:sz="4" w:space="0" w:color="auto"/>
              <w:left w:val="single" w:sz="4" w:space="0" w:color="auto"/>
              <w:bottom w:val="single" w:sz="4" w:space="0" w:color="auto"/>
              <w:right w:val="single" w:sz="4" w:space="0" w:color="auto"/>
            </w:tcBorders>
          </w:tcPr>
          <w:p w:rsidR="00682EA0" w:rsidRDefault="00682E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b/>
                <w:sz w:val="22"/>
                <w:szCs w:val="22"/>
                <w:lang w:eastAsia="en-GB"/>
              </w:rPr>
            </w:pPr>
            <w:r>
              <w:rPr>
                <w:rFonts w:eastAsia="Times New Roman" w:cs="Courier New"/>
                <w:b/>
                <w:lang w:eastAsia="en-GB"/>
              </w:rPr>
              <w:t>Precision</w:t>
            </w:r>
          </w:p>
          <w:p w:rsidR="00682EA0" w:rsidRDefault="00682EA0">
            <w:pPr>
              <w:rPr>
                <w:rFonts w:eastAsiaTheme="minorHAnsi" w:cstheme="minorBidi"/>
                <w:lang w:eastAsia="en-US"/>
              </w:rPr>
            </w:pPr>
          </w:p>
        </w:tc>
        <w:tc>
          <w:tcPr>
            <w:tcW w:w="1061" w:type="dxa"/>
            <w:tcBorders>
              <w:top w:val="single" w:sz="4" w:space="0" w:color="auto"/>
              <w:left w:val="single" w:sz="4" w:space="0" w:color="auto"/>
              <w:bottom w:val="single" w:sz="4" w:space="0" w:color="auto"/>
              <w:right w:val="single" w:sz="4" w:space="0" w:color="auto"/>
            </w:tcBorders>
            <w:hideMark/>
          </w:tcPr>
          <w:p w:rsidR="00682EA0" w:rsidRDefault="00682EA0">
            <w:r>
              <w:rPr>
                <w:b/>
              </w:rPr>
              <w:t>Specificity</w:t>
            </w:r>
          </w:p>
        </w:tc>
        <w:tc>
          <w:tcPr>
            <w:tcW w:w="1074" w:type="dxa"/>
            <w:tcBorders>
              <w:top w:val="single" w:sz="4" w:space="0" w:color="auto"/>
              <w:left w:val="single" w:sz="4" w:space="0" w:color="auto"/>
              <w:bottom w:val="single" w:sz="4" w:space="0" w:color="auto"/>
              <w:right w:val="single" w:sz="4" w:space="0" w:color="auto"/>
            </w:tcBorders>
            <w:hideMark/>
          </w:tcPr>
          <w:p w:rsidR="00682EA0" w:rsidRDefault="00682EA0">
            <w:r>
              <w:rPr>
                <w:b/>
              </w:rPr>
              <w:t>Sensitivity</w:t>
            </w:r>
          </w:p>
        </w:tc>
        <w:tc>
          <w:tcPr>
            <w:tcW w:w="574" w:type="dxa"/>
            <w:tcBorders>
              <w:top w:val="single" w:sz="4" w:space="0" w:color="auto"/>
              <w:left w:val="single" w:sz="4" w:space="0" w:color="auto"/>
              <w:bottom w:val="single" w:sz="4" w:space="0" w:color="auto"/>
              <w:right w:val="single" w:sz="4" w:space="0" w:color="auto"/>
            </w:tcBorders>
            <w:hideMark/>
          </w:tcPr>
          <w:p w:rsidR="00682EA0" w:rsidRDefault="00682EA0">
            <w:pPr>
              <w:rPr>
                <w:b/>
                <w:sz w:val="22"/>
                <w:szCs w:val="22"/>
              </w:rPr>
            </w:pPr>
            <w:r>
              <w:rPr>
                <w:b/>
              </w:rPr>
              <w:t>F1</w:t>
            </w:r>
          </w:p>
        </w:tc>
      </w:tr>
      <w:tr w:rsidR="00682EA0" w:rsidTr="002D4E11">
        <w:tc>
          <w:tcPr>
            <w:tcW w:w="1808" w:type="dxa"/>
            <w:tcBorders>
              <w:top w:val="single" w:sz="4" w:space="0" w:color="auto"/>
              <w:left w:val="single" w:sz="4" w:space="0" w:color="auto"/>
              <w:bottom w:val="single" w:sz="4" w:space="0" w:color="auto"/>
              <w:right w:val="single" w:sz="4" w:space="0" w:color="auto"/>
            </w:tcBorders>
          </w:tcPr>
          <w:p w:rsidR="0079365D" w:rsidRDefault="0079365D" w:rsidP="0079365D">
            <w:pPr>
              <w:contextualSpacing/>
              <w:rPr>
                <w:b/>
                <w:i/>
                <w:iCs/>
              </w:rPr>
            </w:pPr>
            <w:r>
              <w:rPr>
                <w:b/>
                <w:i/>
                <w:iCs/>
              </w:rPr>
              <w:t>Best model in</w:t>
            </w:r>
          </w:p>
          <w:p w:rsidR="00682EA0" w:rsidRDefault="0079365D" w:rsidP="0079365D">
            <w:pPr>
              <w:contextualSpacing/>
              <w:rPr>
                <w:b/>
                <w:i/>
                <w:iCs/>
              </w:rPr>
            </w:pPr>
            <w:r>
              <w:rPr>
                <w:b/>
                <w:i/>
                <w:iCs/>
              </w:rPr>
              <w:t>c</w:t>
            </w:r>
            <w:r w:rsidR="00431BE2" w:rsidRPr="00636E72">
              <w:rPr>
                <w:b/>
                <w:i/>
                <w:iCs/>
              </w:rPr>
              <w:t>urrent study</w:t>
            </w:r>
          </w:p>
          <w:p w:rsidR="0079365D" w:rsidRPr="00636E72" w:rsidRDefault="0079365D" w:rsidP="0079365D">
            <w:pPr>
              <w:contextualSpacing/>
              <w:rPr>
                <w:b/>
                <w:i/>
                <w:iCs/>
              </w:rPr>
            </w:pPr>
            <w:r>
              <w:rPr>
                <w:b/>
                <w:i/>
                <w:iCs/>
              </w:rPr>
              <w:t>(64, 64, 64)</w:t>
            </w:r>
          </w:p>
        </w:tc>
        <w:tc>
          <w:tcPr>
            <w:tcW w:w="1559" w:type="dxa"/>
            <w:tcBorders>
              <w:top w:val="single" w:sz="4" w:space="0" w:color="auto"/>
              <w:left w:val="single" w:sz="4" w:space="0" w:color="auto"/>
              <w:bottom w:val="single" w:sz="4" w:space="0" w:color="auto"/>
              <w:right w:val="single" w:sz="4" w:space="0" w:color="auto"/>
            </w:tcBorders>
          </w:tcPr>
          <w:p w:rsidR="00682EA0" w:rsidRPr="00636E72" w:rsidRDefault="00682EA0" w:rsidP="0079365D">
            <w:pPr>
              <w:contextualSpacing/>
              <w:rPr>
                <w:b/>
                <w:i/>
                <w:iCs/>
              </w:rPr>
            </w:pPr>
            <w:r w:rsidRPr="00636E72">
              <w:rPr>
                <w:b/>
                <w:i/>
                <w:iCs/>
              </w:rPr>
              <w:t>MIRIAD</w:t>
            </w:r>
          </w:p>
          <w:p w:rsidR="00682EA0" w:rsidRPr="00636E72" w:rsidRDefault="00682EA0" w:rsidP="0079365D">
            <w:pPr>
              <w:contextualSpacing/>
              <w:rPr>
                <w:b/>
                <w:i/>
                <w:iCs/>
              </w:rPr>
            </w:pPr>
            <w:r w:rsidRPr="00636E72">
              <w:rPr>
                <w:b/>
                <w:i/>
                <w:iCs/>
              </w:rPr>
              <w:t>(69)</w:t>
            </w:r>
          </w:p>
        </w:tc>
        <w:tc>
          <w:tcPr>
            <w:tcW w:w="849" w:type="dxa"/>
            <w:tcBorders>
              <w:top w:val="single" w:sz="4" w:space="0" w:color="auto"/>
              <w:left w:val="single" w:sz="4" w:space="0" w:color="auto"/>
              <w:bottom w:val="single" w:sz="4" w:space="0" w:color="auto"/>
              <w:right w:val="single" w:sz="4" w:space="0" w:color="auto"/>
            </w:tcBorders>
          </w:tcPr>
          <w:p w:rsidR="00682EA0" w:rsidRPr="00636E72" w:rsidRDefault="00682EA0" w:rsidP="0079365D">
            <w:pPr>
              <w:pStyle w:val="TableContents"/>
              <w:contextualSpacing/>
              <w:rPr>
                <w:b/>
                <w:i/>
                <w:iCs/>
              </w:rPr>
            </w:pPr>
            <w:r w:rsidRPr="00636E72">
              <w:rPr>
                <w:b/>
                <w:i/>
                <w:iCs/>
              </w:rPr>
              <w:t>0.92</w:t>
            </w:r>
          </w:p>
        </w:tc>
        <w:tc>
          <w:tcPr>
            <w:tcW w:w="709" w:type="dxa"/>
            <w:tcBorders>
              <w:top w:val="single" w:sz="4" w:space="0" w:color="auto"/>
              <w:left w:val="single" w:sz="4" w:space="0" w:color="auto"/>
              <w:bottom w:val="single" w:sz="4" w:space="0" w:color="auto"/>
              <w:right w:val="single" w:sz="4" w:space="0" w:color="auto"/>
            </w:tcBorders>
            <w:hideMark/>
          </w:tcPr>
          <w:p w:rsidR="00682EA0" w:rsidRPr="00636E72" w:rsidRDefault="00682EA0" w:rsidP="0079365D">
            <w:pPr>
              <w:pStyle w:val="TableContents"/>
              <w:contextualSpacing/>
              <w:rPr>
                <w:b/>
                <w:i/>
                <w:iCs/>
              </w:rPr>
            </w:pPr>
            <w:r w:rsidRPr="00636E72">
              <w:rPr>
                <w:b/>
                <w:i/>
                <w:iCs/>
              </w:rPr>
              <w:t>0.77</w:t>
            </w:r>
          </w:p>
          <w:p w:rsidR="00682EA0" w:rsidRPr="00636E72" w:rsidRDefault="00682EA0" w:rsidP="0079365D">
            <w:pPr>
              <w:pStyle w:val="BodyText"/>
              <w:contextualSpacing/>
              <w:rPr>
                <w:rFonts w:asciiTheme="minorHAnsi" w:hAnsiTheme="minorHAnsi"/>
                <w:b/>
                <w:i/>
                <w:iCs/>
              </w:rPr>
            </w:pPr>
          </w:p>
        </w:tc>
        <w:tc>
          <w:tcPr>
            <w:tcW w:w="1003" w:type="dxa"/>
            <w:tcBorders>
              <w:top w:val="single" w:sz="4" w:space="0" w:color="auto"/>
              <w:left w:val="single" w:sz="4" w:space="0" w:color="auto"/>
              <w:bottom w:val="single" w:sz="4" w:space="0" w:color="auto"/>
              <w:right w:val="single" w:sz="4" w:space="0" w:color="auto"/>
            </w:tcBorders>
            <w:hideMark/>
          </w:tcPr>
          <w:p w:rsidR="00682EA0" w:rsidRPr="00636E72" w:rsidRDefault="00682EA0" w:rsidP="0079365D">
            <w:pPr>
              <w:pStyle w:val="TableContents"/>
              <w:contextualSpacing/>
              <w:rPr>
                <w:b/>
                <w:i/>
                <w:iCs/>
              </w:rPr>
            </w:pPr>
            <w:r w:rsidRPr="00636E72">
              <w:rPr>
                <w:b/>
                <w:i/>
                <w:iCs/>
              </w:rPr>
              <w:t>0.89</w:t>
            </w:r>
          </w:p>
          <w:p w:rsidR="00682EA0" w:rsidRPr="00636E72" w:rsidRDefault="00682EA0" w:rsidP="0079365D">
            <w:pPr>
              <w:pStyle w:val="BodyText"/>
              <w:contextualSpacing/>
              <w:rPr>
                <w:rFonts w:asciiTheme="minorHAnsi" w:hAnsiTheme="minorHAnsi"/>
                <w:b/>
                <w:i/>
                <w:iCs/>
              </w:rPr>
            </w:pPr>
          </w:p>
        </w:tc>
        <w:tc>
          <w:tcPr>
            <w:tcW w:w="969" w:type="dxa"/>
            <w:tcBorders>
              <w:top w:val="single" w:sz="4" w:space="0" w:color="auto"/>
              <w:left w:val="single" w:sz="4" w:space="0" w:color="auto"/>
              <w:bottom w:val="single" w:sz="4" w:space="0" w:color="auto"/>
              <w:right w:val="single" w:sz="4" w:space="0" w:color="auto"/>
            </w:tcBorders>
            <w:hideMark/>
          </w:tcPr>
          <w:p w:rsidR="00682EA0" w:rsidRPr="00636E72" w:rsidRDefault="00682EA0" w:rsidP="0079365D">
            <w:pPr>
              <w:pStyle w:val="BodyText"/>
              <w:contextualSpacing/>
              <w:rPr>
                <w:rFonts w:asciiTheme="minorHAnsi" w:hAnsiTheme="minorHAnsi"/>
                <w:b/>
                <w:i/>
                <w:iCs/>
              </w:rPr>
            </w:pPr>
            <w:r w:rsidRPr="00636E72">
              <w:rPr>
                <w:rFonts w:asciiTheme="minorHAnsi" w:hAnsiTheme="minorHAnsi"/>
                <w:b/>
                <w:i/>
                <w:iCs/>
              </w:rPr>
              <w:t>0.89</w:t>
            </w:r>
          </w:p>
        </w:tc>
        <w:tc>
          <w:tcPr>
            <w:tcW w:w="1061" w:type="dxa"/>
            <w:tcBorders>
              <w:top w:val="single" w:sz="4" w:space="0" w:color="auto"/>
              <w:left w:val="single" w:sz="4" w:space="0" w:color="auto"/>
              <w:bottom w:val="single" w:sz="4" w:space="0" w:color="auto"/>
              <w:right w:val="single" w:sz="4" w:space="0" w:color="auto"/>
            </w:tcBorders>
            <w:hideMark/>
          </w:tcPr>
          <w:p w:rsidR="00682EA0" w:rsidRPr="00636E72" w:rsidRDefault="00682EA0" w:rsidP="0079365D">
            <w:pPr>
              <w:pStyle w:val="BodyText"/>
              <w:contextualSpacing/>
              <w:rPr>
                <w:rFonts w:asciiTheme="minorHAnsi" w:hAnsiTheme="minorHAnsi"/>
                <w:b/>
                <w:i/>
                <w:iCs/>
              </w:rPr>
            </w:pPr>
            <w:r w:rsidRPr="00636E72">
              <w:rPr>
                <w:rFonts w:asciiTheme="minorHAnsi" w:hAnsiTheme="minorHAnsi"/>
                <w:b/>
                <w:i/>
                <w:iCs/>
              </w:rPr>
              <w:t>0.89</w:t>
            </w:r>
          </w:p>
        </w:tc>
        <w:tc>
          <w:tcPr>
            <w:tcW w:w="1074" w:type="dxa"/>
            <w:tcBorders>
              <w:top w:val="single" w:sz="4" w:space="0" w:color="auto"/>
              <w:left w:val="single" w:sz="4" w:space="0" w:color="auto"/>
              <w:bottom w:val="single" w:sz="4" w:space="0" w:color="auto"/>
              <w:right w:val="single" w:sz="4" w:space="0" w:color="auto"/>
            </w:tcBorders>
            <w:hideMark/>
          </w:tcPr>
          <w:p w:rsidR="00682EA0" w:rsidRPr="00636E72" w:rsidRDefault="00682EA0" w:rsidP="0079365D">
            <w:pPr>
              <w:pStyle w:val="BodyText"/>
              <w:contextualSpacing/>
              <w:rPr>
                <w:rFonts w:asciiTheme="minorHAnsi" w:hAnsiTheme="minorHAnsi"/>
                <w:b/>
                <w:i/>
                <w:iCs/>
              </w:rPr>
            </w:pPr>
            <w:r w:rsidRPr="00636E72">
              <w:rPr>
                <w:rFonts w:asciiTheme="minorHAnsi" w:hAnsiTheme="minorHAnsi"/>
                <w:b/>
                <w:i/>
                <w:iCs/>
              </w:rPr>
              <w:t>0.88</w:t>
            </w:r>
          </w:p>
        </w:tc>
        <w:tc>
          <w:tcPr>
            <w:tcW w:w="574" w:type="dxa"/>
            <w:tcBorders>
              <w:top w:val="single" w:sz="4" w:space="0" w:color="auto"/>
              <w:left w:val="single" w:sz="4" w:space="0" w:color="auto"/>
              <w:bottom w:val="single" w:sz="4" w:space="0" w:color="auto"/>
              <w:right w:val="single" w:sz="4" w:space="0" w:color="auto"/>
            </w:tcBorders>
            <w:hideMark/>
          </w:tcPr>
          <w:p w:rsidR="00682EA0" w:rsidRPr="00636E72" w:rsidRDefault="00682EA0" w:rsidP="0079365D">
            <w:pPr>
              <w:pStyle w:val="BodyText"/>
              <w:contextualSpacing/>
              <w:rPr>
                <w:rFonts w:asciiTheme="minorHAnsi" w:hAnsiTheme="minorHAnsi"/>
                <w:b/>
                <w:i/>
                <w:iCs/>
              </w:rPr>
            </w:pPr>
            <w:r w:rsidRPr="00636E72">
              <w:rPr>
                <w:rFonts w:asciiTheme="minorHAnsi" w:hAnsiTheme="minorHAnsi"/>
                <w:b/>
                <w:i/>
                <w:iCs/>
              </w:rPr>
              <w:t>0.89</w:t>
            </w:r>
          </w:p>
        </w:tc>
      </w:tr>
      <w:tr w:rsidR="00682EA0" w:rsidTr="002D4E11">
        <w:tc>
          <w:tcPr>
            <w:tcW w:w="1808" w:type="dxa"/>
            <w:tcBorders>
              <w:top w:val="single" w:sz="4" w:space="0" w:color="auto"/>
              <w:left w:val="single" w:sz="4" w:space="0" w:color="auto"/>
              <w:bottom w:val="single" w:sz="4" w:space="0" w:color="auto"/>
              <w:right w:val="single" w:sz="4" w:space="0" w:color="auto"/>
            </w:tcBorders>
          </w:tcPr>
          <w:p w:rsidR="00682EA0" w:rsidRDefault="00682EA0" w:rsidP="0079365D">
            <w:pPr>
              <w:contextualSpacing/>
            </w:pPr>
          </w:p>
        </w:tc>
        <w:tc>
          <w:tcPr>
            <w:tcW w:w="1559" w:type="dxa"/>
            <w:tcBorders>
              <w:top w:val="single" w:sz="4" w:space="0" w:color="auto"/>
              <w:left w:val="single" w:sz="4" w:space="0" w:color="auto"/>
              <w:bottom w:val="single" w:sz="4" w:space="0" w:color="auto"/>
              <w:right w:val="single" w:sz="4" w:space="0" w:color="auto"/>
            </w:tcBorders>
          </w:tcPr>
          <w:p w:rsidR="00682EA0" w:rsidRDefault="00682EA0" w:rsidP="0079365D">
            <w:pPr>
              <w:contextualSpacing/>
            </w:pPr>
          </w:p>
        </w:tc>
        <w:tc>
          <w:tcPr>
            <w:tcW w:w="849" w:type="dxa"/>
            <w:tcBorders>
              <w:top w:val="single" w:sz="4" w:space="0" w:color="auto"/>
              <w:left w:val="single" w:sz="4" w:space="0" w:color="auto"/>
              <w:bottom w:val="single" w:sz="4" w:space="0" w:color="auto"/>
              <w:right w:val="single" w:sz="4" w:space="0" w:color="auto"/>
            </w:tcBorders>
          </w:tcPr>
          <w:p w:rsidR="00682EA0" w:rsidRDefault="00682EA0" w:rsidP="0079365D">
            <w:pPr>
              <w:contextualSpacing/>
            </w:pPr>
          </w:p>
        </w:tc>
        <w:tc>
          <w:tcPr>
            <w:tcW w:w="709" w:type="dxa"/>
            <w:tcBorders>
              <w:top w:val="single" w:sz="4" w:space="0" w:color="auto"/>
              <w:left w:val="single" w:sz="4" w:space="0" w:color="auto"/>
              <w:bottom w:val="single" w:sz="4" w:space="0" w:color="auto"/>
              <w:right w:val="single" w:sz="4" w:space="0" w:color="auto"/>
            </w:tcBorders>
          </w:tcPr>
          <w:p w:rsidR="00682EA0" w:rsidRDefault="00682EA0" w:rsidP="0079365D">
            <w:pPr>
              <w:contextualSpacing/>
            </w:pPr>
          </w:p>
        </w:tc>
        <w:tc>
          <w:tcPr>
            <w:tcW w:w="1003" w:type="dxa"/>
            <w:tcBorders>
              <w:top w:val="single" w:sz="4" w:space="0" w:color="auto"/>
              <w:left w:val="single" w:sz="4" w:space="0" w:color="auto"/>
              <w:bottom w:val="single" w:sz="4" w:space="0" w:color="auto"/>
              <w:right w:val="single" w:sz="4" w:space="0" w:color="auto"/>
            </w:tcBorders>
          </w:tcPr>
          <w:p w:rsidR="00682EA0" w:rsidRDefault="00682EA0" w:rsidP="0079365D">
            <w:pPr>
              <w:contextualSpacing/>
            </w:pPr>
          </w:p>
        </w:tc>
        <w:tc>
          <w:tcPr>
            <w:tcW w:w="969" w:type="dxa"/>
            <w:tcBorders>
              <w:top w:val="single" w:sz="4" w:space="0" w:color="auto"/>
              <w:left w:val="single" w:sz="4" w:space="0" w:color="auto"/>
              <w:bottom w:val="single" w:sz="4" w:space="0" w:color="auto"/>
              <w:right w:val="single" w:sz="4" w:space="0" w:color="auto"/>
            </w:tcBorders>
          </w:tcPr>
          <w:p w:rsidR="00682EA0" w:rsidRDefault="00682EA0" w:rsidP="0079365D">
            <w:pPr>
              <w:contextualSpacing/>
            </w:pPr>
          </w:p>
        </w:tc>
        <w:tc>
          <w:tcPr>
            <w:tcW w:w="1061" w:type="dxa"/>
            <w:tcBorders>
              <w:top w:val="single" w:sz="4" w:space="0" w:color="auto"/>
              <w:left w:val="single" w:sz="4" w:space="0" w:color="auto"/>
              <w:bottom w:val="single" w:sz="4" w:space="0" w:color="auto"/>
              <w:right w:val="single" w:sz="4" w:space="0" w:color="auto"/>
            </w:tcBorders>
          </w:tcPr>
          <w:p w:rsidR="00682EA0" w:rsidRDefault="00682EA0" w:rsidP="0079365D">
            <w:pPr>
              <w:contextualSpacing/>
            </w:pPr>
          </w:p>
        </w:tc>
        <w:tc>
          <w:tcPr>
            <w:tcW w:w="1074" w:type="dxa"/>
            <w:tcBorders>
              <w:top w:val="single" w:sz="4" w:space="0" w:color="auto"/>
              <w:left w:val="single" w:sz="4" w:space="0" w:color="auto"/>
              <w:bottom w:val="single" w:sz="4" w:space="0" w:color="auto"/>
              <w:right w:val="single" w:sz="4" w:space="0" w:color="auto"/>
            </w:tcBorders>
          </w:tcPr>
          <w:p w:rsidR="00682EA0" w:rsidRDefault="00682EA0" w:rsidP="0079365D">
            <w:pPr>
              <w:contextualSpacing/>
            </w:pPr>
          </w:p>
        </w:tc>
        <w:tc>
          <w:tcPr>
            <w:tcW w:w="574" w:type="dxa"/>
            <w:tcBorders>
              <w:top w:val="single" w:sz="4" w:space="0" w:color="auto"/>
              <w:left w:val="single" w:sz="4" w:space="0" w:color="auto"/>
              <w:bottom w:val="single" w:sz="4" w:space="0" w:color="auto"/>
              <w:right w:val="single" w:sz="4" w:space="0" w:color="auto"/>
            </w:tcBorders>
          </w:tcPr>
          <w:p w:rsidR="00682EA0" w:rsidRDefault="00682EA0" w:rsidP="0079365D">
            <w:pPr>
              <w:contextualSpacing/>
            </w:pPr>
          </w:p>
        </w:tc>
      </w:tr>
      <w:tr w:rsidR="00666E9D" w:rsidTr="002D4E11">
        <w:tc>
          <w:tcPr>
            <w:tcW w:w="1808" w:type="dxa"/>
            <w:tcBorders>
              <w:top w:val="single" w:sz="4" w:space="0" w:color="auto"/>
              <w:left w:val="single" w:sz="4" w:space="0" w:color="auto"/>
              <w:bottom w:val="single" w:sz="4" w:space="0" w:color="auto"/>
              <w:right w:val="single" w:sz="4" w:space="0" w:color="auto"/>
            </w:tcBorders>
          </w:tcPr>
          <w:p w:rsidR="00666E9D" w:rsidRPr="00682EA0" w:rsidRDefault="00666E9D" w:rsidP="0079365D">
            <w:pPr>
              <w:contextualSpacing/>
              <w:rPr>
                <w:rFonts w:asciiTheme="minorHAnsi" w:hAnsiTheme="minorHAnsi"/>
              </w:rPr>
            </w:pPr>
            <w:r w:rsidRPr="00A60715">
              <w:t>Liu, M. et al. (2018)</w:t>
            </w:r>
          </w:p>
        </w:tc>
        <w:tc>
          <w:tcPr>
            <w:tcW w:w="1559" w:type="dxa"/>
            <w:tcBorders>
              <w:top w:val="single" w:sz="4" w:space="0" w:color="auto"/>
              <w:left w:val="single" w:sz="4" w:space="0" w:color="auto"/>
              <w:bottom w:val="single" w:sz="4" w:space="0" w:color="auto"/>
              <w:right w:val="single" w:sz="4" w:space="0" w:color="auto"/>
            </w:tcBorders>
          </w:tcPr>
          <w:p w:rsidR="00666E9D" w:rsidRDefault="00666E9D" w:rsidP="0079365D">
            <w:pPr>
              <w:contextualSpacing/>
            </w:pPr>
            <w:r>
              <w:t>MIRIAD</w:t>
            </w:r>
          </w:p>
          <w:p w:rsidR="00666E9D" w:rsidRDefault="00666E9D" w:rsidP="0079365D">
            <w:pPr>
              <w:contextualSpacing/>
            </w:pPr>
            <w:r>
              <w:t>(69)</w:t>
            </w:r>
          </w:p>
          <w:p w:rsidR="00666E9D" w:rsidRDefault="00666E9D" w:rsidP="0079365D">
            <w:pPr>
              <w:contextualSpacing/>
            </w:pPr>
            <w:r>
              <w:t>Trained on ADNI</w:t>
            </w:r>
          </w:p>
        </w:tc>
        <w:tc>
          <w:tcPr>
            <w:tcW w:w="849" w:type="dxa"/>
            <w:tcBorders>
              <w:top w:val="single" w:sz="4" w:space="0" w:color="auto"/>
              <w:left w:val="single" w:sz="4" w:space="0" w:color="auto"/>
              <w:bottom w:val="single" w:sz="4" w:space="0" w:color="auto"/>
              <w:right w:val="single" w:sz="4" w:space="0" w:color="auto"/>
            </w:tcBorders>
          </w:tcPr>
          <w:p w:rsidR="00666E9D" w:rsidRDefault="00666E9D" w:rsidP="0079365D">
            <w:pPr>
              <w:contextualSpacing/>
            </w:pPr>
            <w:r>
              <w:t>0.97</w:t>
            </w:r>
          </w:p>
        </w:tc>
        <w:tc>
          <w:tcPr>
            <w:tcW w:w="709" w:type="dxa"/>
            <w:tcBorders>
              <w:top w:val="single" w:sz="4" w:space="0" w:color="auto"/>
              <w:left w:val="single" w:sz="4" w:space="0" w:color="auto"/>
              <w:bottom w:val="single" w:sz="4" w:space="0" w:color="auto"/>
              <w:right w:val="single" w:sz="4" w:space="0" w:color="auto"/>
            </w:tcBorders>
          </w:tcPr>
          <w:p w:rsidR="00666E9D" w:rsidRDefault="00666E9D" w:rsidP="0079365D">
            <w:pPr>
              <w:contextualSpacing/>
            </w:pPr>
            <w:r>
              <w:t>0.84</w:t>
            </w:r>
          </w:p>
        </w:tc>
        <w:tc>
          <w:tcPr>
            <w:tcW w:w="1003" w:type="dxa"/>
            <w:tcBorders>
              <w:top w:val="single" w:sz="4" w:space="0" w:color="auto"/>
              <w:left w:val="single" w:sz="4" w:space="0" w:color="auto"/>
              <w:bottom w:val="single" w:sz="4" w:space="0" w:color="auto"/>
              <w:right w:val="single" w:sz="4" w:space="0" w:color="auto"/>
            </w:tcBorders>
          </w:tcPr>
          <w:p w:rsidR="00666E9D" w:rsidRDefault="00666E9D" w:rsidP="0079365D">
            <w:pPr>
              <w:contextualSpacing/>
            </w:pPr>
            <w:r>
              <w:t>0.92</w:t>
            </w:r>
          </w:p>
        </w:tc>
        <w:tc>
          <w:tcPr>
            <w:tcW w:w="969" w:type="dxa"/>
            <w:tcBorders>
              <w:top w:val="single" w:sz="4" w:space="0" w:color="auto"/>
              <w:left w:val="single" w:sz="4" w:space="0" w:color="auto"/>
              <w:bottom w:val="single" w:sz="4" w:space="0" w:color="auto"/>
              <w:right w:val="single" w:sz="4" w:space="0" w:color="auto"/>
            </w:tcBorders>
          </w:tcPr>
          <w:p w:rsidR="00666E9D" w:rsidRDefault="00666E9D" w:rsidP="0079365D">
            <w:pPr>
              <w:contextualSpacing/>
            </w:pPr>
          </w:p>
        </w:tc>
        <w:tc>
          <w:tcPr>
            <w:tcW w:w="1061" w:type="dxa"/>
            <w:tcBorders>
              <w:top w:val="single" w:sz="4" w:space="0" w:color="auto"/>
              <w:left w:val="single" w:sz="4" w:space="0" w:color="auto"/>
              <w:bottom w:val="single" w:sz="4" w:space="0" w:color="auto"/>
              <w:right w:val="single" w:sz="4" w:space="0" w:color="auto"/>
            </w:tcBorders>
          </w:tcPr>
          <w:p w:rsidR="00666E9D" w:rsidRDefault="00666E9D" w:rsidP="0079365D">
            <w:pPr>
              <w:contextualSpacing/>
            </w:pPr>
            <w:r>
              <w:t>0.91</w:t>
            </w:r>
          </w:p>
        </w:tc>
        <w:tc>
          <w:tcPr>
            <w:tcW w:w="1074" w:type="dxa"/>
            <w:tcBorders>
              <w:top w:val="single" w:sz="4" w:space="0" w:color="auto"/>
              <w:left w:val="single" w:sz="4" w:space="0" w:color="auto"/>
              <w:bottom w:val="single" w:sz="4" w:space="0" w:color="auto"/>
              <w:right w:val="single" w:sz="4" w:space="0" w:color="auto"/>
            </w:tcBorders>
          </w:tcPr>
          <w:p w:rsidR="00666E9D" w:rsidRDefault="00666E9D" w:rsidP="0079365D">
            <w:pPr>
              <w:contextualSpacing/>
            </w:pPr>
            <w:r>
              <w:t>0.93</w:t>
            </w:r>
          </w:p>
        </w:tc>
        <w:tc>
          <w:tcPr>
            <w:tcW w:w="574" w:type="dxa"/>
            <w:tcBorders>
              <w:top w:val="single" w:sz="4" w:space="0" w:color="auto"/>
              <w:left w:val="single" w:sz="4" w:space="0" w:color="auto"/>
              <w:bottom w:val="single" w:sz="4" w:space="0" w:color="auto"/>
              <w:right w:val="single" w:sz="4" w:space="0" w:color="auto"/>
            </w:tcBorders>
          </w:tcPr>
          <w:p w:rsidR="00666E9D" w:rsidRDefault="00666E9D" w:rsidP="0079365D">
            <w:pPr>
              <w:contextualSpacing/>
            </w:pPr>
            <w:r>
              <w:t>0.95</w:t>
            </w:r>
          </w:p>
        </w:tc>
      </w:tr>
      <w:tr w:rsidR="003C51B9" w:rsidTr="002D4E11">
        <w:tc>
          <w:tcPr>
            <w:tcW w:w="1808" w:type="dxa"/>
            <w:tcBorders>
              <w:top w:val="single" w:sz="4" w:space="0" w:color="auto"/>
              <w:left w:val="single" w:sz="4" w:space="0" w:color="auto"/>
              <w:bottom w:val="single" w:sz="4" w:space="0" w:color="auto"/>
              <w:right w:val="single" w:sz="4" w:space="0" w:color="auto"/>
            </w:tcBorders>
          </w:tcPr>
          <w:p w:rsidR="003C51B9" w:rsidRPr="00682EA0" w:rsidRDefault="003C51B9" w:rsidP="0079365D">
            <w:pPr>
              <w:contextualSpacing/>
              <w:rPr>
                <w:rFonts w:asciiTheme="minorHAnsi" w:hAnsiTheme="minorHAnsi"/>
              </w:rPr>
            </w:pPr>
            <w:r w:rsidRPr="00682EA0">
              <w:rPr>
                <w:rFonts w:asciiTheme="minorHAnsi" w:hAnsiTheme="minorHAnsi"/>
              </w:rPr>
              <w:t>Farooq et al.</w:t>
            </w:r>
            <w:r w:rsidR="006227D4">
              <w:rPr>
                <w:rFonts w:asciiTheme="minorHAnsi" w:hAnsiTheme="minorHAnsi"/>
              </w:rPr>
              <w:t xml:space="preserve"> (</w:t>
            </w:r>
            <w:r w:rsidRPr="00682EA0">
              <w:rPr>
                <w:rFonts w:asciiTheme="minorHAnsi" w:hAnsiTheme="minorHAnsi"/>
              </w:rPr>
              <w:t>2017</w:t>
            </w:r>
            <w:r w:rsidR="006227D4">
              <w:rPr>
                <w:rFonts w:asciiTheme="minorHAnsi" w:hAnsiTheme="minorHAnsi"/>
              </w:rPr>
              <w:t>)</w:t>
            </w:r>
          </w:p>
        </w:tc>
        <w:tc>
          <w:tcPr>
            <w:tcW w:w="1559" w:type="dxa"/>
            <w:tcBorders>
              <w:top w:val="single" w:sz="4" w:space="0" w:color="auto"/>
              <w:left w:val="single" w:sz="4" w:space="0" w:color="auto"/>
              <w:bottom w:val="single" w:sz="4" w:space="0" w:color="auto"/>
              <w:right w:val="single" w:sz="4" w:space="0" w:color="auto"/>
            </w:tcBorders>
          </w:tcPr>
          <w:p w:rsidR="003C51B9" w:rsidRDefault="003C51B9" w:rsidP="0079365D">
            <w:pPr>
              <w:contextualSpacing/>
            </w:pPr>
            <w:r>
              <w:t>ADNI</w:t>
            </w:r>
          </w:p>
          <w:p w:rsidR="003C51B9" w:rsidRDefault="003C51B9" w:rsidP="0079365D">
            <w:pPr>
              <w:contextualSpacing/>
            </w:pPr>
            <w:r>
              <w:t>(149)</w:t>
            </w:r>
          </w:p>
        </w:tc>
        <w:tc>
          <w:tcPr>
            <w:tcW w:w="849" w:type="dxa"/>
            <w:tcBorders>
              <w:top w:val="single" w:sz="4" w:space="0" w:color="auto"/>
              <w:left w:val="single" w:sz="4" w:space="0" w:color="auto"/>
              <w:bottom w:val="single" w:sz="4" w:space="0" w:color="auto"/>
              <w:right w:val="single" w:sz="4" w:space="0" w:color="auto"/>
            </w:tcBorders>
          </w:tcPr>
          <w:p w:rsidR="003C51B9" w:rsidRDefault="003C51B9" w:rsidP="0079365D">
            <w:pPr>
              <w:contextualSpacing/>
            </w:pPr>
          </w:p>
        </w:tc>
        <w:tc>
          <w:tcPr>
            <w:tcW w:w="709" w:type="dxa"/>
            <w:tcBorders>
              <w:top w:val="single" w:sz="4" w:space="0" w:color="auto"/>
              <w:left w:val="single" w:sz="4" w:space="0" w:color="auto"/>
              <w:bottom w:val="single" w:sz="4" w:space="0" w:color="auto"/>
              <w:right w:val="single" w:sz="4" w:space="0" w:color="auto"/>
            </w:tcBorders>
          </w:tcPr>
          <w:p w:rsidR="003C51B9" w:rsidRDefault="003C51B9" w:rsidP="0079365D">
            <w:pPr>
              <w:contextualSpacing/>
            </w:pPr>
          </w:p>
        </w:tc>
        <w:tc>
          <w:tcPr>
            <w:tcW w:w="1003" w:type="dxa"/>
            <w:tcBorders>
              <w:top w:val="single" w:sz="4" w:space="0" w:color="auto"/>
              <w:left w:val="single" w:sz="4" w:space="0" w:color="auto"/>
              <w:bottom w:val="single" w:sz="4" w:space="0" w:color="auto"/>
              <w:right w:val="single" w:sz="4" w:space="0" w:color="auto"/>
            </w:tcBorders>
          </w:tcPr>
          <w:p w:rsidR="003C51B9" w:rsidRDefault="003C51B9" w:rsidP="0079365D">
            <w:pPr>
              <w:contextualSpacing/>
            </w:pPr>
            <w:r>
              <w:t>0.99</w:t>
            </w:r>
          </w:p>
        </w:tc>
        <w:tc>
          <w:tcPr>
            <w:tcW w:w="969" w:type="dxa"/>
            <w:tcBorders>
              <w:top w:val="single" w:sz="4" w:space="0" w:color="auto"/>
              <w:left w:val="single" w:sz="4" w:space="0" w:color="auto"/>
              <w:bottom w:val="single" w:sz="4" w:space="0" w:color="auto"/>
              <w:right w:val="single" w:sz="4" w:space="0" w:color="auto"/>
            </w:tcBorders>
          </w:tcPr>
          <w:p w:rsidR="003C51B9" w:rsidRDefault="003C51B9" w:rsidP="0079365D">
            <w:pPr>
              <w:contextualSpacing/>
            </w:pPr>
          </w:p>
        </w:tc>
        <w:tc>
          <w:tcPr>
            <w:tcW w:w="1061" w:type="dxa"/>
            <w:tcBorders>
              <w:top w:val="single" w:sz="4" w:space="0" w:color="auto"/>
              <w:left w:val="single" w:sz="4" w:space="0" w:color="auto"/>
              <w:bottom w:val="single" w:sz="4" w:space="0" w:color="auto"/>
              <w:right w:val="single" w:sz="4" w:space="0" w:color="auto"/>
            </w:tcBorders>
          </w:tcPr>
          <w:p w:rsidR="003C51B9" w:rsidRDefault="003C51B9" w:rsidP="0079365D">
            <w:pPr>
              <w:contextualSpacing/>
            </w:pPr>
          </w:p>
        </w:tc>
        <w:tc>
          <w:tcPr>
            <w:tcW w:w="1074" w:type="dxa"/>
            <w:tcBorders>
              <w:top w:val="single" w:sz="4" w:space="0" w:color="auto"/>
              <w:left w:val="single" w:sz="4" w:space="0" w:color="auto"/>
              <w:bottom w:val="single" w:sz="4" w:space="0" w:color="auto"/>
              <w:right w:val="single" w:sz="4" w:space="0" w:color="auto"/>
            </w:tcBorders>
          </w:tcPr>
          <w:p w:rsidR="003C51B9" w:rsidRDefault="003C51B9" w:rsidP="0079365D">
            <w:pPr>
              <w:contextualSpacing/>
            </w:pPr>
          </w:p>
        </w:tc>
        <w:tc>
          <w:tcPr>
            <w:tcW w:w="574" w:type="dxa"/>
            <w:tcBorders>
              <w:top w:val="single" w:sz="4" w:space="0" w:color="auto"/>
              <w:left w:val="single" w:sz="4" w:space="0" w:color="auto"/>
              <w:bottom w:val="single" w:sz="4" w:space="0" w:color="auto"/>
              <w:right w:val="single" w:sz="4" w:space="0" w:color="auto"/>
            </w:tcBorders>
          </w:tcPr>
          <w:p w:rsidR="003C51B9" w:rsidRDefault="003C51B9" w:rsidP="0079365D">
            <w:pPr>
              <w:contextualSpacing/>
            </w:pPr>
          </w:p>
        </w:tc>
      </w:tr>
      <w:tr w:rsidR="00A60715" w:rsidTr="002D4E11">
        <w:tc>
          <w:tcPr>
            <w:tcW w:w="1808" w:type="dxa"/>
            <w:tcBorders>
              <w:top w:val="single" w:sz="4" w:space="0" w:color="auto"/>
              <w:left w:val="single" w:sz="4" w:space="0" w:color="auto"/>
              <w:bottom w:val="single" w:sz="4" w:space="0" w:color="auto"/>
              <w:right w:val="single" w:sz="4" w:space="0" w:color="auto"/>
            </w:tcBorders>
          </w:tcPr>
          <w:p w:rsidR="00A60715" w:rsidRPr="00682EA0" w:rsidRDefault="00A60715" w:rsidP="0079365D">
            <w:pPr>
              <w:contextualSpacing/>
              <w:rPr>
                <w:rFonts w:asciiTheme="minorHAnsi" w:hAnsiTheme="minorHAnsi"/>
              </w:rPr>
            </w:pPr>
            <w:r w:rsidRPr="00682EA0">
              <w:rPr>
                <w:rFonts w:asciiTheme="minorHAnsi" w:hAnsiTheme="minorHAnsi"/>
              </w:rPr>
              <w:t>Islam and Zhang</w:t>
            </w:r>
            <w:r w:rsidR="006227D4">
              <w:rPr>
                <w:rFonts w:asciiTheme="minorHAnsi" w:hAnsiTheme="minorHAnsi"/>
              </w:rPr>
              <w:t xml:space="preserve"> (</w:t>
            </w:r>
            <w:r w:rsidRPr="00682EA0">
              <w:rPr>
                <w:rFonts w:asciiTheme="minorHAnsi" w:hAnsiTheme="minorHAnsi"/>
              </w:rPr>
              <w:t>2018</w:t>
            </w:r>
            <w:r w:rsidR="006227D4">
              <w:rPr>
                <w:rFonts w:asciiTheme="minorHAnsi" w:hAnsiTheme="minorHAnsi"/>
              </w:rPr>
              <w:t>)</w:t>
            </w:r>
          </w:p>
        </w:tc>
        <w:tc>
          <w:tcPr>
            <w:tcW w:w="1559" w:type="dxa"/>
            <w:tcBorders>
              <w:top w:val="single" w:sz="4" w:space="0" w:color="auto"/>
              <w:left w:val="single" w:sz="4" w:space="0" w:color="auto"/>
              <w:bottom w:val="single" w:sz="4" w:space="0" w:color="auto"/>
              <w:right w:val="single" w:sz="4" w:space="0" w:color="auto"/>
            </w:tcBorders>
          </w:tcPr>
          <w:p w:rsidR="00A60715" w:rsidRDefault="00A60715" w:rsidP="0079365D">
            <w:pPr>
              <w:contextualSpacing/>
            </w:pPr>
            <w:r>
              <w:t>OASIS</w:t>
            </w:r>
          </w:p>
          <w:p w:rsidR="00A60715" w:rsidRDefault="00431BE2" w:rsidP="0079365D">
            <w:pPr>
              <w:contextualSpacing/>
            </w:pPr>
            <w:r>
              <w:t>(Unknown)</w:t>
            </w:r>
          </w:p>
        </w:tc>
        <w:tc>
          <w:tcPr>
            <w:tcW w:w="849" w:type="dxa"/>
            <w:tcBorders>
              <w:top w:val="single" w:sz="4" w:space="0" w:color="auto"/>
              <w:left w:val="single" w:sz="4" w:space="0" w:color="auto"/>
              <w:bottom w:val="single" w:sz="4" w:space="0" w:color="auto"/>
              <w:right w:val="single" w:sz="4" w:space="0" w:color="auto"/>
            </w:tcBorders>
          </w:tcPr>
          <w:p w:rsidR="00A60715" w:rsidRDefault="00A60715" w:rsidP="0079365D">
            <w:pPr>
              <w:contextualSpacing/>
            </w:pPr>
          </w:p>
        </w:tc>
        <w:tc>
          <w:tcPr>
            <w:tcW w:w="709" w:type="dxa"/>
            <w:tcBorders>
              <w:top w:val="single" w:sz="4" w:space="0" w:color="auto"/>
              <w:left w:val="single" w:sz="4" w:space="0" w:color="auto"/>
              <w:bottom w:val="single" w:sz="4" w:space="0" w:color="auto"/>
              <w:right w:val="single" w:sz="4" w:space="0" w:color="auto"/>
            </w:tcBorders>
          </w:tcPr>
          <w:p w:rsidR="00A60715" w:rsidRDefault="00A60715" w:rsidP="0079365D">
            <w:pPr>
              <w:contextualSpacing/>
            </w:pPr>
          </w:p>
        </w:tc>
        <w:tc>
          <w:tcPr>
            <w:tcW w:w="1003" w:type="dxa"/>
            <w:tcBorders>
              <w:top w:val="single" w:sz="4" w:space="0" w:color="auto"/>
              <w:left w:val="single" w:sz="4" w:space="0" w:color="auto"/>
              <w:bottom w:val="single" w:sz="4" w:space="0" w:color="auto"/>
              <w:right w:val="single" w:sz="4" w:space="0" w:color="auto"/>
            </w:tcBorders>
          </w:tcPr>
          <w:p w:rsidR="00A60715" w:rsidRDefault="00431BE2" w:rsidP="0079365D">
            <w:pPr>
              <w:contextualSpacing/>
            </w:pPr>
            <w:r>
              <w:t>0.93</w:t>
            </w:r>
          </w:p>
        </w:tc>
        <w:tc>
          <w:tcPr>
            <w:tcW w:w="969" w:type="dxa"/>
            <w:tcBorders>
              <w:top w:val="single" w:sz="4" w:space="0" w:color="auto"/>
              <w:left w:val="single" w:sz="4" w:space="0" w:color="auto"/>
              <w:bottom w:val="single" w:sz="4" w:space="0" w:color="auto"/>
              <w:right w:val="single" w:sz="4" w:space="0" w:color="auto"/>
            </w:tcBorders>
          </w:tcPr>
          <w:p w:rsidR="00A60715" w:rsidRDefault="00431BE2" w:rsidP="0079365D">
            <w:pPr>
              <w:contextualSpacing/>
            </w:pPr>
            <w:r>
              <w:t>0.94</w:t>
            </w:r>
          </w:p>
        </w:tc>
        <w:tc>
          <w:tcPr>
            <w:tcW w:w="1061" w:type="dxa"/>
            <w:tcBorders>
              <w:top w:val="single" w:sz="4" w:space="0" w:color="auto"/>
              <w:left w:val="single" w:sz="4" w:space="0" w:color="auto"/>
              <w:bottom w:val="single" w:sz="4" w:space="0" w:color="auto"/>
              <w:right w:val="single" w:sz="4" w:space="0" w:color="auto"/>
            </w:tcBorders>
          </w:tcPr>
          <w:p w:rsidR="00A60715" w:rsidRDefault="00A60715" w:rsidP="0079365D">
            <w:pPr>
              <w:contextualSpacing/>
            </w:pPr>
          </w:p>
        </w:tc>
        <w:tc>
          <w:tcPr>
            <w:tcW w:w="1074" w:type="dxa"/>
            <w:tcBorders>
              <w:top w:val="single" w:sz="4" w:space="0" w:color="auto"/>
              <w:left w:val="single" w:sz="4" w:space="0" w:color="auto"/>
              <w:bottom w:val="single" w:sz="4" w:space="0" w:color="auto"/>
              <w:right w:val="single" w:sz="4" w:space="0" w:color="auto"/>
            </w:tcBorders>
          </w:tcPr>
          <w:p w:rsidR="00A60715" w:rsidRDefault="00431BE2" w:rsidP="0079365D">
            <w:pPr>
              <w:contextualSpacing/>
            </w:pPr>
            <w:r>
              <w:t>0.93</w:t>
            </w:r>
          </w:p>
        </w:tc>
        <w:tc>
          <w:tcPr>
            <w:tcW w:w="574" w:type="dxa"/>
            <w:tcBorders>
              <w:top w:val="single" w:sz="4" w:space="0" w:color="auto"/>
              <w:left w:val="single" w:sz="4" w:space="0" w:color="auto"/>
              <w:bottom w:val="single" w:sz="4" w:space="0" w:color="auto"/>
              <w:right w:val="single" w:sz="4" w:space="0" w:color="auto"/>
            </w:tcBorders>
          </w:tcPr>
          <w:p w:rsidR="00A60715" w:rsidRDefault="00431BE2" w:rsidP="0079365D">
            <w:pPr>
              <w:contextualSpacing/>
            </w:pPr>
            <w:r>
              <w:t>0.92</w:t>
            </w:r>
          </w:p>
        </w:tc>
      </w:tr>
      <w:tr w:rsidR="00431BE2" w:rsidTr="002D4E11">
        <w:tc>
          <w:tcPr>
            <w:tcW w:w="1808" w:type="dxa"/>
            <w:tcBorders>
              <w:top w:val="single" w:sz="4" w:space="0" w:color="auto"/>
              <w:left w:val="single" w:sz="4" w:space="0" w:color="auto"/>
              <w:bottom w:val="single" w:sz="4" w:space="0" w:color="auto"/>
              <w:right w:val="single" w:sz="4" w:space="0" w:color="auto"/>
            </w:tcBorders>
          </w:tcPr>
          <w:p w:rsidR="00431BE2" w:rsidRPr="00682EA0" w:rsidRDefault="00431BE2" w:rsidP="0079365D">
            <w:pPr>
              <w:contextualSpacing/>
              <w:rPr>
                <w:rFonts w:asciiTheme="minorHAnsi" w:hAnsiTheme="minorHAnsi"/>
              </w:rPr>
            </w:pPr>
            <w:r w:rsidRPr="00682EA0">
              <w:rPr>
                <w:rFonts w:asciiTheme="minorHAnsi" w:hAnsiTheme="minorHAnsi"/>
              </w:rPr>
              <w:t>Wang et al.</w:t>
            </w:r>
            <w:r w:rsidR="006227D4">
              <w:rPr>
                <w:rFonts w:asciiTheme="minorHAnsi" w:hAnsiTheme="minorHAnsi"/>
              </w:rPr>
              <w:t xml:space="preserve"> (</w:t>
            </w:r>
            <w:r w:rsidRPr="00682EA0">
              <w:rPr>
                <w:rFonts w:asciiTheme="minorHAnsi" w:hAnsiTheme="minorHAnsi"/>
              </w:rPr>
              <w:t>2018</w:t>
            </w:r>
            <w:r w:rsidR="006227D4">
              <w:rPr>
                <w:rFonts w:asciiTheme="minorHAnsi" w:hAnsiTheme="minorHAnsi"/>
              </w:rPr>
              <w:t>)</w:t>
            </w:r>
          </w:p>
        </w:tc>
        <w:tc>
          <w:tcPr>
            <w:tcW w:w="1559" w:type="dxa"/>
            <w:tcBorders>
              <w:top w:val="single" w:sz="4" w:space="0" w:color="auto"/>
              <w:left w:val="single" w:sz="4" w:space="0" w:color="auto"/>
              <w:bottom w:val="single" w:sz="4" w:space="0" w:color="auto"/>
              <w:right w:val="single" w:sz="4" w:space="0" w:color="auto"/>
            </w:tcBorders>
          </w:tcPr>
          <w:p w:rsidR="00431BE2" w:rsidRDefault="00431BE2" w:rsidP="0079365D">
            <w:pPr>
              <w:contextualSpacing/>
            </w:pPr>
            <w:r>
              <w:t>OASIS + other</w:t>
            </w:r>
          </w:p>
          <w:p w:rsidR="00431BE2" w:rsidRDefault="00431BE2" w:rsidP="0079365D">
            <w:pPr>
              <w:contextualSpacing/>
            </w:pPr>
            <w:r>
              <w:t>(198)</w:t>
            </w:r>
          </w:p>
        </w:tc>
        <w:tc>
          <w:tcPr>
            <w:tcW w:w="849" w:type="dxa"/>
            <w:tcBorders>
              <w:top w:val="single" w:sz="4" w:space="0" w:color="auto"/>
              <w:left w:val="single" w:sz="4" w:space="0" w:color="auto"/>
              <w:bottom w:val="single" w:sz="4" w:space="0" w:color="auto"/>
              <w:right w:val="single" w:sz="4" w:space="0" w:color="auto"/>
            </w:tcBorders>
          </w:tcPr>
          <w:p w:rsidR="00431BE2" w:rsidRDefault="00431BE2" w:rsidP="0079365D">
            <w:pPr>
              <w:contextualSpacing/>
            </w:pPr>
          </w:p>
        </w:tc>
        <w:tc>
          <w:tcPr>
            <w:tcW w:w="709" w:type="dxa"/>
            <w:tcBorders>
              <w:top w:val="single" w:sz="4" w:space="0" w:color="auto"/>
              <w:left w:val="single" w:sz="4" w:space="0" w:color="auto"/>
              <w:bottom w:val="single" w:sz="4" w:space="0" w:color="auto"/>
              <w:right w:val="single" w:sz="4" w:space="0" w:color="auto"/>
            </w:tcBorders>
          </w:tcPr>
          <w:p w:rsidR="00431BE2" w:rsidRDefault="00431BE2" w:rsidP="0079365D">
            <w:pPr>
              <w:contextualSpacing/>
            </w:pPr>
          </w:p>
        </w:tc>
        <w:tc>
          <w:tcPr>
            <w:tcW w:w="1003" w:type="dxa"/>
            <w:tcBorders>
              <w:top w:val="single" w:sz="4" w:space="0" w:color="auto"/>
              <w:left w:val="single" w:sz="4" w:space="0" w:color="auto"/>
              <w:bottom w:val="single" w:sz="4" w:space="0" w:color="auto"/>
              <w:right w:val="single" w:sz="4" w:space="0" w:color="auto"/>
            </w:tcBorders>
          </w:tcPr>
          <w:p w:rsidR="00431BE2" w:rsidRDefault="00431BE2" w:rsidP="0079365D">
            <w:pPr>
              <w:contextualSpacing/>
            </w:pPr>
            <w:r>
              <w:t>0.98</w:t>
            </w:r>
          </w:p>
        </w:tc>
        <w:tc>
          <w:tcPr>
            <w:tcW w:w="969" w:type="dxa"/>
            <w:tcBorders>
              <w:top w:val="single" w:sz="4" w:space="0" w:color="auto"/>
              <w:left w:val="single" w:sz="4" w:space="0" w:color="auto"/>
              <w:bottom w:val="single" w:sz="4" w:space="0" w:color="auto"/>
              <w:right w:val="single" w:sz="4" w:space="0" w:color="auto"/>
            </w:tcBorders>
          </w:tcPr>
          <w:p w:rsidR="00431BE2" w:rsidRDefault="00431BE2" w:rsidP="0079365D">
            <w:pPr>
              <w:contextualSpacing/>
            </w:pPr>
          </w:p>
        </w:tc>
        <w:tc>
          <w:tcPr>
            <w:tcW w:w="1061" w:type="dxa"/>
            <w:tcBorders>
              <w:top w:val="single" w:sz="4" w:space="0" w:color="auto"/>
              <w:left w:val="single" w:sz="4" w:space="0" w:color="auto"/>
              <w:bottom w:val="single" w:sz="4" w:space="0" w:color="auto"/>
              <w:right w:val="single" w:sz="4" w:space="0" w:color="auto"/>
            </w:tcBorders>
          </w:tcPr>
          <w:p w:rsidR="00431BE2" w:rsidRDefault="00431BE2" w:rsidP="0079365D">
            <w:pPr>
              <w:contextualSpacing/>
            </w:pPr>
            <w:r>
              <w:t>0.97</w:t>
            </w:r>
          </w:p>
        </w:tc>
        <w:tc>
          <w:tcPr>
            <w:tcW w:w="1074" w:type="dxa"/>
            <w:tcBorders>
              <w:top w:val="single" w:sz="4" w:space="0" w:color="auto"/>
              <w:left w:val="single" w:sz="4" w:space="0" w:color="auto"/>
              <w:bottom w:val="single" w:sz="4" w:space="0" w:color="auto"/>
              <w:right w:val="single" w:sz="4" w:space="0" w:color="auto"/>
            </w:tcBorders>
          </w:tcPr>
          <w:p w:rsidR="00431BE2" w:rsidRDefault="00431BE2" w:rsidP="0079365D">
            <w:pPr>
              <w:contextualSpacing/>
            </w:pPr>
            <w:r>
              <w:t>0.98</w:t>
            </w:r>
          </w:p>
        </w:tc>
        <w:tc>
          <w:tcPr>
            <w:tcW w:w="574" w:type="dxa"/>
            <w:tcBorders>
              <w:top w:val="single" w:sz="4" w:space="0" w:color="auto"/>
              <w:left w:val="single" w:sz="4" w:space="0" w:color="auto"/>
              <w:bottom w:val="single" w:sz="4" w:space="0" w:color="auto"/>
              <w:right w:val="single" w:sz="4" w:space="0" w:color="auto"/>
            </w:tcBorders>
          </w:tcPr>
          <w:p w:rsidR="00431BE2" w:rsidRDefault="00431BE2" w:rsidP="0079365D">
            <w:pPr>
              <w:contextualSpacing/>
            </w:pPr>
          </w:p>
        </w:tc>
      </w:tr>
      <w:tr w:rsidR="00682EA0" w:rsidTr="002D4E11">
        <w:tc>
          <w:tcPr>
            <w:tcW w:w="1808" w:type="dxa"/>
            <w:tcBorders>
              <w:top w:val="single" w:sz="4" w:space="0" w:color="auto"/>
              <w:left w:val="single" w:sz="4" w:space="0" w:color="auto"/>
              <w:bottom w:val="single" w:sz="4" w:space="0" w:color="auto"/>
              <w:right w:val="single" w:sz="4" w:space="0" w:color="auto"/>
            </w:tcBorders>
          </w:tcPr>
          <w:p w:rsidR="00682EA0" w:rsidRDefault="00682EA0" w:rsidP="0079365D">
            <w:pPr>
              <w:contextualSpacing/>
            </w:pPr>
            <w:r w:rsidRPr="00682EA0">
              <w:rPr>
                <w:rFonts w:asciiTheme="minorHAnsi" w:hAnsiTheme="minorHAnsi"/>
              </w:rPr>
              <w:t>Backstrom et al.</w:t>
            </w:r>
            <w:r w:rsidR="006227D4">
              <w:rPr>
                <w:rFonts w:asciiTheme="minorHAnsi" w:hAnsiTheme="minorHAnsi"/>
              </w:rPr>
              <w:t xml:space="preserve"> (</w:t>
            </w:r>
            <w:r w:rsidRPr="00682EA0">
              <w:rPr>
                <w:rFonts w:asciiTheme="minorHAnsi" w:hAnsiTheme="minorHAnsi"/>
              </w:rPr>
              <w:t>2018</w:t>
            </w:r>
            <w:r w:rsidR="006227D4">
              <w:rPr>
                <w:rFonts w:asciiTheme="minorHAnsi" w:hAnsiTheme="minorHAnsi"/>
              </w:rPr>
              <w:t>)</w:t>
            </w:r>
          </w:p>
        </w:tc>
        <w:tc>
          <w:tcPr>
            <w:tcW w:w="1559" w:type="dxa"/>
            <w:tcBorders>
              <w:top w:val="single" w:sz="4" w:space="0" w:color="auto"/>
              <w:left w:val="single" w:sz="4" w:space="0" w:color="auto"/>
              <w:bottom w:val="single" w:sz="4" w:space="0" w:color="auto"/>
              <w:right w:val="single" w:sz="4" w:space="0" w:color="auto"/>
            </w:tcBorders>
          </w:tcPr>
          <w:p w:rsidR="00682EA0" w:rsidRDefault="00682EA0" w:rsidP="0079365D">
            <w:pPr>
              <w:contextualSpacing/>
            </w:pPr>
            <w:r>
              <w:t>ADNI</w:t>
            </w:r>
          </w:p>
          <w:p w:rsidR="00682EA0" w:rsidRDefault="00682EA0" w:rsidP="0079365D">
            <w:pPr>
              <w:contextualSpacing/>
            </w:pPr>
            <w:r>
              <w:t>(340)</w:t>
            </w:r>
          </w:p>
        </w:tc>
        <w:tc>
          <w:tcPr>
            <w:tcW w:w="849" w:type="dxa"/>
            <w:tcBorders>
              <w:top w:val="single" w:sz="4" w:space="0" w:color="auto"/>
              <w:left w:val="single" w:sz="4" w:space="0" w:color="auto"/>
              <w:bottom w:val="single" w:sz="4" w:space="0" w:color="auto"/>
              <w:right w:val="single" w:sz="4" w:space="0" w:color="auto"/>
            </w:tcBorders>
          </w:tcPr>
          <w:p w:rsidR="00682EA0" w:rsidRDefault="00682EA0" w:rsidP="0079365D">
            <w:pPr>
              <w:contextualSpacing/>
            </w:pPr>
          </w:p>
        </w:tc>
        <w:tc>
          <w:tcPr>
            <w:tcW w:w="709" w:type="dxa"/>
            <w:tcBorders>
              <w:top w:val="single" w:sz="4" w:space="0" w:color="auto"/>
              <w:left w:val="single" w:sz="4" w:space="0" w:color="auto"/>
              <w:bottom w:val="single" w:sz="4" w:space="0" w:color="auto"/>
              <w:right w:val="single" w:sz="4" w:space="0" w:color="auto"/>
            </w:tcBorders>
          </w:tcPr>
          <w:p w:rsidR="00682EA0" w:rsidRDefault="00682EA0" w:rsidP="0079365D">
            <w:pPr>
              <w:contextualSpacing/>
            </w:pPr>
          </w:p>
        </w:tc>
        <w:tc>
          <w:tcPr>
            <w:tcW w:w="1003" w:type="dxa"/>
            <w:tcBorders>
              <w:top w:val="single" w:sz="4" w:space="0" w:color="auto"/>
              <w:left w:val="single" w:sz="4" w:space="0" w:color="auto"/>
              <w:bottom w:val="single" w:sz="4" w:space="0" w:color="auto"/>
              <w:right w:val="single" w:sz="4" w:space="0" w:color="auto"/>
            </w:tcBorders>
          </w:tcPr>
          <w:p w:rsidR="00682EA0" w:rsidRDefault="00682EA0" w:rsidP="0079365D">
            <w:pPr>
              <w:contextualSpacing/>
            </w:pPr>
            <w:r>
              <w:t>0.</w:t>
            </w:r>
            <w:r w:rsidR="003C51B9">
              <w:t>99</w:t>
            </w:r>
          </w:p>
        </w:tc>
        <w:tc>
          <w:tcPr>
            <w:tcW w:w="969" w:type="dxa"/>
            <w:tcBorders>
              <w:top w:val="single" w:sz="4" w:space="0" w:color="auto"/>
              <w:left w:val="single" w:sz="4" w:space="0" w:color="auto"/>
              <w:bottom w:val="single" w:sz="4" w:space="0" w:color="auto"/>
              <w:right w:val="single" w:sz="4" w:space="0" w:color="auto"/>
            </w:tcBorders>
          </w:tcPr>
          <w:p w:rsidR="00682EA0" w:rsidRDefault="00682EA0" w:rsidP="0079365D">
            <w:pPr>
              <w:contextualSpacing/>
            </w:pPr>
          </w:p>
        </w:tc>
        <w:tc>
          <w:tcPr>
            <w:tcW w:w="1061" w:type="dxa"/>
            <w:tcBorders>
              <w:top w:val="single" w:sz="4" w:space="0" w:color="auto"/>
              <w:left w:val="single" w:sz="4" w:space="0" w:color="auto"/>
              <w:bottom w:val="single" w:sz="4" w:space="0" w:color="auto"/>
              <w:right w:val="single" w:sz="4" w:space="0" w:color="auto"/>
            </w:tcBorders>
          </w:tcPr>
          <w:p w:rsidR="00682EA0" w:rsidRDefault="00682EA0" w:rsidP="0079365D">
            <w:pPr>
              <w:contextualSpacing/>
            </w:pPr>
          </w:p>
        </w:tc>
        <w:tc>
          <w:tcPr>
            <w:tcW w:w="1074" w:type="dxa"/>
            <w:tcBorders>
              <w:top w:val="single" w:sz="4" w:space="0" w:color="auto"/>
              <w:left w:val="single" w:sz="4" w:space="0" w:color="auto"/>
              <w:bottom w:val="single" w:sz="4" w:space="0" w:color="auto"/>
              <w:right w:val="single" w:sz="4" w:space="0" w:color="auto"/>
            </w:tcBorders>
          </w:tcPr>
          <w:p w:rsidR="00682EA0" w:rsidRDefault="00682EA0" w:rsidP="0079365D">
            <w:pPr>
              <w:contextualSpacing/>
            </w:pPr>
          </w:p>
        </w:tc>
        <w:tc>
          <w:tcPr>
            <w:tcW w:w="574" w:type="dxa"/>
            <w:tcBorders>
              <w:top w:val="single" w:sz="4" w:space="0" w:color="auto"/>
              <w:left w:val="single" w:sz="4" w:space="0" w:color="auto"/>
              <w:bottom w:val="single" w:sz="4" w:space="0" w:color="auto"/>
              <w:right w:val="single" w:sz="4" w:space="0" w:color="auto"/>
            </w:tcBorders>
          </w:tcPr>
          <w:p w:rsidR="00682EA0" w:rsidRDefault="00682EA0" w:rsidP="0079365D">
            <w:pPr>
              <w:contextualSpacing/>
            </w:pPr>
          </w:p>
        </w:tc>
      </w:tr>
      <w:tr w:rsidR="00682EA0" w:rsidTr="002D4E11">
        <w:tc>
          <w:tcPr>
            <w:tcW w:w="1808" w:type="dxa"/>
            <w:tcBorders>
              <w:top w:val="single" w:sz="4" w:space="0" w:color="auto"/>
              <w:left w:val="single" w:sz="4" w:space="0" w:color="auto"/>
              <w:bottom w:val="single" w:sz="4" w:space="0" w:color="auto"/>
              <w:right w:val="single" w:sz="4" w:space="0" w:color="auto"/>
            </w:tcBorders>
          </w:tcPr>
          <w:p w:rsidR="00682EA0" w:rsidRDefault="00431BE2" w:rsidP="0079365D">
            <w:pPr>
              <w:contextualSpacing/>
            </w:pPr>
            <w:r w:rsidRPr="00682EA0">
              <w:rPr>
                <w:rFonts w:asciiTheme="minorHAnsi" w:hAnsiTheme="minorHAnsi"/>
              </w:rPr>
              <w:t>Hosseini-</w:t>
            </w:r>
            <w:proofErr w:type="spellStart"/>
            <w:r w:rsidRPr="00682EA0">
              <w:rPr>
                <w:rFonts w:asciiTheme="minorHAnsi" w:hAnsiTheme="minorHAnsi"/>
              </w:rPr>
              <w:t>Asl</w:t>
            </w:r>
            <w:proofErr w:type="spellEnd"/>
            <w:r w:rsidRPr="00682EA0">
              <w:rPr>
                <w:rFonts w:asciiTheme="minorHAnsi" w:hAnsiTheme="minorHAnsi"/>
              </w:rPr>
              <w:t xml:space="preserve"> et al.</w:t>
            </w:r>
            <w:r w:rsidR="006227D4">
              <w:rPr>
                <w:rFonts w:asciiTheme="minorHAnsi" w:hAnsiTheme="minorHAnsi"/>
              </w:rPr>
              <w:t xml:space="preserve"> (</w:t>
            </w:r>
            <w:r w:rsidRPr="00682EA0">
              <w:rPr>
                <w:rFonts w:asciiTheme="minorHAnsi" w:hAnsiTheme="minorHAnsi"/>
              </w:rPr>
              <w:t>2016</w:t>
            </w:r>
            <w:r w:rsidR="006227D4">
              <w:rPr>
                <w:rFonts w:asciiTheme="minorHAnsi" w:hAnsiTheme="minorHAnsi"/>
              </w:rPr>
              <w:t>)</w:t>
            </w:r>
          </w:p>
        </w:tc>
        <w:tc>
          <w:tcPr>
            <w:tcW w:w="1559" w:type="dxa"/>
            <w:tcBorders>
              <w:top w:val="single" w:sz="4" w:space="0" w:color="auto"/>
              <w:left w:val="single" w:sz="4" w:space="0" w:color="auto"/>
              <w:bottom w:val="single" w:sz="4" w:space="0" w:color="auto"/>
              <w:right w:val="single" w:sz="4" w:space="0" w:color="auto"/>
            </w:tcBorders>
          </w:tcPr>
          <w:p w:rsidR="00682EA0" w:rsidRDefault="00431BE2" w:rsidP="0079365D">
            <w:pPr>
              <w:contextualSpacing/>
            </w:pPr>
            <w:r>
              <w:t>ADNI</w:t>
            </w:r>
          </w:p>
          <w:p w:rsidR="00063EAA" w:rsidRDefault="00063EAA" w:rsidP="0079365D">
            <w:pPr>
              <w:contextualSpacing/>
            </w:pPr>
            <w:r>
              <w:t>(210)</w:t>
            </w:r>
          </w:p>
        </w:tc>
        <w:tc>
          <w:tcPr>
            <w:tcW w:w="849" w:type="dxa"/>
            <w:tcBorders>
              <w:top w:val="single" w:sz="4" w:space="0" w:color="auto"/>
              <w:left w:val="single" w:sz="4" w:space="0" w:color="auto"/>
              <w:bottom w:val="single" w:sz="4" w:space="0" w:color="auto"/>
              <w:right w:val="single" w:sz="4" w:space="0" w:color="auto"/>
            </w:tcBorders>
          </w:tcPr>
          <w:p w:rsidR="00682EA0" w:rsidRDefault="00682EA0" w:rsidP="0079365D">
            <w:pPr>
              <w:contextualSpacing/>
            </w:pPr>
          </w:p>
        </w:tc>
        <w:tc>
          <w:tcPr>
            <w:tcW w:w="709" w:type="dxa"/>
            <w:tcBorders>
              <w:top w:val="single" w:sz="4" w:space="0" w:color="auto"/>
              <w:left w:val="single" w:sz="4" w:space="0" w:color="auto"/>
              <w:bottom w:val="single" w:sz="4" w:space="0" w:color="auto"/>
              <w:right w:val="single" w:sz="4" w:space="0" w:color="auto"/>
            </w:tcBorders>
          </w:tcPr>
          <w:p w:rsidR="00682EA0" w:rsidRDefault="00682EA0" w:rsidP="0079365D">
            <w:pPr>
              <w:contextualSpacing/>
            </w:pPr>
          </w:p>
        </w:tc>
        <w:tc>
          <w:tcPr>
            <w:tcW w:w="1003" w:type="dxa"/>
            <w:tcBorders>
              <w:top w:val="single" w:sz="4" w:space="0" w:color="auto"/>
              <w:left w:val="single" w:sz="4" w:space="0" w:color="auto"/>
              <w:bottom w:val="single" w:sz="4" w:space="0" w:color="auto"/>
              <w:right w:val="single" w:sz="4" w:space="0" w:color="auto"/>
            </w:tcBorders>
          </w:tcPr>
          <w:p w:rsidR="00682EA0" w:rsidRDefault="00063EAA" w:rsidP="0079365D">
            <w:pPr>
              <w:contextualSpacing/>
            </w:pPr>
            <w:r>
              <w:t>0.98</w:t>
            </w:r>
          </w:p>
        </w:tc>
        <w:tc>
          <w:tcPr>
            <w:tcW w:w="969" w:type="dxa"/>
            <w:tcBorders>
              <w:top w:val="single" w:sz="4" w:space="0" w:color="auto"/>
              <w:left w:val="single" w:sz="4" w:space="0" w:color="auto"/>
              <w:bottom w:val="single" w:sz="4" w:space="0" w:color="auto"/>
              <w:right w:val="single" w:sz="4" w:space="0" w:color="auto"/>
            </w:tcBorders>
          </w:tcPr>
          <w:p w:rsidR="00682EA0" w:rsidRDefault="00682EA0" w:rsidP="0079365D">
            <w:pPr>
              <w:contextualSpacing/>
            </w:pPr>
          </w:p>
        </w:tc>
        <w:tc>
          <w:tcPr>
            <w:tcW w:w="1061" w:type="dxa"/>
            <w:tcBorders>
              <w:top w:val="single" w:sz="4" w:space="0" w:color="auto"/>
              <w:left w:val="single" w:sz="4" w:space="0" w:color="auto"/>
              <w:bottom w:val="single" w:sz="4" w:space="0" w:color="auto"/>
              <w:right w:val="single" w:sz="4" w:space="0" w:color="auto"/>
            </w:tcBorders>
          </w:tcPr>
          <w:p w:rsidR="00682EA0" w:rsidRDefault="00682EA0" w:rsidP="0079365D">
            <w:pPr>
              <w:contextualSpacing/>
            </w:pPr>
          </w:p>
        </w:tc>
        <w:tc>
          <w:tcPr>
            <w:tcW w:w="1074" w:type="dxa"/>
            <w:tcBorders>
              <w:top w:val="single" w:sz="4" w:space="0" w:color="auto"/>
              <w:left w:val="single" w:sz="4" w:space="0" w:color="auto"/>
              <w:bottom w:val="single" w:sz="4" w:space="0" w:color="auto"/>
              <w:right w:val="single" w:sz="4" w:space="0" w:color="auto"/>
            </w:tcBorders>
          </w:tcPr>
          <w:p w:rsidR="00682EA0" w:rsidRDefault="00682EA0" w:rsidP="0079365D">
            <w:pPr>
              <w:contextualSpacing/>
            </w:pPr>
          </w:p>
        </w:tc>
        <w:tc>
          <w:tcPr>
            <w:tcW w:w="574" w:type="dxa"/>
            <w:tcBorders>
              <w:top w:val="single" w:sz="4" w:space="0" w:color="auto"/>
              <w:left w:val="single" w:sz="4" w:space="0" w:color="auto"/>
              <w:bottom w:val="single" w:sz="4" w:space="0" w:color="auto"/>
              <w:right w:val="single" w:sz="4" w:space="0" w:color="auto"/>
            </w:tcBorders>
          </w:tcPr>
          <w:p w:rsidR="00682EA0" w:rsidRDefault="00682EA0" w:rsidP="0079365D">
            <w:pPr>
              <w:contextualSpacing/>
            </w:pPr>
          </w:p>
        </w:tc>
      </w:tr>
      <w:tr w:rsidR="00682EA0" w:rsidTr="002D4E11">
        <w:tc>
          <w:tcPr>
            <w:tcW w:w="1808" w:type="dxa"/>
            <w:tcBorders>
              <w:top w:val="single" w:sz="4" w:space="0" w:color="auto"/>
              <w:left w:val="single" w:sz="4" w:space="0" w:color="auto"/>
              <w:bottom w:val="single" w:sz="4" w:space="0" w:color="auto"/>
              <w:right w:val="single" w:sz="4" w:space="0" w:color="auto"/>
            </w:tcBorders>
          </w:tcPr>
          <w:p w:rsidR="00682EA0" w:rsidRDefault="00063EAA" w:rsidP="0079365D">
            <w:pPr>
              <w:contextualSpacing/>
            </w:pPr>
            <w:proofErr w:type="spellStart"/>
            <w:r w:rsidRPr="00682EA0">
              <w:rPr>
                <w:rFonts w:asciiTheme="minorHAnsi" w:hAnsiTheme="minorHAnsi"/>
              </w:rPr>
              <w:t>Khvostikov</w:t>
            </w:r>
            <w:proofErr w:type="spellEnd"/>
            <w:r w:rsidRPr="00682EA0">
              <w:rPr>
                <w:rFonts w:asciiTheme="minorHAnsi" w:hAnsiTheme="minorHAnsi"/>
              </w:rPr>
              <w:t xml:space="preserve"> et al.</w:t>
            </w:r>
            <w:r w:rsidR="006227D4">
              <w:rPr>
                <w:rFonts w:asciiTheme="minorHAnsi" w:hAnsiTheme="minorHAnsi"/>
              </w:rPr>
              <w:t xml:space="preserve"> (</w:t>
            </w:r>
            <w:r w:rsidRPr="00682EA0">
              <w:rPr>
                <w:rFonts w:asciiTheme="minorHAnsi" w:hAnsiTheme="minorHAnsi"/>
              </w:rPr>
              <w:t>2018</w:t>
            </w:r>
            <w:r w:rsidR="006227D4">
              <w:rPr>
                <w:rFonts w:asciiTheme="minorHAnsi" w:hAnsiTheme="minorHAnsi"/>
              </w:rPr>
              <w:t>)</w:t>
            </w:r>
          </w:p>
        </w:tc>
        <w:tc>
          <w:tcPr>
            <w:tcW w:w="1559" w:type="dxa"/>
            <w:tcBorders>
              <w:top w:val="single" w:sz="4" w:space="0" w:color="auto"/>
              <w:left w:val="single" w:sz="4" w:space="0" w:color="auto"/>
              <w:bottom w:val="single" w:sz="4" w:space="0" w:color="auto"/>
              <w:right w:val="single" w:sz="4" w:space="0" w:color="auto"/>
            </w:tcBorders>
          </w:tcPr>
          <w:p w:rsidR="00682EA0" w:rsidRDefault="00063EAA" w:rsidP="0079365D">
            <w:pPr>
              <w:contextualSpacing/>
            </w:pPr>
            <w:r>
              <w:t>ADNI</w:t>
            </w:r>
          </w:p>
          <w:p w:rsidR="00063EAA" w:rsidRDefault="00063EAA" w:rsidP="0079365D">
            <w:pPr>
              <w:contextualSpacing/>
            </w:pPr>
            <w:r>
              <w:t>(214)</w:t>
            </w:r>
          </w:p>
        </w:tc>
        <w:tc>
          <w:tcPr>
            <w:tcW w:w="849" w:type="dxa"/>
            <w:tcBorders>
              <w:top w:val="single" w:sz="4" w:space="0" w:color="auto"/>
              <w:left w:val="single" w:sz="4" w:space="0" w:color="auto"/>
              <w:bottom w:val="single" w:sz="4" w:space="0" w:color="auto"/>
              <w:right w:val="single" w:sz="4" w:space="0" w:color="auto"/>
            </w:tcBorders>
          </w:tcPr>
          <w:p w:rsidR="00682EA0" w:rsidRDefault="00682EA0" w:rsidP="0079365D">
            <w:pPr>
              <w:contextualSpacing/>
            </w:pPr>
          </w:p>
        </w:tc>
        <w:tc>
          <w:tcPr>
            <w:tcW w:w="709" w:type="dxa"/>
            <w:tcBorders>
              <w:top w:val="single" w:sz="4" w:space="0" w:color="auto"/>
              <w:left w:val="single" w:sz="4" w:space="0" w:color="auto"/>
              <w:bottom w:val="single" w:sz="4" w:space="0" w:color="auto"/>
              <w:right w:val="single" w:sz="4" w:space="0" w:color="auto"/>
            </w:tcBorders>
          </w:tcPr>
          <w:p w:rsidR="00682EA0" w:rsidRDefault="00682EA0" w:rsidP="0079365D">
            <w:pPr>
              <w:contextualSpacing/>
            </w:pPr>
          </w:p>
        </w:tc>
        <w:tc>
          <w:tcPr>
            <w:tcW w:w="1003" w:type="dxa"/>
            <w:tcBorders>
              <w:top w:val="single" w:sz="4" w:space="0" w:color="auto"/>
              <w:left w:val="single" w:sz="4" w:space="0" w:color="auto"/>
              <w:bottom w:val="single" w:sz="4" w:space="0" w:color="auto"/>
              <w:right w:val="single" w:sz="4" w:space="0" w:color="auto"/>
            </w:tcBorders>
          </w:tcPr>
          <w:p w:rsidR="00682EA0" w:rsidRDefault="00063EAA" w:rsidP="0079365D">
            <w:pPr>
              <w:contextualSpacing/>
            </w:pPr>
            <w:r>
              <w:t>0.97</w:t>
            </w:r>
          </w:p>
        </w:tc>
        <w:tc>
          <w:tcPr>
            <w:tcW w:w="969" w:type="dxa"/>
            <w:tcBorders>
              <w:top w:val="single" w:sz="4" w:space="0" w:color="auto"/>
              <w:left w:val="single" w:sz="4" w:space="0" w:color="auto"/>
              <w:bottom w:val="single" w:sz="4" w:space="0" w:color="auto"/>
              <w:right w:val="single" w:sz="4" w:space="0" w:color="auto"/>
            </w:tcBorders>
          </w:tcPr>
          <w:p w:rsidR="00682EA0" w:rsidRDefault="00682EA0" w:rsidP="0079365D">
            <w:pPr>
              <w:contextualSpacing/>
            </w:pPr>
          </w:p>
        </w:tc>
        <w:tc>
          <w:tcPr>
            <w:tcW w:w="1061" w:type="dxa"/>
            <w:tcBorders>
              <w:top w:val="single" w:sz="4" w:space="0" w:color="auto"/>
              <w:left w:val="single" w:sz="4" w:space="0" w:color="auto"/>
              <w:bottom w:val="single" w:sz="4" w:space="0" w:color="auto"/>
              <w:right w:val="single" w:sz="4" w:space="0" w:color="auto"/>
            </w:tcBorders>
          </w:tcPr>
          <w:p w:rsidR="00682EA0" w:rsidRDefault="00063EAA" w:rsidP="0079365D">
            <w:pPr>
              <w:contextualSpacing/>
            </w:pPr>
            <w:r>
              <w:t>0.98</w:t>
            </w:r>
          </w:p>
        </w:tc>
        <w:tc>
          <w:tcPr>
            <w:tcW w:w="1074" w:type="dxa"/>
            <w:tcBorders>
              <w:top w:val="single" w:sz="4" w:space="0" w:color="auto"/>
              <w:left w:val="single" w:sz="4" w:space="0" w:color="auto"/>
              <w:bottom w:val="single" w:sz="4" w:space="0" w:color="auto"/>
              <w:right w:val="single" w:sz="4" w:space="0" w:color="auto"/>
            </w:tcBorders>
          </w:tcPr>
          <w:p w:rsidR="00682EA0" w:rsidRDefault="00063EAA" w:rsidP="0079365D">
            <w:pPr>
              <w:contextualSpacing/>
            </w:pPr>
            <w:r>
              <w:t>0.96</w:t>
            </w:r>
          </w:p>
        </w:tc>
        <w:tc>
          <w:tcPr>
            <w:tcW w:w="574" w:type="dxa"/>
            <w:tcBorders>
              <w:top w:val="single" w:sz="4" w:space="0" w:color="auto"/>
              <w:left w:val="single" w:sz="4" w:space="0" w:color="auto"/>
              <w:bottom w:val="single" w:sz="4" w:space="0" w:color="auto"/>
              <w:right w:val="single" w:sz="4" w:space="0" w:color="auto"/>
            </w:tcBorders>
          </w:tcPr>
          <w:p w:rsidR="00682EA0" w:rsidRDefault="00682EA0" w:rsidP="0079365D">
            <w:pPr>
              <w:contextualSpacing/>
            </w:pPr>
          </w:p>
        </w:tc>
      </w:tr>
      <w:tr w:rsidR="00682EA0" w:rsidTr="002D4E11">
        <w:tc>
          <w:tcPr>
            <w:tcW w:w="1808" w:type="dxa"/>
            <w:tcBorders>
              <w:top w:val="single" w:sz="4" w:space="0" w:color="auto"/>
              <w:left w:val="single" w:sz="4" w:space="0" w:color="auto"/>
              <w:bottom w:val="single" w:sz="4" w:space="0" w:color="auto"/>
              <w:right w:val="single" w:sz="4" w:space="0" w:color="auto"/>
            </w:tcBorders>
          </w:tcPr>
          <w:p w:rsidR="00682EA0" w:rsidRDefault="00063EAA" w:rsidP="0079365D">
            <w:pPr>
              <w:contextualSpacing/>
            </w:pPr>
            <w:proofErr w:type="spellStart"/>
            <w:r w:rsidRPr="00682EA0">
              <w:rPr>
                <w:rFonts w:asciiTheme="minorHAnsi" w:hAnsiTheme="minorHAnsi"/>
              </w:rPr>
              <w:t>Payan</w:t>
            </w:r>
            <w:proofErr w:type="spellEnd"/>
            <w:r w:rsidRPr="00682EA0">
              <w:rPr>
                <w:rFonts w:asciiTheme="minorHAnsi" w:hAnsiTheme="minorHAnsi"/>
              </w:rPr>
              <w:t xml:space="preserve"> and Montana</w:t>
            </w:r>
            <w:r w:rsidR="006227D4">
              <w:rPr>
                <w:rFonts w:asciiTheme="minorHAnsi" w:hAnsiTheme="minorHAnsi"/>
              </w:rPr>
              <w:t xml:space="preserve"> (</w:t>
            </w:r>
            <w:r w:rsidRPr="00682EA0">
              <w:rPr>
                <w:rFonts w:asciiTheme="minorHAnsi" w:hAnsiTheme="minorHAnsi"/>
              </w:rPr>
              <w:t>2015</w:t>
            </w:r>
            <w:r w:rsidR="006227D4">
              <w:rPr>
                <w:rFonts w:asciiTheme="minorHAnsi" w:hAnsiTheme="minorHAnsi"/>
              </w:rPr>
              <w:t>)</w:t>
            </w:r>
          </w:p>
        </w:tc>
        <w:tc>
          <w:tcPr>
            <w:tcW w:w="1559" w:type="dxa"/>
            <w:tcBorders>
              <w:top w:val="single" w:sz="4" w:space="0" w:color="auto"/>
              <w:left w:val="single" w:sz="4" w:space="0" w:color="auto"/>
              <w:bottom w:val="single" w:sz="4" w:space="0" w:color="auto"/>
              <w:right w:val="single" w:sz="4" w:space="0" w:color="auto"/>
            </w:tcBorders>
          </w:tcPr>
          <w:p w:rsidR="00682EA0" w:rsidRDefault="00063EAA" w:rsidP="0079365D">
            <w:pPr>
              <w:contextualSpacing/>
            </w:pPr>
            <w:r>
              <w:t>ADNI</w:t>
            </w:r>
          </w:p>
          <w:p w:rsidR="00063EAA" w:rsidRDefault="00063EAA" w:rsidP="0079365D">
            <w:pPr>
              <w:contextualSpacing/>
            </w:pPr>
            <w:r>
              <w:t>(755)</w:t>
            </w:r>
          </w:p>
        </w:tc>
        <w:tc>
          <w:tcPr>
            <w:tcW w:w="849" w:type="dxa"/>
            <w:tcBorders>
              <w:top w:val="single" w:sz="4" w:space="0" w:color="auto"/>
              <w:left w:val="single" w:sz="4" w:space="0" w:color="auto"/>
              <w:bottom w:val="single" w:sz="4" w:space="0" w:color="auto"/>
              <w:right w:val="single" w:sz="4" w:space="0" w:color="auto"/>
            </w:tcBorders>
          </w:tcPr>
          <w:p w:rsidR="00682EA0" w:rsidRDefault="00682EA0" w:rsidP="0079365D">
            <w:pPr>
              <w:contextualSpacing/>
            </w:pPr>
          </w:p>
        </w:tc>
        <w:tc>
          <w:tcPr>
            <w:tcW w:w="709" w:type="dxa"/>
            <w:tcBorders>
              <w:top w:val="single" w:sz="4" w:space="0" w:color="auto"/>
              <w:left w:val="single" w:sz="4" w:space="0" w:color="auto"/>
              <w:bottom w:val="single" w:sz="4" w:space="0" w:color="auto"/>
              <w:right w:val="single" w:sz="4" w:space="0" w:color="auto"/>
            </w:tcBorders>
          </w:tcPr>
          <w:p w:rsidR="00682EA0" w:rsidRDefault="00682EA0" w:rsidP="0079365D">
            <w:pPr>
              <w:contextualSpacing/>
            </w:pPr>
          </w:p>
        </w:tc>
        <w:tc>
          <w:tcPr>
            <w:tcW w:w="1003" w:type="dxa"/>
            <w:tcBorders>
              <w:top w:val="single" w:sz="4" w:space="0" w:color="auto"/>
              <w:left w:val="single" w:sz="4" w:space="0" w:color="auto"/>
              <w:bottom w:val="single" w:sz="4" w:space="0" w:color="auto"/>
              <w:right w:val="single" w:sz="4" w:space="0" w:color="auto"/>
            </w:tcBorders>
          </w:tcPr>
          <w:p w:rsidR="00682EA0" w:rsidRDefault="002D4E11" w:rsidP="0079365D">
            <w:pPr>
              <w:contextualSpacing/>
            </w:pPr>
            <w:r>
              <w:t>0.95</w:t>
            </w:r>
          </w:p>
        </w:tc>
        <w:tc>
          <w:tcPr>
            <w:tcW w:w="969" w:type="dxa"/>
            <w:tcBorders>
              <w:top w:val="single" w:sz="4" w:space="0" w:color="auto"/>
              <w:left w:val="single" w:sz="4" w:space="0" w:color="auto"/>
              <w:bottom w:val="single" w:sz="4" w:space="0" w:color="auto"/>
              <w:right w:val="single" w:sz="4" w:space="0" w:color="auto"/>
            </w:tcBorders>
          </w:tcPr>
          <w:p w:rsidR="00682EA0" w:rsidRDefault="00682EA0" w:rsidP="0079365D">
            <w:pPr>
              <w:contextualSpacing/>
            </w:pPr>
          </w:p>
        </w:tc>
        <w:tc>
          <w:tcPr>
            <w:tcW w:w="1061" w:type="dxa"/>
            <w:tcBorders>
              <w:top w:val="single" w:sz="4" w:space="0" w:color="auto"/>
              <w:left w:val="single" w:sz="4" w:space="0" w:color="auto"/>
              <w:bottom w:val="single" w:sz="4" w:space="0" w:color="auto"/>
              <w:right w:val="single" w:sz="4" w:space="0" w:color="auto"/>
            </w:tcBorders>
          </w:tcPr>
          <w:p w:rsidR="00682EA0" w:rsidRDefault="00682EA0" w:rsidP="0079365D">
            <w:pPr>
              <w:contextualSpacing/>
            </w:pPr>
          </w:p>
        </w:tc>
        <w:tc>
          <w:tcPr>
            <w:tcW w:w="1074" w:type="dxa"/>
            <w:tcBorders>
              <w:top w:val="single" w:sz="4" w:space="0" w:color="auto"/>
              <w:left w:val="single" w:sz="4" w:space="0" w:color="auto"/>
              <w:bottom w:val="single" w:sz="4" w:space="0" w:color="auto"/>
              <w:right w:val="single" w:sz="4" w:space="0" w:color="auto"/>
            </w:tcBorders>
          </w:tcPr>
          <w:p w:rsidR="00682EA0" w:rsidRDefault="00682EA0" w:rsidP="0079365D">
            <w:pPr>
              <w:contextualSpacing/>
            </w:pPr>
          </w:p>
        </w:tc>
        <w:tc>
          <w:tcPr>
            <w:tcW w:w="574" w:type="dxa"/>
            <w:tcBorders>
              <w:top w:val="single" w:sz="4" w:space="0" w:color="auto"/>
              <w:left w:val="single" w:sz="4" w:space="0" w:color="auto"/>
              <w:bottom w:val="single" w:sz="4" w:space="0" w:color="auto"/>
              <w:right w:val="single" w:sz="4" w:space="0" w:color="auto"/>
            </w:tcBorders>
          </w:tcPr>
          <w:p w:rsidR="00682EA0" w:rsidRDefault="00682EA0" w:rsidP="0079365D">
            <w:pPr>
              <w:contextualSpacing/>
            </w:pPr>
          </w:p>
        </w:tc>
      </w:tr>
    </w:tbl>
    <w:p w:rsidR="0003741D" w:rsidRDefault="0003741D" w:rsidP="0079365D">
      <w:pPr>
        <w:pStyle w:val="BodyText"/>
        <w:contextualSpacing/>
        <w:rPr>
          <w:rFonts w:asciiTheme="minorHAnsi" w:hAnsiTheme="minorHAnsi"/>
        </w:rPr>
      </w:pPr>
    </w:p>
    <w:p w:rsidR="00E8726B" w:rsidRDefault="00666E9D" w:rsidP="0079365D">
      <w:pPr>
        <w:pStyle w:val="BodyText"/>
        <w:spacing w:line="240" w:lineRule="auto"/>
      </w:pPr>
      <w:r>
        <w:t xml:space="preserve">Of papers reviewed, </w:t>
      </w:r>
      <w:r w:rsidR="0079365D">
        <w:t xml:space="preserve">only </w:t>
      </w:r>
      <w:r w:rsidR="00133993">
        <w:fldChar w:fldCharType="begin"/>
      </w:r>
      <w:r w:rsidR="00133993">
        <w:instrText xml:space="preserve"> ADDIN ZOTERO_ITEM CSL_CITATION {"citationID":"Y3GwQngw","properties":{"formattedCitation":"(M. Liu {\\i{}et al.}, 2018)","plainCitation":"(M. Liu et al., 2018)","noteIndex":0},"citationItems":[{"id":19,"uris":["http://zotero.org/users/local/tTfAHsnb/items/HH6N59SQ"],"uri":["http://zotero.org/users/local/tTfAHsnb/items/HH6N59SQ"],"itemData":{"id":19,"type":"article-journal","title":"Landmark-based deep multi-instance learning for brain disease diagnosis","container-title":"Medical Image Analysis","page":"157-168","volume":"43","source":"DOI.org (Crossref)","abstract":"In conventional Magnetic Resonance (MR) image based methods, two stages are often involved to capture brain structural information for disease diagnosis, i.e., 1) manually partitioning each MR image into a number of regions-of-interest (ROIs), and 2) extracting pre-deﬁned features from each ROI for diagnosis with a certain classiﬁer. However, these pre-deﬁned features often limit the performance of the diagnosis, due to challenges in 1) deﬁning the ROIs and 2) extracting effective disease-related features. In this paper, we propose a landmark-based deep multi-instance learning (LDMIL) framework for brain disease diagnosis. Speciﬁcally, we ﬁrst adopt a data-driven learning approach to discover disease-related anatomical landmarks in the brain MR images, along with their nearby image patches. Then, our LDMIL framework learns an end-to-end MR image classiﬁer for capturing both the local structural information conveyed by image patches located by landmarks and the global structural information derived from all detected landmarks. We have evaluated our proposed framework on 1526 subjects from three public datasets (i.e., ADNI-1, ADNI-2, and MIRIAD), and the experimental results show that our framework can achieve superior performance over state-of-the-art approaches.","DOI":"10.1016/j.media.2017.10.005","ISSN":"13618415","journalAbbreviation":"Medical Image Analysis","language":"en","author":[{"family":"Liu","given":"Mingxia"},{"family":"Zhang","given":"Jun"},{"family":"Adeli","given":"Ehsan"},{"family":"Shen","given":"Dinggang"}],"issued":{"date-parts":[["2018",1]]}}}],"schema":"https://github.com/citation-style-language/schema/raw/master/csl-citation.json"} </w:instrText>
      </w:r>
      <w:r w:rsidR="00133993">
        <w:fldChar w:fldCharType="separate"/>
      </w:r>
      <w:r w:rsidR="00133993" w:rsidRPr="00133993">
        <w:rPr>
          <w:rFonts w:cs="Times New Roman"/>
          <w:szCs w:val="24"/>
        </w:rPr>
        <w:t xml:space="preserve">M. Liu </w:t>
      </w:r>
      <w:r w:rsidR="00133993" w:rsidRPr="00133993">
        <w:rPr>
          <w:rFonts w:cs="Times New Roman"/>
          <w:i/>
          <w:iCs/>
          <w:szCs w:val="24"/>
        </w:rPr>
        <w:t>et al.</w:t>
      </w:r>
      <w:r w:rsidR="000378AD">
        <w:rPr>
          <w:rFonts w:cs="Times New Roman"/>
          <w:szCs w:val="24"/>
        </w:rPr>
        <w:t xml:space="preserve"> (</w:t>
      </w:r>
      <w:r w:rsidR="00133993" w:rsidRPr="00133993">
        <w:rPr>
          <w:rFonts w:cs="Times New Roman"/>
          <w:szCs w:val="24"/>
        </w:rPr>
        <w:t>2018)</w:t>
      </w:r>
      <w:r w:rsidR="00133993">
        <w:fldChar w:fldCharType="end"/>
      </w:r>
      <w:r w:rsidR="00133993">
        <w:t xml:space="preserve"> </w:t>
      </w:r>
      <w:r>
        <w:t>use MIRIAD data</w:t>
      </w:r>
      <w:r w:rsidR="00352EFD">
        <w:t xml:space="preserve"> and </w:t>
      </w:r>
      <w:r w:rsidR="0079365D">
        <w:t>thus</w:t>
      </w:r>
      <w:r w:rsidR="00352EFD">
        <w:t xml:space="preserve"> provide the best source of comparative results. </w:t>
      </w:r>
      <w:r w:rsidR="0057227D">
        <w:fldChar w:fldCharType="begin"/>
      </w:r>
      <w:r w:rsidR="0057227D">
        <w:instrText xml:space="preserve"> REF _Ref16416648 \h </w:instrText>
      </w:r>
      <w:r w:rsidR="0057227D">
        <w:fldChar w:fldCharType="separate"/>
      </w:r>
      <w:r w:rsidR="0057227D">
        <w:t xml:space="preserve">Table </w:t>
      </w:r>
      <w:r w:rsidR="0057227D">
        <w:rPr>
          <w:noProof/>
        </w:rPr>
        <w:t>7</w:t>
      </w:r>
      <w:r w:rsidR="0057227D">
        <w:fldChar w:fldCharType="end"/>
      </w:r>
      <w:r w:rsidR="0057227D">
        <w:t xml:space="preserve"> </w:t>
      </w:r>
      <w:r w:rsidR="0079365D">
        <w:t>shows</w:t>
      </w:r>
      <w:r w:rsidR="00352EFD">
        <w:t xml:space="preserve"> that the best model in the current study has</w:t>
      </w:r>
      <w:r w:rsidR="0079365D">
        <w:t xml:space="preserve"> slightly worse scores in all metrics</w:t>
      </w:r>
      <w:r w:rsidR="00E8726B">
        <w:t xml:space="preserve">, but nevertheless is reasonably effective. </w:t>
      </w:r>
      <w:r w:rsidR="00352EFD">
        <w:t xml:space="preserve"> Other studies tend to report only accuracy, although this can be misleading, especially for unbalanced data </w:t>
      </w:r>
      <w:r w:rsidR="00352EFD">
        <w:fldChar w:fldCharType="begin"/>
      </w:r>
      <w:r w:rsidR="00352EFD">
        <w:instrText xml:space="preserve"> ADDIN ZOTERO_ITEM CSL_CITATION {"citationID":"ji70uBtD","properties":{"formattedCitation":"(Chicco, 2017)","plainCitation":"(Chicco, 2017)","noteIndex":0},"citationItems":[{"id":25,"uris":["http://zotero.org/users/local/tTfAHsnb/items/YATRYIXH"],"uri":["http://zotero.org/users/local/tTfAHsnb/items/YATRYIXH"],"itemData":{"id":25,"type":"article-journal","title":"Ten quick tips for machine learning in computational biology","container-title":"BioData Mining","page":"35","volume":"10","issue":"1","source":"DOI.org (Crossref)","abstract":"Machine learning has become a pivotal tool for many projects in computational biology, bioinformatics, and health informatics. Nevertheless, beginners and biomedical researchers often do not have enough experience to run a data mining project effectively, and therefore can follow incorrect practices, that may lead to common mistakes or over-optimistic results. With this review, we present ten quick tips to take advantage of machine learning in any computational biology context, by avoiding some common errors that we observed hundreds of times in multiple bioinformatics projects. We believe our ten suggestions can strongly help any machine learning practitioner to carry on a successful project in computational biology and related sciences.","DOI":"10.1186/s13040-017-0155-3","ISSN":"1756-0381","journalAbbreviation":"BioData Mining","language":"en","author":[{"family":"Chicco","given":"Davide"}],"issued":{"date-parts":[["2017",12]]}}}],"schema":"https://github.com/citation-style-language/schema/raw/master/csl-citation.json"} </w:instrText>
      </w:r>
      <w:r w:rsidR="00352EFD">
        <w:fldChar w:fldCharType="separate"/>
      </w:r>
      <w:r w:rsidR="006227D4" w:rsidRPr="006227D4">
        <w:t>(Chicco, 2017)</w:t>
      </w:r>
      <w:r w:rsidR="00352EFD">
        <w:fldChar w:fldCharType="end"/>
      </w:r>
      <w:r w:rsidR="00352EFD">
        <w:t xml:space="preserve">. </w:t>
      </w:r>
      <w:r w:rsidR="00AB3862">
        <w:t>Almost</w:t>
      </w:r>
      <w:r w:rsidR="00352EFD">
        <w:t xml:space="preserve"> all other studies used the </w:t>
      </w:r>
      <w:r w:rsidR="007216C7">
        <w:t xml:space="preserve">ADNI </w:t>
      </w:r>
      <w:r w:rsidR="007216C7">
        <w:rPr>
          <w:rFonts w:asciiTheme="minorHAnsi" w:hAnsiTheme="minorHAnsi"/>
        </w:rPr>
        <w:fldChar w:fldCharType="begin"/>
      </w:r>
      <w:r w:rsidR="007216C7">
        <w:rPr>
          <w:rFonts w:asciiTheme="minorHAnsi" w:hAnsiTheme="minorHAnsi"/>
        </w:rPr>
        <w:instrText xml:space="preserve"> ADDIN ZOTERO_ITEM CSL_CITATION {"citationID":"aLsTDcIK","properties":{"formattedCitation":"(\\uc0\\u8216{}ADNI | Alzheimer\\uc0\\u8217{}s Disease Neuroimaging Initiative\\uc0\\u8217{}, no date)","plainCitation":"(‘ADNI | Alzheimer’s Disease Neuroimaging Initiative’, no date)","dontUpdate":true,"noteIndex":0},"citationItems":[{"id":76,"uris":["http://zotero.org/users/local/tTfAHsnb/items/W5ESUSDE"],"uri":["http://zotero.org/users/local/tTfAHsnb/items/W5ESUSDE"],"itemData":{"id":76,"type":"post-weblog","title":"ADNI | Alzheimer's Disease Neuroimaging Initiative","URL":"http://adni.loni.usc.edu/","accessed":{"date-parts":[["2019",7,26]]}}}],"schema":"https://github.com/citation-style-language/schema/raw/master/csl-citation.json"} </w:instrText>
      </w:r>
      <w:r w:rsidR="007216C7">
        <w:rPr>
          <w:rFonts w:asciiTheme="minorHAnsi" w:hAnsiTheme="minorHAnsi"/>
        </w:rPr>
        <w:fldChar w:fldCharType="separate"/>
      </w:r>
      <w:r w:rsidR="007216C7" w:rsidRPr="00BB55B3">
        <w:rPr>
          <w:rFonts w:cs="Times New Roman"/>
          <w:szCs w:val="24"/>
        </w:rPr>
        <w:t>(</w:t>
      </w:r>
      <w:r w:rsidR="007216C7" w:rsidRPr="00677D1A">
        <w:rPr>
          <w:rFonts w:cs="Times New Roman"/>
          <w:szCs w:val="24"/>
        </w:rPr>
        <w:t>Alzheimer’s Disease Neuroimaging Initiative, 2017</w:t>
      </w:r>
      <w:r w:rsidR="007216C7" w:rsidRPr="00BB55B3">
        <w:rPr>
          <w:rFonts w:cs="Times New Roman"/>
          <w:i/>
          <w:iCs/>
          <w:szCs w:val="24"/>
        </w:rPr>
        <w:t>)</w:t>
      </w:r>
      <w:r w:rsidR="007216C7">
        <w:rPr>
          <w:rFonts w:asciiTheme="minorHAnsi" w:hAnsiTheme="minorHAnsi"/>
        </w:rPr>
        <w:fldChar w:fldCharType="end"/>
      </w:r>
      <w:r w:rsidR="007216C7">
        <w:rPr>
          <w:rFonts w:asciiTheme="minorHAnsi" w:hAnsiTheme="minorHAnsi"/>
        </w:rPr>
        <w:t xml:space="preserve"> </w:t>
      </w:r>
      <w:r w:rsidR="00352EFD">
        <w:t>and OASIS</w:t>
      </w:r>
      <w:r w:rsidR="007216C7">
        <w:t xml:space="preserve"> </w:t>
      </w:r>
      <w:r w:rsidR="007216C7">
        <w:fldChar w:fldCharType="begin"/>
      </w:r>
      <w:r w:rsidR="007216C7">
        <w:instrText xml:space="preserve"> ADDIN ZOTERO_ITEM CSL_CITATION {"citationID":"eE3VFIdI","properties":{"formattedCitation":"(Marcus {\\i{}et al.}, 2010)","plainCitation":"(Marcus et al., 2010)","noteIndex":0},"citationItems":[{"id":74,"uris":["http://zotero.org/users/local/tTfAHsnb/items/ATX45HWX"],"uri":["http://zotero.org/users/local/tTfAHsnb/items/ATX45HWX"],"itemData":{"id":74,"type":"article-journal","title":"Open Access Series of Imaging Studies: Longitudinal MRI Data in Nondemented and Demented Older Adults","container-title":"Journal of Cognitive Neuroscience","page":"2677-2684","volume":"22","issue":"12","source":"DOI.org (Crossref)","DOI":"10.1162/jocn.2009.21407","ISSN":"0898-929X, 1530-8898","title-short":"Open Access Series of Imaging Studies","journalAbbreviation":"Journal of Cognitive Neuroscience","language":"en","author":[{"family":"Marcus","given":"Daniel S."},{"family":"Fotenos","given":"Anthony F."},{"family":"Csernansky","given":"John G."},{"family":"Morris","given":"John C."},{"family":"Buckner","given":"Randy L."}],"issued":{"date-parts":[["2010",12]]}}}],"schema":"https://github.com/citation-style-language/schema/raw/master/csl-citation.json"} </w:instrText>
      </w:r>
      <w:r w:rsidR="007216C7">
        <w:fldChar w:fldCharType="separate"/>
      </w:r>
      <w:r w:rsidR="007216C7" w:rsidRPr="007216C7">
        <w:rPr>
          <w:rFonts w:cs="Times New Roman"/>
          <w:szCs w:val="24"/>
        </w:rPr>
        <w:t xml:space="preserve">(Marcus </w:t>
      </w:r>
      <w:r w:rsidR="007216C7" w:rsidRPr="007216C7">
        <w:rPr>
          <w:rFonts w:cs="Times New Roman"/>
          <w:i/>
          <w:iCs/>
          <w:szCs w:val="24"/>
        </w:rPr>
        <w:t>et al.</w:t>
      </w:r>
      <w:r w:rsidR="007216C7" w:rsidRPr="007216C7">
        <w:rPr>
          <w:rFonts w:cs="Times New Roman"/>
          <w:szCs w:val="24"/>
        </w:rPr>
        <w:t>, 2010)</w:t>
      </w:r>
      <w:r w:rsidR="007216C7">
        <w:fldChar w:fldCharType="end"/>
      </w:r>
      <w:r w:rsidR="00352EFD">
        <w:t xml:space="preserve"> datasets which have many more subjects than MIRIAD and i</w:t>
      </w:r>
      <w:r w:rsidR="00DB35FE">
        <w:t xml:space="preserve">t’s </w:t>
      </w:r>
      <w:r w:rsidR="00352EFD">
        <w:t xml:space="preserve">possible that this accounts for the superior results. </w:t>
      </w:r>
    </w:p>
    <w:p w:rsidR="00E8726B" w:rsidRDefault="00E8726B" w:rsidP="00E8726B">
      <w:pPr>
        <w:pStyle w:val="Heading2"/>
      </w:pPr>
      <w:bookmarkStart w:id="212" w:name="_Toc16420733"/>
      <w:bookmarkStart w:id="213" w:name="_Toc19709057"/>
      <w:r>
        <w:t xml:space="preserve">4.2 </w:t>
      </w:r>
      <w:r w:rsidR="008015D7">
        <w:t>Using non-image data in the CNN</w:t>
      </w:r>
      <w:bookmarkEnd w:id="212"/>
      <w:bookmarkEnd w:id="213"/>
    </w:p>
    <w:p w:rsidR="008015D7" w:rsidRDefault="008015D7" w:rsidP="0079365D">
      <w:pPr>
        <w:pStyle w:val="BodyText"/>
        <w:spacing w:line="240" w:lineRule="auto"/>
      </w:pPr>
      <w:r>
        <w:t xml:space="preserve">Normalised age, sex and MMSE data were inserted into the top-left part of the image array (these cells are empty i.e. don’t contain image data) and fed into the best model found.  As shown in </w:t>
      </w:r>
      <w:r w:rsidR="0057227D">
        <w:fldChar w:fldCharType="begin"/>
      </w:r>
      <w:r w:rsidR="0057227D">
        <w:instrText xml:space="preserve"> REF _Ref16416628 \h </w:instrText>
      </w:r>
      <w:r w:rsidR="0057227D">
        <w:fldChar w:fldCharType="separate"/>
      </w:r>
      <w:r w:rsidR="0057227D">
        <w:t xml:space="preserve">Table </w:t>
      </w:r>
      <w:r w:rsidR="0057227D">
        <w:rPr>
          <w:noProof/>
        </w:rPr>
        <w:t>6</w:t>
      </w:r>
      <w:r w:rsidR="0057227D">
        <w:fldChar w:fldCharType="end"/>
      </w:r>
      <w:r>
        <w:t xml:space="preserve">, age and sex alone didn’t </w:t>
      </w:r>
      <w:r>
        <w:lastRenderedPageBreak/>
        <w:t>make much difference. This is probably because there is no great variation in age (in particular) or sex between AD and HC groups (</w:t>
      </w:r>
      <w:r w:rsidR="0057227D">
        <w:fldChar w:fldCharType="begin"/>
      </w:r>
      <w:r w:rsidR="0057227D">
        <w:instrText xml:space="preserve"> REF _Ref16415509 \h </w:instrText>
      </w:r>
      <w:r w:rsidR="0057227D">
        <w:fldChar w:fldCharType="separate"/>
      </w:r>
      <w:r w:rsidR="0057227D">
        <w:t xml:space="preserve">Table </w:t>
      </w:r>
      <w:r w:rsidR="0057227D">
        <w:rPr>
          <w:noProof/>
        </w:rPr>
        <w:t>1</w:t>
      </w:r>
      <w:r w:rsidR="0057227D">
        <w:fldChar w:fldCharType="end"/>
      </w:r>
      <w:r>
        <w:t>). To confirm that age and sex didn’t make much difference a non-CNN model (k</w:t>
      </w:r>
      <w:r w:rsidR="006227D4">
        <w:t xml:space="preserve"> nearest-neighbours</w:t>
      </w:r>
      <w:r>
        <w:t xml:space="preserve">) was created to predict AD from age and sex alone. This had an accuracy of about 0.5, indicating a result similar to chance. This gives added evidence that sex and age don’t have much predictive power for this dataset. </w:t>
      </w:r>
    </w:p>
    <w:p w:rsidR="00E8726B" w:rsidRDefault="008015D7" w:rsidP="0079365D">
      <w:pPr>
        <w:pStyle w:val="BodyText"/>
        <w:spacing w:line="240" w:lineRule="auto"/>
      </w:pPr>
      <w:r>
        <w:t>However, when MMSE was added to the image array, there was a noticeable improvement. We might assume that this is the best model, but it would be unsound to use as a predictor data that has been used to define the ground truth. Hence, we cannot use a model that contains MMSE. The fact that the model improved with MMSE, however, suggests that the idea of inserting text data directly into an image array is an effective one</w:t>
      </w:r>
      <w:r w:rsidR="006227D4">
        <w:t xml:space="preserve">. </w:t>
      </w:r>
      <w:r w:rsidR="00BB55B3">
        <w:t>No literature was found discussing this technique so it remains experimental and warrants further investigation, perhaps with another dataset that has more predictive text features.</w:t>
      </w:r>
    </w:p>
    <w:p w:rsidR="00352EFD" w:rsidRDefault="00352EFD" w:rsidP="00352EFD">
      <w:pPr>
        <w:pStyle w:val="Heading2"/>
      </w:pPr>
      <w:bookmarkStart w:id="214" w:name="_Toc16420734"/>
      <w:bookmarkStart w:id="215" w:name="_Toc19709058"/>
      <w:r>
        <w:t>4.</w:t>
      </w:r>
      <w:r w:rsidR="008015D7">
        <w:t>3</w:t>
      </w:r>
      <w:r>
        <w:t xml:space="preserve"> </w:t>
      </w:r>
      <w:r w:rsidR="00AB3862">
        <w:t xml:space="preserve">Why </w:t>
      </w:r>
      <w:r w:rsidR="00463ADA">
        <w:t>does a single slice perform better than multiple slices</w:t>
      </w:r>
      <w:r w:rsidR="00AB3862">
        <w:t>?</w:t>
      </w:r>
      <w:bookmarkEnd w:id="214"/>
      <w:bookmarkEnd w:id="215"/>
    </w:p>
    <w:p w:rsidR="00352EFD" w:rsidRDefault="006B017C" w:rsidP="0079365D">
      <w:pPr>
        <w:pStyle w:val="BodyText"/>
        <w:spacing w:line="240" w:lineRule="auto"/>
      </w:pPr>
      <w:r>
        <w:t>More</w:t>
      </w:r>
      <w:r w:rsidR="00AB3862">
        <w:t xml:space="preserve"> data </w:t>
      </w:r>
      <w:r w:rsidR="006F171F">
        <w:t>are</w:t>
      </w:r>
      <w:r w:rsidR="00AB3862">
        <w:t xml:space="preserve"> </w:t>
      </w:r>
      <w:r>
        <w:t xml:space="preserve">usually </w:t>
      </w:r>
      <w:r w:rsidR="00AB3862">
        <w:t xml:space="preserve">better than less in the training of models </w:t>
      </w:r>
      <w:r w:rsidR="00AB3862">
        <w:fldChar w:fldCharType="begin"/>
      </w:r>
      <w:r w:rsidR="006227D4">
        <w:instrText xml:space="preserve"> ADDIN ZOTERO_ITEM CSL_CITATION {"citationID":"XOdn0N5y","properties":{"formattedCitation":"(Chollet, 2018; Burkov, 2019)","plainCitation":"(Chollet, 2018; Burkov, 2019)","noteIndex":0},"citationItems":[{"id":39,"uris":["http://zotero.org/users/local/tTfAHsnb/items/7WNQMQYC"],"uri":["http://zotero.org/users/local/tTfAHsnb/items/7WNQMQYC"],"itemData":{"id":39,"type":"book","title":"The hundred-page machine learning book","source":"Open WorldCat","abstract":"Provides a practical guide to get started and execute on machine learning within a few days without necessarily knowing much aboutmachine learningapriori. The first five chapters are enough to get you started and the next few chapters provide you a good feel of more advanced topics to pursue.","ISBN":"978-1-9995795-0-0","note":"OCLC: 1083639942","language":"English","author":[{"family":"Burkov","given":"Andriy"}],"issued":{"date-parts":[["2019"]]}}},{"id":40,"uris":["http://zotero.org/users/local/tTfAHsnb/items/SUZRFVDR"],"uri":["http://zotero.org/users/local/tTfAHsnb/items/SUZRFVDR"],"itemData":{"id":40,"type":"book","title":"Deep learning with Python","publisher":"Manning Publications Co","publisher-place":"Shelter Island, New York","number-of-pages":"361","source":"Library of Congress ISBN","event-place":"Shelter Island, New York","ISBN":"978-1-61729-443-3","call-number":"QA76.73.P98 C465 2018","note":"OCLC: ocn982650571","author":[{"family":"Chollet","given":"François"}],"issued":{"date-parts":[["2018"]]}}}],"schema":"https://github.com/citation-style-language/schema/raw/master/csl-citation.json"} </w:instrText>
      </w:r>
      <w:r w:rsidR="00AB3862">
        <w:fldChar w:fldCharType="separate"/>
      </w:r>
      <w:r w:rsidR="006227D4" w:rsidRPr="006227D4">
        <w:t>(Chollet, 2018; Burkov, 2019)</w:t>
      </w:r>
      <w:r w:rsidR="00AB3862">
        <w:fldChar w:fldCharType="end"/>
      </w:r>
      <w:r w:rsidR="00AB3862">
        <w:t xml:space="preserve">. </w:t>
      </w:r>
      <w:r w:rsidR="00DB35FE">
        <w:t>It</w:t>
      </w:r>
      <w:r w:rsidR="00AB3862">
        <w:t xml:space="preserve"> seems counterintuitive, therefore, that taking more slices from a scan leads to reduced performance (</w:t>
      </w:r>
      <w:r w:rsidR="004E6606">
        <w:fldChar w:fldCharType="begin"/>
      </w:r>
      <w:r w:rsidR="004E6606">
        <w:instrText xml:space="preserve"> REF _Ref16415937 \h </w:instrText>
      </w:r>
      <w:r w:rsidR="004E6606">
        <w:fldChar w:fldCharType="separate"/>
      </w:r>
      <w:r w:rsidR="004E6606">
        <w:t xml:space="preserve">Figure </w:t>
      </w:r>
      <w:r w:rsidR="004E6606">
        <w:rPr>
          <w:noProof/>
        </w:rPr>
        <w:t>12</w:t>
      </w:r>
      <w:r w:rsidR="004E6606">
        <w:fldChar w:fldCharType="end"/>
      </w:r>
      <w:r w:rsidR="00AB3862">
        <w:t xml:space="preserve">). </w:t>
      </w:r>
      <w:r w:rsidR="004D570F">
        <w:t xml:space="preserve">However, due </w:t>
      </w:r>
      <w:r w:rsidR="00605356">
        <w:t xml:space="preserve">to the </w:t>
      </w:r>
      <w:r w:rsidR="004D570F">
        <w:t>brain’s anatomy</w:t>
      </w:r>
      <w:r w:rsidR="00605356">
        <w:t>, it’s</w:t>
      </w:r>
      <w:r w:rsidR="004D570F">
        <w:t xml:space="preserve"> </w:t>
      </w:r>
      <w:r w:rsidR="00605356">
        <w:t xml:space="preserve">likely </w:t>
      </w:r>
      <w:r w:rsidR="004D570F">
        <w:t>that slices contain</w:t>
      </w:r>
      <w:r w:rsidR="00605356">
        <w:t xml:space="preserve"> different features</w:t>
      </w:r>
      <w:r w:rsidR="009A1404">
        <w:t xml:space="preserve">. </w:t>
      </w:r>
      <w:r w:rsidR="004E6606">
        <w:fldChar w:fldCharType="begin"/>
      </w:r>
      <w:r w:rsidR="004E6606">
        <w:instrText xml:space="preserve"> REF _Ref16415937 \h </w:instrText>
      </w:r>
      <w:r w:rsidR="004E6606">
        <w:fldChar w:fldCharType="separate"/>
      </w:r>
      <w:r w:rsidR="004E6606">
        <w:t xml:space="preserve">Figure </w:t>
      </w:r>
      <w:r w:rsidR="004E6606">
        <w:rPr>
          <w:noProof/>
        </w:rPr>
        <w:t>12</w:t>
      </w:r>
      <w:r w:rsidR="004E6606">
        <w:fldChar w:fldCharType="end"/>
      </w:r>
      <w:r w:rsidR="004E6606">
        <w:t xml:space="preserve"> </w:t>
      </w:r>
      <w:r w:rsidR="009A1404">
        <w:t xml:space="preserve">shows a definite deterioration when the 61-slice </w:t>
      </w:r>
      <w:r w:rsidR="0051693E">
        <w:t>dataset</w:t>
      </w:r>
      <w:r w:rsidR="009A1404">
        <w:t xml:space="preserve"> is used, and looking at </w:t>
      </w:r>
      <w:r w:rsidR="004E6606">
        <w:fldChar w:fldCharType="begin"/>
      </w:r>
      <w:r w:rsidR="004E6606">
        <w:instrText xml:space="preserve"> REF _Ref16415812 \h </w:instrText>
      </w:r>
      <w:r w:rsidR="004E6606">
        <w:fldChar w:fldCharType="separate"/>
      </w:r>
      <w:r w:rsidR="004E6606">
        <w:t xml:space="preserve">Figure </w:t>
      </w:r>
      <w:r w:rsidR="004E6606">
        <w:rPr>
          <w:noProof/>
        </w:rPr>
        <w:t>7</w:t>
      </w:r>
      <w:r w:rsidR="004E6606">
        <w:fldChar w:fldCharType="end"/>
      </w:r>
      <w:r w:rsidR="004E6606">
        <w:t xml:space="preserve"> </w:t>
      </w:r>
      <w:r w:rsidR="009A1404">
        <w:t xml:space="preserve">we can see that as we get towards the ends of the axial slices (i.e. towards the top and bottom of the brain) there is less/different detail in the images. </w:t>
      </w:r>
      <w:r w:rsidR="00CF1B51">
        <w:t>It</w:t>
      </w:r>
      <w:r w:rsidR="009A1404">
        <w:t xml:space="preserve"> may be </w:t>
      </w:r>
      <w:r w:rsidR="004D570F">
        <w:t>hypothesized that</w:t>
      </w:r>
      <w:r w:rsidR="009A1404">
        <w:t xml:space="preserve"> using the single middle slice is a form of feature</w:t>
      </w:r>
      <w:r w:rsidR="004B1642">
        <w:t xml:space="preserve"> extraction</w:t>
      </w:r>
      <w:r w:rsidR="00D572FC">
        <w:t xml:space="preserve">: </w:t>
      </w:r>
      <w:r w:rsidR="009A1404">
        <w:t>removing features that aren’t useful in the classification task.</w:t>
      </w:r>
      <w:r w:rsidR="00CF1B51">
        <w:t xml:space="preserve"> </w:t>
      </w:r>
      <w:r w:rsidR="004D570F">
        <w:t xml:space="preserve">These extraneous features may act as “noise”. There is evidence that noise in the data leads to deterioration in performance </w:t>
      </w:r>
      <w:r w:rsidR="004D570F">
        <w:fldChar w:fldCharType="begin"/>
      </w:r>
      <w:r w:rsidR="006227D4">
        <w:instrText xml:space="preserve"> ADDIN ZOTERO_ITEM CSL_CITATION {"citationID":"ojqsqMNi","properties":{"formattedCitation":"(da Costa {\\i{}et al.}, 2016)","plainCitation":"(da Costa et al., 2016)","noteIndex":0},"citationItems":[{"id":103,"uris":["http://zotero.org/users/local/tTfAHsnb/items/IMM5AXDR"],"uri":["http://zotero.org/users/local/tTfAHsnb/items/IMM5AXDR"],"itemData":{"id":103,"type":"article-journal","title":"An empirical study on the effects of different types of noise in image classification tasks","container-title":"arXiv:1609.02781 [cs]","source":"arXiv.org","abstract":"Image classiﬁcation is one of the main research problems in computer vision and machine learning. Since in most real-world image classiﬁcation applications there is no control over how the images are captured, it is necessary to consider the possibility that these images might be affected by noise (e.g. sensor noise in a low-quality surveillance camera). In this paper we analyse the impact of three different types of noise on descriptors extracted by two widely used feature extraction methods (LBP and HOG) and how denoising the images can help to mitigate this problem. We carry out experiments on two different datasets and consider several types of noise, noise levels, and denoising methods. Our results show that noise can hinder classiﬁcation performance considerably and make classes harder to separate. Although denoising methods were not able to reach the same performance of the noise-free scenario, they improved classiﬁcation results for noisy data.","URL":"http://arxiv.org/abs/1609.02781","note":"arXiv: 1609.02781","language":"en","author":[{"family":"Costa","given":"Gabriel B. Paranhos","non-dropping-particle":"da"},{"family":"Contato","given":"Welinton A."},{"family":"Nazare","given":"Tiago S."},{"family":"Neto","given":"João E. S. Batista"},{"family":"Ponti","given":"Moacir"}],"issued":{"date-parts":[["2016",9,9]]},"accessed":{"date-parts":[["2019",7,31]]}}}],"schema":"https://github.com/citation-style-language/schema/raw/master/csl-citation.json"} </w:instrText>
      </w:r>
      <w:r w:rsidR="004D570F">
        <w:fldChar w:fldCharType="separate"/>
      </w:r>
      <w:r w:rsidR="006227D4" w:rsidRPr="006227D4">
        <w:rPr>
          <w:rFonts w:cs="Times New Roman"/>
          <w:szCs w:val="24"/>
        </w:rPr>
        <w:t xml:space="preserve">(da Costa </w:t>
      </w:r>
      <w:r w:rsidR="006227D4" w:rsidRPr="006227D4">
        <w:rPr>
          <w:rFonts w:cs="Times New Roman"/>
          <w:i/>
          <w:iCs/>
          <w:szCs w:val="24"/>
        </w:rPr>
        <w:t>et al.</w:t>
      </w:r>
      <w:r w:rsidR="006227D4" w:rsidRPr="006227D4">
        <w:rPr>
          <w:rFonts w:cs="Times New Roman"/>
          <w:szCs w:val="24"/>
        </w:rPr>
        <w:t>, 2016)</w:t>
      </w:r>
      <w:r w:rsidR="004D570F">
        <w:fldChar w:fldCharType="end"/>
      </w:r>
      <w:r w:rsidR="004D570F">
        <w:t xml:space="preserve">. </w:t>
      </w:r>
      <w:r w:rsidR="00CF1B51">
        <w:t xml:space="preserve">This could be tested empirically by </w:t>
      </w:r>
      <w:r w:rsidR="007071BC">
        <w:t>running the model on</w:t>
      </w:r>
      <w:r w:rsidR="00CF1B51">
        <w:t xml:space="preserve"> various (axial) single</w:t>
      </w:r>
      <w:r w:rsidR="007071BC">
        <w:t xml:space="preserve"> </w:t>
      </w:r>
      <w:r w:rsidR="00CF1B51">
        <w:t>slice</w:t>
      </w:r>
      <w:r w:rsidR="007071BC">
        <w:t>s</w:t>
      </w:r>
      <w:r w:rsidR="00CF1B51">
        <w:t xml:space="preserve"> from different areas of the brain. Clinical specialists may also confirm that the “middle” part of the brain has more discriminatory features for AD.</w:t>
      </w:r>
    </w:p>
    <w:p w:rsidR="00CF1B51" w:rsidRDefault="00CF1B51" w:rsidP="00CF1B51">
      <w:pPr>
        <w:pStyle w:val="Heading2"/>
      </w:pPr>
      <w:bookmarkStart w:id="216" w:name="_Toc16420735"/>
      <w:bookmarkStart w:id="217" w:name="_Toc19709059"/>
      <w:r>
        <w:t>4.</w:t>
      </w:r>
      <w:r w:rsidR="008015D7">
        <w:t>4</w:t>
      </w:r>
      <w:r>
        <w:t xml:space="preserve"> Reproducibility</w:t>
      </w:r>
      <w:bookmarkEnd w:id="216"/>
      <w:bookmarkEnd w:id="217"/>
    </w:p>
    <w:p w:rsidR="00D26488" w:rsidRDefault="004D570F" w:rsidP="0079365D">
      <w:pPr>
        <w:pStyle w:val="BodyText"/>
        <w:spacing w:line="240" w:lineRule="auto"/>
        <w:rPr>
          <w:rFonts w:asciiTheme="minorHAnsi" w:hAnsiTheme="minorHAnsi"/>
        </w:rPr>
      </w:pPr>
      <w:r>
        <w:rPr>
          <w:rFonts w:asciiTheme="minorHAnsi" w:hAnsiTheme="minorHAnsi"/>
        </w:rPr>
        <w:t>In this study it was noticed that running the same model on the same data gives different results.</w:t>
      </w:r>
    </w:p>
    <w:p w:rsidR="00741693" w:rsidRDefault="00D26488" w:rsidP="0079365D">
      <w:pPr>
        <w:pStyle w:val="BodyText"/>
        <w:spacing w:line="240" w:lineRule="auto"/>
        <w:rPr>
          <w:rFonts w:asciiTheme="minorHAnsi" w:hAnsiTheme="minorHAnsi"/>
        </w:rPr>
      </w:pPr>
      <w:r>
        <w:rPr>
          <w:rFonts w:asciiTheme="minorHAnsi" w:hAnsiTheme="minorHAnsi"/>
        </w:rPr>
        <w:t>Althoug</w:t>
      </w:r>
      <w:r w:rsidR="004D570F">
        <w:rPr>
          <w:rFonts w:asciiTheme="minorHAnsi" w:hAnsiTheme="minorHAnsi"/>
        </w:rPr>
        <w:t xml:space="preserve">h </w:t>
      </w:r>
      <w:r>
        <w:rPr>
          <w:rFonts w:asciiTheme="minorHAnsi" w:hAnsiTheme="minorHAnsi"/>
        </w:rPr>
        <w:t>one would not expect stochastic optimisation to give exact results on</w:t>
      </w:r>
      <w:r w:rsidR="00741693">
        <w:rPr>
          <w:rFonts w:asciiTheme="minorHAnsi" w:hAnsiTheme="minorHAnsi"/>
        </w:rPr>
        <w:t xml:space="preserve"> different runs</w:t>
      </w:r>
      <w:r>
        <w:rPr>
          <w:rFonts w:asciiTheme="minorHAnsi" w:hAnsiTheme="minorHAnsi"/>
        </w:rPr>
        <w:t>, t</w:t>
      </w:r>
      <w:r w:rsidR="00C44F75">
        <w:rPr>
          <w:rFonts w:asciiTheme="minorHAnsi" w:hAnsiTheme="minorHAnsi"/>
        </w:rPr>
        <w:t xml:space="preserve">he </w:t>
      </w:r>
      <w:proofErr w:type="spellStart"/>
      <w:r w:rsidR="00C44F75">
        <w:rPr>
          <w:rFonts w:asciiTheme="minorHAnsi" w:hAnsiTheme="minorHAnsi"/>
        </w:rPr>
        <w:t>Keras</w:t>
      </w:r>
      <w:proofErr w:type="spellEnd"/>
      <w:r w:rsidR="00C44F75">
        <w:rPr>
          <w:rFonts w:asciiTheme="minorHAnsi" w:hAnsiTheme="minorHAnsi"/>
        </w:rPr>
        <w:t xml:space="preserve"> software documentation </w:t>
      </w:r>
      <w:r w:rsidR="003E0B5C">
        <w:rPr>
          <w:rFonts w:asciiTheme="minorHAnsi" w:hAnsiTheme="minorHAnsi"/>
        </w:rPr>
        <w:t>gives instructions on obtaining</w:t>
      </w:r>
      <w:r w:rsidR="00C44F75">
        <w:rPr>
          <w:rFonts w:asciiTheme="minorHAnsi" w:hAnsiTheme="minorHAnsi"/>
        </w:rPr>
        <w:t xml:space="preserve"> reproducible results. This involves setting various seeds and forcing the backend </w:t>
      </w:r>
      <w:proofErr w:type="spellStart"/>
      <w:r w:rsidR="00C44F75">
        <w:rPr>
          <w:rFonts w:asciiTheme="minorHAnsi" w:hAnsiTheme="minorHAnsi"/>
        </w:rPr>
        <w:t>Tensorflow</w:t>
      </w:r>
      <w:proofErr w:type="spellEnd"/>
      <w:r w:rsidR="00C44F75">
        <w:rPr>
          <w:rFonts w:asciiTheme="minorHAnsi" w:hAnsiTheme="minorHAnsi"/>
        </w:rPr>
        <w:t xml:space="preserve"> software to have a single thread and a well-defined initial state </w:t>
      </w:r>
      <w:r w:rsidR="00C44F75">
        <w:rPr>
          <w:rFonts w:asciiTheme="minorHAnsi" w:hAnsiTheme="minorHAnsi"/>
        </w:rPr>
        <w:fldChar w:fldCharType="begin"/>
      </w:r>
      <w:r w:rsidR="007216C7">
        <w:rPr>
          <w:rFonts w:asciiTheme="minorHAnsi" w:hAnsiTheme="minorHAnsi"/>
        </w:rPr>
        <w:instrText xml:space="preserve"> ADDIN ZOTERO_ITEM CSL_CITATION {"citationID":"oisKf3K5","properties":{"formattedCitation":"({\\i{}FAQ - Keras Documentation}, no date)","plainCitation":"(FAQ - Keras Documentation, no date)","dontUpdate":true,"noteIndex":0},"citationItems":[{"id":113,"uris":["http://zotero.org/users/local/tTfAHsnb/items/FQNPTZDG"],"uri":["http://zotero.org/users/local/tTfAHsnb/items/FQNPTZDG"],"itemData":{"id":113,"type":"webpage","title":"FAQ - Keras Documentation","URL":"https://keras.io/getting-started/faq/#how-can-i-obtain-reproducible-results-using-keras-during-development","accessed":{"date-parts":[["2019",8,8]]}}}],"schema":"https://github.com/citation-style-language/schema/raw/master/csl-citation.json"} </w:instrText>
      </w:r>
      <w:r w:rsidR="00C44F75">
        <w:rPr>
          <w:rFonts w:asciiTheme="minorHAnsi" w:hAnsiTheme="minorHAnsi"/>
        </w:rPr>
        <w:fldChar w:fldCharType="separate"/>
      </w:r>
      <w:r w:rsidR="006227D4" w:rsidRPr="00741693">
        <w:rPr>
          <w:rFonts w:cs="Times New Roman"/>
          <w:szCs w:val="24"/>
        </w:rPr>
        <w:t>(FAQ - Keras Documentation, n</w:t>
      </w:r>
      <w:r w:rsidR="006227D4">
        <w:rPr>
          <w:rFonts w:cs="Times New Roman"/>
          <w:szCs w:val="24"/>
        </w:rPr>
        <w:t>.d.</w:t>
      </w:r>
      <w:r w:rsidR="006227D4" w:rsidRPr="006227D4">
        <w:rPr>
          <w:rFonts w:cs="Times New Roman"/>
          <w:szCs w:val="24"/>
        </w:rPr>
        <w:t>)</w:t>
      </w:r>
      <w:r w:rsidR="00C44F75">
        <w:rPr>
          <w:rFonts w:asciiTheme="minorHAnsi" w:hAnsiTheme="minorHAnsi"/>
        </w:rPr>
        <w:fldChar w:fldCharType="end"/>
      </w:r>
      <w:r w:rsidR="00C44F75">
        <w:rPr>
          <w:rFonts w:asciiTheme="minorHAnsi" w:hAnsiTheme="minorHAnsi"/>
        </w:rPr>
        <w:t xml:space="preserve">. </w:t>
      </w:r>
      <w:r w:rsidR="003E0B5C">
        <w:rPr>
          <w:rFonts w:asciiTheme="minorHAnsi" w:hAnsiTheme="minorHAnsi"/>
        </w:rPr>
        <w:t>These instructions were followed, but</w:t>
      </w:r>
      <w:r w:rsidR="00C44F75">
        <w:rPr>
          <w:rFonts w:asciiTheme="minorHAnsi" w:hAnsiTheme="minorHAnsi"/>
        </w:rPr>
        <w:t xml:space="preserve"> the issue persisted. The documentation mentions that a source of varia</w:t>
      </w:r>
      <w:r>
        <w:rPr>
          <w:rFonts w:asciiTheme="minorHAnsi" w:hAnsiTheme="minorHAnsi"/>
        </w:rPr>
        <w:t xml:space="preserve">bility could arise from the use of a GPU and suggests using the CPU only. This was tried but proved to be unfeasible due to the extreme slowness of running CNNs on a </w:t>
      </w:r>
      <w:r w:rsidR="00741693">
        <w:rPr>
          <w:rFonts w:asciiTheme="minorHAnsi" w:hAnsiTheme="minorHAnsi"/>
        </w:rPr>
        <w:t xml:space="preserve">CPU. </w:t>
      </w:r>
    </w:p>
    <w:p w:rsidR="00D26488" w:rsidRDefault="00D26488" w:rsidP="0079365D">
      <w:pPr>
        <w:pStyle w:val="BodyText"/>
        <w:spacing w:line="240" w:lineRule="auto"/>
        <w:rPr>
          <w:rFonts w:asciiTheme="minorHAnsi" w:hAnsiTheme="minorHAnsi"/>
        </w:rPr>
      </w:pPr>
      <w:r>
        <w:rPr>
          <w:rFonts w:asciiTheme="minorHAnsi" w:hAnsiTheme="minorHAnsi"/>
        </w:rPr>
        <w:t xml:space="preserve">This issue is not discussed much in the literature although </w:t>
      </w:r>
      <w:r>
        <w:rPr>
          <w:rFonts w:asciiTheme="minorHAnsi" w:hAnsiTheme="minorHAnsi"/>
        </w:rPr>
        <w:fldChar w:fldCharType="begin"/>
      </w:r>
      <w:r w:rsidR="009C7A30">
        <w:rPr>
          <w:rFonts w:asciiTheme="minorHAnsi" w:hAnsiTheme="minorHAnsi"/>
        </w:rPr>
        <w:instrText xml:space="preserve"> ADDIN ZOTERO_ITEM CSL_CITATION {"citationID":"NbzaHB94","properties":{"formattedCitation":"(Backstrom {\\i{}et al.}, 2018)","plainCitation":"(Backstrom et al., 2018)","dontUpdate":true,"noteIndex":0},"citationItems":[{"id":68,"uris":["http://zotero.org/users/local/tTfAHsnb/items/MH5X95XY"],"uri":["http://zotero.org/users/local/tTfAHsnb/items/MH5X95XY"],"itemData":{"id":68,"type":"paper-conference","title":"An efficient 3D deep convolutional network for Alzheimer's disease diagnosis using MR images","container-title":"2018 IEEE 15th International Symposium on Biomedical Imaging (ISBI 2018)","publisher":"IEEE","publisher-place":"Washington, DC","page":"149-153","source":"DOI.org (Crossref)","event":"2018 IEEE 15th International Symposium on Biomedical Imaging (ISBI 2018)","event-place":"Washington, DC","abstract":"Automatic extraction of features from MRI brain scans and diagnosis of Alzheimer’s Disease (AD) remain a challenging task. In this paper, we propose an efﬁcient and simple threedimensional convolutional network (3D ConvNet) architecture that is able to achieve high performance for detection of AD on a relatively large dataset. The proposed 3D ConvNet consists of ﬁve convolutional layers for feature extraction, followed by three fully-connected layers for AD/NC classiﬁcation. The main contributions of the paper include: (a) propose a novel and effective 3D ConvNet architecture; (b) study the impact of hyper-parameter selection on the performance of AD classiﬁcation; (c) study the impact of pre-processing; (d) study the impact of data partitioning; (e) study the impact of dataset size. Experiments conducted on an ADNI dataset containing 340 subjects and 1198 MRI brain scans have resulted good performance (with the test accuracy of 98.74%, 100% AD detection rate and 2,4% false alarm). Comparisons with 7 existing state-of-the-art methods have provided strong support to the robustness of the proposed method.","URL":"https://ieeexplore.ieee.org/document/8363543/","DOI":"10.1109/ISBI.2018.8363543","ISBN":"978-1-5386-3636-7","language":"en","author":[{"family":"Backstrom","given":"Karl"},{"family":"Nazari","given":"Mahmood"},{"family":"Gu","given":"Irene Yu-Hua"},{"family":"Jakola","given":"Asgeir Store"}],"issued":{"date-parts":[["2018",4]]},"accessed":{"date-parts":[["2019",7,25]]}}}],"schema":"https://github.com/citation-style-language/schema/raw/master/csl-citation.json"} </w:instrText>
      </w:r>
      <w:r>
        <w:rPr>
          <w:rFonts w:asciiTheme="minorHAnsi" w:hAnsiTheme="minorHAnsi"/>
        </w:rPr>
        <w:fldChar w:fldCharType="separate"/>
      </w:r>
      <w:r w:rsidRPr="005920DD">
        <w:rPr>
          <w:rFonts w:cs="Times New Roman"/>
          <w:szCs w:val="24"/>
        </w:rPr>
        <w:t xml:space="preserve">Backstrom </w:t>
      </w:r>
      <w:r w:rsidRPr="005920DD">
        <w:rPr>
          <w:rFonts w:cs="Times New Roman"/>
          <w:i/>
          <w:iCs/>
          <w:szCs w:val="24"/>
        </w:rPr>
        <w:t>et al.</w:t>
      </w:r>
      <w:r>
        <w:rPr>
          <w:rFonts w:cs="Times New Roman"/>
          <w:szCs w:val="24"/>
        </w:rPr>
        <w:t xml:space="preserve"> (</w:t>
      </w:r>
      <w:r w:rsidRPr="005920DD">
        <w:rPr>
          <w:rFonts w:cs="Times New Roman"/>
          <w:szCs w:val="24"/>
        </w:rPr>
        <w:t>2018)</w:t>
      </w:r>
      <w:r>
        <w:rPr>
          <w:rFonts w:asciiTheme="minorHAnsi" w:hAnsiTheme="minorHAnsi"/>
        </w:rPr>
        <w:fldChar w:fldCharType="end"/>
      </w:r>
      <w:r>
        <w:rPr>
          <w:rFonts w:asciiTheme="minorHAnsi" w:hAnsiTheme="minorHAnsi"/>
        </w:rPr>
        <w:t xml:space="preserve"> and </w:t>
      </w:r>
      <w:r>
        <w:rPr>
          <w:rFonts w:asciiTheme="minorHAnsi" w:hAnsiTheme="minorHAnsi"/>
        </w:rPr>
        <w:fldChar w:fldCharType="begin"/>
      </w:r>
      <w:r w:rsidR="009C7A30">
        <w:rPr>
          <w:rFonts w:asciiTheme="minorHAnsi" w:hAnsiTheme="minorHAnsi"/>
        </w:rPr>
        <w:instrText xml:space="preserve"> ADDIN ZOTERO_ITEM CSL_CITATION {"citationID":"uh552IkC","properties":{"formattedCitation":"(Wang {\\i{}et al.}, 2018)","plainCitation":"(Wang et al., 2018)","dontUpdate":true,"noteIndex":0},"citationItems":[{"id":65,"uris":["http://zotero.org/users/local/tTfAHsnb/items/YEUK7V4X"],"uri":["http://zotero.org/users/local/tTfAHsnb/items/YEUK7V4X"],"itemData":{"id":65,"type":"article-journal","title":"Classification of Alzheimer’s Disease Based on Eight-Layer Convolutional Neural Network with Leaky Rectified Linear Unit and Max Pooling","container-title":"Journal of Medical Systems","page":"85","volume":"42","issue":"5","source":"DOI.org (Crossref)","abstract":"Alzheimer’s disease (AD) is a progressive brain disease. The goal of this study is to provide a new computer-vision based technique to detect it in an efficient way. The brain-imaging data of 98 AD patients and 98 healthy controls was collected using data augmentation method. Then, convolutional neural network (CNN) was used, CNN is the most successful tool in deep learning. An 8-layer CNN was created with optimal structure obtained by experiences. Three activation functions (AFs): sigmoid, rectified linear unit (ReLU), and leaky ReLU. The three pooling-functions were also tested: average pooling, max pooling, and stochastic pooling. The numerical experiments demonstrated that leaky ReLU and max pooling gave the greatest result in terms of performance. It achieved a sensitivity of 97.96%, a specificity of 97.35%, and an accuracy of 97.65%, respectively. In addition, the proposed approach was compared with eight state-of-the-art approaches. The method increased the classification accuracy by approximately 5% compared to state-of-the-art methods.","DOI":"10.1007/s10916-018-0932-7","ISSN":"0148-5598, 1573-689X","journalAbbreviation":"J Med Syst","language":"en","author":[{"family":"Wang","given":"Shui-Hua"},{"family":"Phillips","given":"Preetha"},{"family":"Sui","given":"Yuxiu"},{"family":"Liu","given":"Bin"},{"family":"Yang","given":"Ming"},{"family":"Cheng","given":"Hong"}],"issued":{"date-parts":[["2018",5]]}}}],"schema":"https://github.com/citation-style-language/schema/raw/master/csl-citation.json"} </w:instrText>
      </w:r>
      <w:r>
        <w:rPr>
          <w:rFonts w:asciiTheme="minorHAnsi" w:hAnsiTheme="minorHAnsi"/>
        </w:rPr>
        <w:fldChar w:fldCharType="separate"/>
      </w:r>
      <w:r w:rsidRPr="005920DD">
        <w:rPr>
          <w:rFonts w:cs="Times New Roman"/>
          <w:szCs w:val="24"/>
        </w:rPr>
        <w:t xml:space="preserve">Wang </w:t>
      </w:r>
      <w:r w:rsidRPr="005920DD">
        <w:rPr>
          <w:rFonts w:cs="Times New Roman"/>
          <w:i/>
          <w:iCs/>
          <w:szCs w:val="24"/>
        </w:rPr>
        <w:t>et al.</w:t>
      </w:r>
      <w:r>
        <w:rPr>
          <w:rFonts w:cs="Times New Roman"/>
          <w:szCs w:val="24"/>
        </w:rPr>
        <w:t xml:space="preserve"> (</w:t>
      </w:r>
      <w:r w:rsidRPr="005920DD">
        <w:rPr>
          <w:rFonts w:cs="Times New Roman"/>
          <w:szCs w:val="24"/>
        </w:rPr>
        <w:t>2018)</w:t>
      </w:r>
      <w:r>
        <w:rPr>
          <w:rFonts w:asciiTheme="minorHAnsi" w:hAnsiTheme="minorHAnsi"/>
        </w:rPr>
        <w:fldChar w:fldCharType="end"/>
      </w:r>
      <w:r>
        <w:rPr>
          <w:rFonts w:asciiTheme="minorHAnsi" w:hAnsiTheme="minorHAnsi"/>
        </w:rPr>
        <w:t xml:space="preserve"> take the average of several runs of their models, implying they </w:t>
      </w:r>
      <w:r w:rsidR="00186C21">
        <w:rPr>
          <w:rFonts w:asciiTheme="minorHAnsi" w:hAnsiTheme="minorHAnsi"/>
        </w:rPr>
        <w:t xml:space="preserve">had the same </w:t>
      </w:r>
      <w:r w:rsidR="00741693">
        <w:rPr>
          <w:rFonts w:asciiTheme="minorHAnsi" w:hAnsiTheme="minorHAnsi"/>
        </w:rPr>
        <w:t>issue</w:t>
      </w:r>
      <w:r>
        <w:rPr>
          <w:rFonts w:asciiTheme="minorHAnsi" w:hAnsiTheme="minorHAnsi"/>
        </w:rPr>
        <w:t xml:space="preserve">. </w:t>
      </w:r>
      <w:r w:rsidR="003E0B5C">
        <w:rPr>
          <w:rFonts w:asciiTheme="minorHAnsi" w:hAnsiTheme="minorHAnsi"/>
        </w:rPr>
        <w:t xml:space="preserve">Taking averages of many runs of a </w:t>
      </w:r>
      <w:r w:rsidR="00186C21">
        <w:rPr>
          <w:rFonts w:asciiTheme="minorHAnsi" w:hAnsiTheme="minorHAnsi"/>
        </w:rPr>
        <w:t xml:space="preserve">CNN </w:t>
      </w:r>
      <w:r w:rsidR="003E0B5C">
        <w:rPr>
          <w:rFonts w:asciiTheme="minorHAnsi" w:hAnsiTheme="minorHAnsi"/>
        </w:rPr>
        <w:t xml:space="preserve">model </w:t>
      </w:r>
      <w:r w:rsidR="00A13428">
        <w:rPr>
          <w:rFonts w:asciiTheme="minorHAnsi" w:hAnsiTheme="minorHAnsi"/>
        </w:rPr>
        <w:t xml:space="preserve">is </w:t>
      </w:r>
      <w:r w:rsidR="003E0B5C">
        <w:rPr>
          <w:rFonts w:asciiTheme="minorHAnsi" w:hAnsiTheme="minorHAnsi"/>
        </w:rPr>
        <w:t xml:space="preserve">also suggested by </w:t>
      </w:r>
      <w:r w:rsidR="003E0B5C">
        <w:rPr>
          <w:rFonts w:asciiTheme="minorHAnsi" w:hAnsiTheme="minorHAnsi"/>
        </w:rPr>
        <w:fldChar w:fldCharType="begin"/>
      </w:r>
      <w:r w:rsidR="009C7A30">
        <w:rPr>
          <w:rFonts w:asciiTheme="minorHAnsi" w:hAnsiTheme="minorHAnsi"/>
        </w:rPr>
        <w:instrText xml:space="preserve"> ADDIN ZOTERO_ITEM CSL_CITATION {"citationID":"y5O3OycL","properties":{"formattedCitation":"(Brownlee, 2017)","plainCitation":"(Brownlee, 2017)","dontUpdate":true,"noteIndex":0},"citationItems":[{"id":115,"uris":["http://zotero.org/users/local/tTfAHsnb/items/3DXGBJ7N"],"uri":["http://zotero.org/users/local/tTfAHsnb/items/3DXGBJ7N"],"itemData":{"id":115,"type":"post-weblog","title":"How to Get Reproducible Results with Keras","container-title":"Machine Learning Mastery","abstract":"Neural network algorithms are stochastic. This means they make use of randomness, such as initializing to random weights, and in turn the same network trained on the same data can produce different results. This can be confusing to beginners as the algorithm appears unstable, and in fact they are by design. The random initialization allows …","URL":"https://machinelearningmastery.com/reproducible-results-neural-networks-keras/","language":"en-US","author":[{"family":"Brownlee","given":"Jason"}],"issued":{"date-parts":[["2017",6,13]]},"accessed":{"date-parts":[["2019",8,8]]}}}],"schema":"https://github.com/citation-style-language/schema/raw/master/csl-citation.json"} </w:instrText>
      </w:r>
      <w:r w:rsidR="003E0B5C">
        <w:rPr>
          <w:rFonts w:asciiTheme="minorHAnsi" w:hAnsiTheme="minorHAnsi"/>
        </w:rPr>
        <w:fldChar w:fldCharType="separate"/>
      </w:r>
      <w:r w:rsidR="003E0B5C" w:rsidRPr="003E0B5C">
        <w:t>Brownlee</w:t>
      </w:r>
      <w:r w:rsidR="003E0B5C">
        <w:t xml:space="preserve"> (</w:t>
      </w:r>
      <w:r w:rsidR="003E0B5C" w:rsidRPr="003E0B5C">
        <w:t>2017)</w:t>
      </w:r>
      <w:r w:rsidR="003E0B5C">
        <w:rPr>
          <w:rFonts w:asciiTheme="minorHAnsi" w:hAnsiTheme="minorHAnsi"/>
        </w:rPr>
        <w:fldChar w:fldCharType="end"/>
      </w:r>
      <w:r w:rsidR="003E0B5C">
        <w:rPr>
          <w:rFonts w:asciiTheme="minorHAnsi" w:hAnsiTheme="minorHAnsi"/>
        </w:rPr>
        <w:t xml:space="preserve">. </w:t>
      </w:r>
      <w:r>
        <w:rPr>
          <w:rFonts w:asciiTheme="minorHAnsi" w:hAnsiTheme="minorHAnsi"/>
        </w:rPr>
        <w:t xml:space="preserve">This is the approach taken in the current study where the results given in </w:t>
      </w:r>
      <w:r w:rsidR="0057227D">
        <w:rPr>
          <w:rFonts w:asciiTheme="minorHAnsi" w:hAnsiTheme="minorHAnsi"/>
        </w:rPr>
        <w:fldChar w:fldCharType="begin"/>
      </w:r>
      <w:r w:rsidR="0057227D">
        <w:rPr>
          <w:rFonts w:asciiTheme="minorHAnsi" w:hAnsiTheme="minorHAnsi"/>
        </w:rPr>
        <w:instrText xml:space="preserve"> REF _Ref16416536 \h </w:instrText>
      </w:r>
      <w:r w:rsidR="0057227D">
        <w:rPr>
          <w:rFonts w:asciiTheme="minorHAnsi" w:hAnsiTheme="minorHAnsi"/>
        </w:rPr>
      </w:r>
      <w:r w:rsidR="0057227D">
        <w:rPr>
          <w:rFonts w:asciiTheme="minorHAnsi" w:hAnsiTheme="minorHAnsi"/>
        </w:rPr>
        <w:fldChar w:fldCharType="separate"/>
      </w:r>
      <w:r w:rsidR="0057227D">
        <w:t xml:space="preserve">Tables </w:t>
      </w:r>
      <w:r w:rsidR="0057227D">
        <w:rPr>
          <w:noProof/>
        </w:rPr>
        <w:t>4</w:t>
      </w:r>
      <w:r w:rsidR="0057227D">
        <w:rPr>
          <w:rFonts w:asciiTheme="minorHAnsi" w:hAnsiTheme="minorHAnsi"/>
        </w:rPr>
        <w:fldChar w:fldCharType="end"/>
      </w:r>
      <w:r w:rsidR="0057227D">
        <w:rPr>
          <w:rFonts w:asciiTheme="minorHAnsi" w:hAnsiTheme="minorHAnsi"/>
        </w:rPr>
        <w:t xml:space="preserve"> </w:t>
      </w:r>
      <w:r>
        <w:rPr>
          <w:rFonts w:asciiTheme="minorHAnsi" w:hAnsiTheme="minorHAnsi"/>
        </w:rPr>
        <w:t xml:space="preserve">and </w:t>
      </w:r>
      <w:r w:rsidR="0057227D">
        <w:rPr>
          <w:rFonts w:asciiTheme="minorHAnsi" w:hAnsiTheme="minorHAnsi"/>
        </w:rPr>
        <w:fldChar w:fldCharType="begin"/>
      </w:r>
      <w:r w:rsidR="0057227D">
        <w:rPr>
          <w:rFonts w:asciiTheme="minorHAnsi" w:hAnsiTheme="minorHAnsi"/>
        </w:rPr>
        <w:instrText xml:space="preserve"> REF _Ref16416628 \h </w:instrText>
      </w:r>
      <w:r w:rsidR="0057227D">
        <w:rPr>
          <w:rFonts w:asciiTheme="minorHAnsi" w:hAnsiTheme="minorHAnsi"/>
        </w:rPr>
      </w:r>
      <w:r w:rsidR="0057227D">
        <w:rPr>
          <w:rFonts w:asciiTheme="minorHAnsi" w:hAnsiTheme="minorHAnsi"/>
        </w:rPr>
        <w:fldChar w:fldCharType="separate"/>
      </w:r>
      <w:r w:rsidR="0057227D">
        <w:rPr>
          <w:noProof/>
        </w:rPr>
        <w:t>6</w:t>
      </w:r>
      <w:r w:rsidR="0057227D">
        <w:rPr>
          <w:rFonts w:asciiTheme="minorHAnsi" w:hAnsiTheme="minorHAnsi"/>
        </w:rPr>
        <w:fldChar w:fldCharType="end"/>
      </w:r>
      <w:r>
        <w:rPr>
          <w:rFonts w:asciiTheme="minorHAnsi" w:hAnsiTheme="minorHAnsi"/>
        </w:rPr>
        <w:t xml:space="preserve"> are an average of 5 runs of 20 epochs each. It should be noted however that although this approach mitigates variation it doesn’t eliminate it altogether and thus comparison of various models is made difficult</w:t>
      </w:r>
      <w:r w:rsidR="003E0B5C">
        <w:rPr>
          <w:rFonts w:asciiTheme="minorHAnsi" w:hAnsiTheme="minorHAnsi"/>
        </w:rPr>
        <w:t xml:space="preserve">, especially when results are similar. However, the study is reproducible in that running the code given is expected to give </w:t>
      </w:r>
      <w:r w:rsidR="003E0B5C" w:rsidRPr="003E0B5C">
        <w:rPr>
          <w:rFonts w:asciiTheme="minorHAnsi" w:hAnsiTheme="minorHAnsi"/>
          <w:i/>
          <w:iCs/>
        </w:rPr>
        <w:t>similar</w:t>
      </w:r>
      <w:r w:rsidR="003E0B5C">
        <w:rPr>
          <w:rFonts w:asciiTheme="minorHAnsi" w:hAnsiTheme="minorHAnsi"/>
        </w:rPr>
        <w:t xml:space="preserve"> results.</w:t>
      </w:r>
    </w:p>
    <w:p w:rsidR="003E0B5C" w:rsidRDefault="003E0B5C" w:rsidP="003E0B5C">
      <w:pPr>
        <w:pStyle w:val="Heading2"/>
      </w:pPr>
      <w:bookmarkStart w:id="218" w:name="_Toc16420736"/>
      <w:bookmarkStart w:id="219" w:name="_Toc19709060"/>
      <w:r>
        <w:t>4.</w:t>
      </w:r>
      <w:r w:rsidR="008015D7">
        <w:t>5</w:t>
      </w:r>
      <w:r>
        <w:t xml:space="preserve"> Ground-truth </w:t>
      </w:r>
      <w:r w:rsidR="00186C21">
        <w:t>accuracy</w:t>
      </w:r>
      <w:bookmarkEnd w:id="218"/>
      <w:bookmarkEnd w:id="219"/>
    </w:p>
    <w:p w:rsidR="00347E02" w:rsidRDefault="00186C21" w:rsidP="0079365D">
      <w:pPr>
        <w:pStyle w:val="BodyText"/>
        <w:spacing w:line="240" w:lineRule="auto"/>
      </w:pPr>
      <w:r>
        <w:t xml:space="preserve">MIRIAD data classifies subjects as AD or HC depending on their </w:t>
      </w:r>
      <w:r w:rsidR="00741693">
        <w:t xml:space="preserve">baseline </w:t>
      </w:r>
      <w:r>
        <w:t>MMSE score</w:t>
      </w:r>
      <w:r w:rsidR="006B017C">
        <w:t>:</w:t>
      </w:r>
      <w:r>
        <w:t xml:space="preserve"> a subject with a score of 26 or under is AD</w:t>
      </w:r>
      <w:r w:rsidR="006B017C">
        <w:t>,</w:t>
      </w:r>
      <w:r>
        <w:t xml:space="preserve"> while one with 27 or above is HC </w:t>
      </w:r>
      <w:r>
        <w:fldChar w:fldCharType="begin"/>
      </w:r>
      <w:r w:rsidR="006227D4">
        <w:instrText xml:space="preserve"> ADDIN ZOTERO_ITEM CSL_CITATION {"citationID":"pl6PXitK","properties":{"formattedCitation":"(Malone {\\i{}et al.}, 2013)","plainCitation":"(Malone et al., 2013)","noteIndex":0},"citationItems":[{"id":20,"uris":["http://zotero.org/users/local/tTfAHsnb/items/FXDF43S8"],"uri":["http://zotero.org/users/local/tTfAHsnb/items/FXDF43S8"],"itemData":{"id":20,"type":"article-journal","title":"MIRIAD—Public release of a multiple time point Alzheimer's MR imaging dataset","container-title":"NeuroImage","page":"33-36","volume":"70","source":"DOI.org (Crossref)","abstract":"The Minimal Interval Resonance Imaging in Alzheimer's Disease (MIRIAD) dataset is a series of longitudinal volumetric T1 MRI scans of 46 mild–moderate Alzheimer's subjects and 23 controls. It consists of 708 scans conducted by the same radiographer with the same scanner and sequences at intervals of 2, 6, 14, 26, 38 and 52 weeks, 18 and 24 months from baseline, with accompanying information on gender, age and Mini Mental State Examination (MMSE) scores. Details of the cohort and imaging results have been described in peer-reviewed publications, and the data are here made publicly available as a common resource for researchers to develop, validate and compare techniques, particularly for measurement of longitudinal volume change in serially acquired MR.","DOI":"10.1016/j.neuroimage.2012.12.044","ISSN":"10538119","journalAbbreviation":"NeuroImage","language":"en","author":[{"family":"Malone","given":"Ian B."},{"family":"Cash","given":"David"},{"family":"Ridgway","given":"Gerard R."},{"family":"MacManus","given":"David G."},{"family":"Ourselin","given":"Sebastien"},{"family":"Fox","given":"Nick C."},{"family":"Schott","given":"Jonathan M."}],"issued":{"date-parts":[["2013",4]]}}}],"schema":"https://github.com/citation-style-language/schema/raw/master/csl-citation.json"} </w:instrText>
      </w:r>
      <w:r>
        <w:fldChar w:fldCharType="separate"/>
      </w:r>
      <w:r w:rsidR="006227D4" w:rsidRPr="006227D4">
        <w:rPr>
          <w:rFonts w:cs="Times New Roman"/>
          <w:szCs w:val="24"/>
        </w:rPr>
        <w:t xml:space="preserve">(Malone </w:t>
      </w:r>
      <w:r w:rsidR="006227D4" w:rsidRPr="006227D4">
        <w:rPr>
          <w:rFonts w:cs="Times New Roman"/>
          <w:i/>
          <w:iCs/>
          <w:szCs w:val="24"/>
        </w:rPr>
        <w:t>et al.</w:t>
      </w:r>
      <w:r w:rsidR="006227D4" w:rsidRPr="006227D4">
        <w:rPr>
          <w:rFonts w:cs="Times New Roman"/>
          <w:szCs w:val="24"/>
        </w:rPr>
        <w:t>, 2013)</w:t>
      </w:r>
      <w:r>
        <w:fldChar w:fldCharType="end"/>
      </w:r>
      <w:r>
        <w:t xml:space="preserve">. It’s interesting that subjects 246 and 251, which the CNN either misclassified or </w:t>
      </w:r>
      <w:r w:rsidR="006B017C">
        <w:t>“</w:t>
      </w:r>
      <w:r>
        <w:t>wasn’t sure” about (</w:t>
      </w:r>
      <w:r w:rsidR="0057227D">
        <w:fldChar w:fldCharType="begin"/>
      </w:r>
      <w:r w:rsidR="0057227D">
        <w:instrText xml:space="preserve"> REF _Ref16416595 \h </w:instrText>
      </w:r>
      <w:r w:rsidR="0057227D">
        <w:fldChar w:fldCharType="separate"/>
      </w:r>
      <w:r w:rsidR="0057227D">
        <w:t xml:space="preserve">Table </w:t>
      </w:r>
      <w:r w:rsidR="0057227D">
        <w:rPr>
          <w:noProof/>
        </w:rPr>
        <w:t>5</w:t>
      </w:r>
      <w:r w:rsidR="0057227D">
        <w:fldChar w:fldCharType="end"/>
      </w:r>
      <w:r>
        <w:t xml:space="preserve">) are right on this borderline, and have variable MMSE scores </w:t>
      </w:r>
      <w:r w:rsidR="007071BC">
        <w:t xml:space="preserve">over time </w:t>
      </w:r>
      <w:r>
        <w:t>sometimes putting them above</w:t>
      </w:r>
      <w:r w:rsidR="006B017C">
        <w:t>, sometimes</w:t>
      </w:r>
      <w:r w:rsidR="007071BC">
        <w:t xml:space="preserve"> </w:t>
      </w:r>
      <w:r>
        <w:t>below the AD threshold</w:t>
      </w:r>
      <w:r w:rsidR="009E5DA8">
        <w:t xml:space="preserve"> (section 3.3)</w:t>
      </w:r>
      <w:r>
        <w:t xml:space="preserve">. This may lead us to question the </w:t>
      </w:r>
      <w:r w:rsidR="009E5DA8">
        <w:t>ground-truth (labelling)</w:t>
      </w:r>
      <w:r>
        <w:t xml:space="preserve"> of the data since MMSE tests are just one </w:t>
      </w:r>
      <w:r w:rsidR="009E5DA8">
        <w:t>indicator</w:t>
      </w:r>
      <w:r>
        <w:t xml:space="preserve"> of </w:t>
      </w:r>
      <w:r w:rsidR="009E5DA8">
        <w:t>AD and</w:t>
      </w:r>
      <w:r w:rsidR="00741693">
        <w:t xml:space="preserve"> may </w:t>
      </w:r>
      <w:r w:rsidR="00347E02">
        <w:t xml:space="preserve">offer only modest accuracy </w:t>
      </w:r>
      <w:r w:rsidR="00347E02">
        <w:fldChar w:fldCharType="begin"/>
      </w:r>
      <w:r w:rsidR="00347E02">
        <w:instrText xml:space="preserve"> ADDIN ZOTERO_ITEM CSL_CITATION {"citationID":"5TcXqauZ","properties":{"formattedCitation":"(Mitchell, 2009)","plainCitation":"(Mitchell, 2009)","noteIndex":0},"citationItems":[{"id":118,"uris":["http://zotero.org/users/local/tTfAHsnb/items/MFFHIBFF"],"uri":["http://zotero.org/users/local/tTfAHsnb/items/MFFHIBFF"],"itemData":{"id":118,"type":"article-journal","title":"A meta-analysis of the accuracy of the mini-mental state examination in the detection of dementia and mild cognitive impairment","container-title":"Journal of Psychiatric Research","page":"411-431","volume":"43","issue":"4","source":"DOI.org (Crossref)","abstract":"The MMSE is the most widely used cognitive test but its accuracy and clinical utility in diagnosing cognitive disorders is not fully known. A meta-analysis of 34 dementia studies and ﬁve mild cognitive impairment (MCI) studies was conducted, separated into high and low prevalence settings.","DOI":"10.1016/j.jpsychires.2008.04.014","ISSN":"00223956","journalAbbreviation":"Journal of Psychiatric Research","language":"en","author":[{"family":"Mitchell","given":"Alex J."}],"issued":{"date-parts":[["2009",1]]}}}],"schema":"https://github.com/citation-style-language/schema/raw/master/csl-citation.json"} </w:instrText>
      </w:r>
      <w:r w:rsidR="00347E02">
        <w:fldChar w:fldCharType="separate"/>
      </w:r>
      <w:r w:rsidR="006227D4" w:rsidRPr="006227D4">
        <w:t>(Mitchell, 2009)</w:t>
      </w:r>
      <w:r w:rsidR="00347E02">
        <w:fldChar w:fldCharType="end"/>
      </w:r>
      <w:r w:rsidR="00347E02">
        <w:t xml:space="preserve">. </w:t>
      </w:r>
      <w:r w:rsidR="009E5DA8">
        <w:t xml:space="preserve">Also, if only the first </w:t>
      </w:r>
      <w:r w:rsidR="00347E02">
        <w:t>(</w:t>
      </w:r>
      <w:r w:rsidR="009E5DA8">
        <w:t>baseline</w:t>
      </w:r>
      <w:r w:rsidR="00347E02">
        <w:t>)</w:t>
      </w:r>
      <w:r w:rsidR="009E5DA8">
        <w:t xml:space="preserve"> test was used for categorisation, there are </w:t>
      </w:r>
      <w:r w:rsidR="009E5DA8">
        <w:lastRenderedPageBreak/>
        <w:t>many contingent aspects that may affect the result of th</w:t>
      </w:r>
      <w:r w:rsidR="00347E02">
        <w:t>at one</w:t>
      </w:r>
      <w:r w:rsidR="009E5DA8">
        <w:t xml:space="preserve"> test (e.g. lack of sleep)</w:t>
      </w:r>
      <w:r w:rsidR="00347E02">
        <w:t>. If the ground truth is indeed questionable for borderline</w:t>
      </w:r>
      <w:r w:rsidR="00B9230C">
        <w:t xml:space="preserve"> cases</w:t>
      </w:r>
      <w:r w:rsidR="007071BC">
        <w:t>,</w:t>
      </w:r>
      <w:r w:rsidR="00347E02">
        <w:t xml:space="preserve"> we cannot properly assess the performance of the CNN. Perhaps </w:t>
      </w:r>
      <w:r w:rsidR="00B9230C">
        <w:t>this underlines the fact that diagnosis of AD needs multiple evidence</w:t>
      </w:r>
      <w:r w:rsidR="006B017C">
        <w:t xml:space="preserve"> sources.</w:t>
      </w:r>
    </w:p>
    <w:p w:rsidR="00B9230C" w:rsidRDefault="00B9230C" w:rsidP="008015D7">
      <w:pPr>
        <w:pStyle w:val="Heading2"/>
        <w:numPr>
          <w:ilvl w:val="0"/>
          <w:numId w:val="0"/>
        </w:numPr>
      </w:pPr>
      <w:bookmarkStart w:id="220" w:name="_Toc16420737"/>
      <w:bookmarkStart w:id="221" w:name="_Toc19709061"/>
      <w:r>
        <w:t>4.</w:t>
      </w:r>
      <w:r w:rsidR="008015D7">
        <w:t>6</w:t>
      </w:r>
      <w:r>
        <w:t xml:space="preserve"> Limitations of study and possible improvements to methodology</w:t>
      </w:r>
      <w:bookmarkEnd w:id="220"/>
      <w:bookmarkEnd w:id="221"/>
    </w:p>
    <w:p w:rsidR="008540E6" w:rsidRDefault="00741693" w:rsidP="0079365D">
      <w:pPr>
        <w:pStyle w:val="BodyText"/>
        <w:spacing w:line="240" w:lineRule="auto"/>
      </w:pPr>
      <w:r>
        <w:t xml:space="preserve">CNNs are a so-called </w:t>
      </w:r>
      <w:r w:rsidR="007071BC">
        <w:t>“</w:t>
      </w:r>
      <w:r w:rsidR="00124C29">
        <w:t>black box</w:t>
      </w:r>
      <w:r w:rsidR="007071BC">
        <w:t>”:</w:t>
      </w:r>
      <w:r w:rsidR="00124C29">
        <w:t xml:space="preserve"> it’s impossible to </w:t>
      </w:r>
      <w:r w:rsidR="007071BC">
        <w:t xml:space="preserve">explain </w:t>
      </w:r>
      <w:r w:rsidR="00124C29">
        <w:t>their results. This may be unsatisfactory in a medical setting. Additionally, they require more resources than other ML algorithms, in particular</w:t>
      </w:r>
      <w:r w:rsidR="007071BC">
        <w:t>,</w:t>
      </w:r>
      <w:r w:rsidR="00124C29">
        <w:t xml:space="preserve"> a GPU</w:t>
      </w:r>
      <w:r w:rsidR="006B017C">
        <w:t xml:space="preserve">. </w:t>
      </w:r>
      <w:r w:rsidR="00124C29">
        <w:t>Experiments running the models using just a CPU were abandoned due to extreme slowness; the GPU enables models to run orders of magnitude faster. Another unsatisfactory aspect of this study (and CNNs in general) may be described as parameter/hyperparameter “combinatorial explosion”. In this study we dealt with</w:t>
      </w:r>
      <w:r w:rsidR="008540E6">
        <w:t xml:space="preserve"> the</w:t>
      </w:r>
      <w:r w:rsidR="00124C29">
        <w:t xml:space="preserve"> problem by keeping most of the CNN settings constant (</w:t>
      </w:r>
      <w:r w:rsidR="006A7929">
        <w:fldChar w:fldCharType="begin"/>
      </w:r>
      <w:r w:rsidR="006A7929">
        <w:instrText xml:space="preserve"> REF _Ref16416516 \h </w:instrText>
      </w:r>
      <w:r w:rsidR="006A7929">
        <w:fldChar w:fldCharType="separate"/>
      </w:r>
      <w:r w:rsidR="006A7929">
        <w:t xml:space="preserve">Table </w:t>
      </w:r>
      <w:r w:rsidR="006A7929">
        <w:rPr>
          <w:noProof/>
        </w:rPr>
        <w:t>3</w:t>
      </w:r>
      <w:r w:rsidR="006A7929">
        <w:fldChar w:fldCharType="end"/>
      </w:r>
      <w:r w:rsidR="00124C29">
        <w:t>) and varying only the number of layers and convolutional filters per layer. There’s no easy solution to this problem with respect to CNNs. With other ML algorithms we can automate a systematic checking of hyperparameter</w:t>
      </w:r>
      <w:r w:rsidR="008540E6">
        <w:t xml:space="preserve"> combinations. But with CNNs this strategy can be ineffective because of the length of time a CNN model can take to run (particularly if we have several runs to mitigate reproducibility issues). Thus, in this study a pragmatic approach is taken whereby the CNN setup is based on examining past successful setups in the literature. Possibly, better results might have been obtained with more hyperparameter experimentation.</w:t>
      </w:r>
    </w:p>
    <w:p w:rsidR="00246DCB" w:rsidRDefault="00741693" w:rsidP="0079365D">
      <w:pPr>
        <w:pStyle w:val="BodyText"/>
        <w:spacing w:line="240" w:lineRule="auto"/>
      </w:pPr>
      <w:r>
        <w:t xml:space="preserve">Probably </w:t>
      </w:r>
      <w:r w:rsidR="00F55836">
        <w:t>the best test of the methodology (and one likely to improve the results) is to try it on larger</w:t>
      </w:r>
      <w:r>
        <w:t xml:space="preserve"> </w:t>
      </w:r>
      <w:r w:rsidR="00F55836">
        <w:t xml:space="preserve">datasets such as ADNI </w:t>
      </w:r>
      <w:r w:rsidR="007E3E8A" w:rsidRPr="00677D1A">
        <w:rPr>
          <w:rFonts w:asciiTheme="minorHAnsi" w:hAnsiTheme="minorHAnsi"/>
        </w:rPr>
        <w:fldChar w:fldCharType="begin"/>
      </w:r>
      <w:r w:rsidR="007216C7" w:rsidRPr="00677D1A">
        <w:rPr>
          <w:rFonts w:asciiTheme="minorHAnsi" w:hAnsiTheme="minorHAnsi"/>
        </w:rPr>
        <w:instrText xml:space="preserve"> ADDIN ZOTERO_ITEM CSL_CITATION {"citationID":"LrKNx623","properties":{"formattedCitation":"(\\uc0\\u8216{}ADNI | Alzheimer\\uc0\\u8217{}s Disease Neuroimaging Initiative\\uc0\\u8217{}, no date)","plainCitation":"(‘ADNI | Alzheimer’s Disease Neuroimaging Initiative’, no date)","dontUpdate":true,"noteIndex":0},"citationItems":[{"id":76,"uris":["http://zotero.org/users/local/tTfAHsnb/items/W5ESUSDE"],"uri":["http://zotero.org/users/local/tTfAHsnb/items/W5ESUSDE"],"itemData":{"id":76,"type":"post-weblog","title":"ADNI | Alzheimer's Disease Neuroimaging Initiative","URL":"http://adni.loni.usc.edu/","accessed":{"date-parts":[["2019",7,26]]}}}],"schema":"https://github.com/citation-style-language/schema/raw/master/csl-citation.json"} </w:instrText>
      </w:r>
      <w:r w:rsidR="007E3E8A" w:rsidRPr="00677D1A">
        <w:rPr>
          <w:rFonts w:asciiTheme="minorHAnsi" w:hAnsiTheme="minorHAnsi"/>
        </w:rPr>
        <w:fldChar w:fldCharType="separate"/>
      </w:r>
      <w:r w:rsidR="007E3E8A" w:rsidRPr="00677D1A">
        <w:rPr>
          <w:rFonts w:cs="Times New Roman"/>
          <w:szCs w:val="24"/>
        </w:rPr>
        <w:t>(Alzheimer’s Disease Neuroimaging Initiative, 2017)</w:t>
      </w:r>
      <w:r w:rsidR="007E3E8A" w:rsidRPr="00677D1A">
        <w:rPr>
          <w:rFonts w:asciiTheme="minorHAnsi" w:hAnsiTheme="minorHAnsi"/>
        </w:rPr>
        <w:fldChar w:fldCharType="end"/>
      </w:r>
      <w:r w:rsidR="006F1AEB" w:rsidRPr="00677D1A">
        <w:rPr>
          <w:rFonts w:asciiTheme="minorHAnsi" w:hAnsiTheme="minorHAnsi"/>
        </w:rPr>
        <w:t xml:space="preserve"> </w:t>
      </w:r>
      <w:r w:rsidR="00F55836">
        <w:t>or OASIS</w:t>
      </w:r>
      <w:r w:rsidR="00246DCB">
        <w:t xml:space="preserve"> </w:t>
      </w:r>
      <w:r w:rsidR="00F55836" w:rsidRPr="00F55836">
        <w:rPr>
          <w:rFonts w:cs="Times New Roman"/>
          <w:szCs w:val="24"/>
        </w:rPr>
        <w:t xml:space="preserve">(Marcus </w:t>
      </w:r>
      <w:r w:rsidR="00F55836" w:rsidRPr="00F55836">
        <w:rPr>
          <w:rFonts w:cs="Times New Roman"/>
          <w:i/>
          <w:iCs/>
          <w:szCs w:val="24"/>
        </w:rPr>
        <w:t>et al.</w:t>
      </w:r>
      <w:r w:rsidR="00F55836" w:rsidRPr="00F55836">
        <w:rPr>
          <w:rFonts w:cs="Times New Roman"/>
          <w:szCs w:val="24"/>
        </w:rPr>
        <w:t>, 2010)</w:t>
      </w:r>
      <w:r w:rsidR="00246DCB">
        <w:t xml:space="preserve">. </w:t>
      </w:r>
      <w:r w:rsidR="00FF7F09">
        <w:t xml:space="preserve"> </w:t>
      </w:r>
      <w:r w:rsidR="00246DCB">
        <w:t xml:space="preserve">Another potential source of improvement is to develop a 3D CNN model, where we input the whole 3D image rather than slices. According to </w:t>
      </w:r>
      <w:proofErr w:type="spellStart"/>
      <w:r w:rsidR="00246DCB">
        <w:t>Payan</w:t>
      </w:r>
      <w:proofErr w:type="spellEnd"/>
      <w:r w:rsidR="00246DCB">
        <w:t xml:space="preserve"> and Montana (2015), a 3D model yielded better results than a </w:t>
      </w:r>
      <w:r w:rsidR="001C7B8D">
        <w:t>2D</w:t>
      </w:r>
      <w:r w:rsidR="00246DCB">
        <w:t xml:space="preserve"> slice model, so this seems to be a fruitful exploration.</w:t>
      </w:r>
      <w:r w:rsidR="00BD5F54">
        <w:t xml:space="preserve"> </w:t>
      </w:r>
      <w:r w:rsidR="001C7B8D">
        <w:t>Much</w:t>
      </w:r>
      <w:r w:rsidR="00BD5F54">
        <w:t xml:space="preserve"> of the literature uses pretrained CNNs </w:t>
      </w:r>
      <w:r w:rsidR="00BD5F54">
        <w:fldChar w:fldCharType="begin"/>
      </w:r>
      <w:r w:rsidR="009C7A30">
        <w:instrText xml:space="preserve"> ADDIN ZOTERO_ITEM CSL_CITATION {"citationID":"XmlFqf7y","properties":{"formattedCitation":"(Farooq {\\i{}et al.}, 2017; Chollet, 2018)","plainCitation":"(Farooq et al., 2017; Chollet, 2018)","dontUpdate":true,"noteIndex":0},"citationItems":[{"id":72,"uris":["http://zotero.org/users/local/tTfAHsnb/items/4H6QUMFL"],"uri":["http://zotero.org/users/local/tTfAHsnb/items/4H6QUMFL"],"itemData":{"id":72,"type":"article","title":"Farooq et. al. A deep CNN based multi-class classification of Alzheimer's disease using MRI.pdf","publisher":"2017 IEEE International Conference on Imaging Systems and Techniques (IST)","author":[{"family":"Farooq","given":"Ammarah"},{"family":"Anwar","given":"Syed"},{"family":"Awais","given":"Muhammed"},{"family":"Rehman","given":"Saad"}],"issued":{"date-parts":[["2017"]]}}},{"id":40,"uris":["http://zotero.org/users/local/tTfAHsnb/items/SUZRFVDR"],"uri":["http://zotero.org/users/local/tTfAHsnb/items/SUZRFVDR"],"itemData":{"id":40,"type":"book","title":"Deep learning with Python","publisher":"Manning Publications Co","publisher-place":"Shelter Island, New York","number-of-pages":"361","source":"Library of Congress ISBN","event-place":"Shelter Island, New York","ISBN":"978-1-61729-443-3","call-number":"QA76.73.P98 C465 2018","note":"OCLC: ocn982650571","author":[{"family":"Chollet","given":"François"}],"issued":{"date-parts":[["2018"]]}}}],"schema":"https://github.com/citation-style-language/schema/raw/master/csl-citation.json"} </w:instrText>
      </w:r>
      <w:r w:rsidR="00BD5F54">
        <w:fldChar w:fldCharType="separate"/>
      </w:r>
      <w:r w:rsidR="00BD5F54" w:rsidRPr="00BD5F54">
        <w:rPr>
          <w:rFonts w:cs="Times New Roman"/>
          <w:szCs w:val="24"/>
        </w:rPr>
        <w:t>(</w:t>
      </w:r>
      <w:r w:rsidR="00BD5F54">
        <w:rPr>
          <w:rFonts w:cs="Times New Roman"/>
          <w:szCs w:val="24"/>
        </w:rPr>
        <w:t xml:space="preserve">e.g. </w:t>
      </w:r>
      <w:r w:rsidR="00BD5F54" w:rsidRPr="00BD5F54">
        <w:rPr>
          <w:rFonts w:cs="Times New Roman"/>
          <w:szCs w:val="24"/>
        </w:rPr>
        <w:t xml:space="preserve">Farooq </w:t>
      </w:r>
      <w:r w:rsidR="00BD5F54" w:rsidRPr="00BD5F54">
        <w:rPr>
          <w:rFonts w:cs="Times New Roman"/>
          <w:i/>
          <w:iCs/>
          <w:szCs w:val="24"/>
        </w:rPr>
        <w:t>et al.</w:t>
      </w:r>
      <w:r w:rsidR="00BD5F54" w:rsidRPr="00BD5F54">
        <w:rPr>
          <w:rFonts w:cs="Times New Roman"/>
          <w:szCs w:val="24"/>
        </w:rPr>
        <w:t>, 2017; Chollet, 2018)</w:t>
      </w:r>
      <w:r w:rsidR="00BD5F54">
        <w:fldChar w:fldCharType="end"/>
      </w:r>
      <w:r w:rsidR="00BD5F54">
        <w:t xml:space="preserve">. These are CNNs previously trained on large datasets of images. It turns out that these CNNs are useful even if the images they are trained on </w:t>
      </w:r>
      <w:r w:rsidR="00B5448B">
        <w:t>are different from medical imag</w:t>
      </w:r>
      <w:r w:rsidR="001C7B8D">
        <w:t>es</w:t>
      </w:r>
      <w:r w:rsidR="00B5448B">
        <w:t xml:space="preserve"> because the features learned act as a generic model of the visual world (</w:t>
      </w:r>
      <w:proofErr w:type="spellStart"/>
      <w:r w:rsidR="00B5448B">
        <w:t>Chollet</w:t>
      </w:r>
      <w:proofErr w:type="spellEnd"/>
      <w:r w:rsidR="00B5448B">
        <w:t xml:space="preserve">, 2018). </w:t>
      </w:r>
      <w:r w:rsidR="00AF2774">
        <w:t xml:space="preserve">Good results have been obtained from pre-trained </w:t>
      </w:r>
      <w:r w:rsidR="0000620F">
        <w:t>CNNs and this is another area that could be explored.</w:t>
      </w:r>
    </w:p>
    <w:p w:rsidR="00E8726B" w:rsidRDefault="00E8726B" w:rsidP="00E8726B">
      <w:pPr>
        <w:pStyle w:val="Heading2"/>
      </w:pPr>
      <w:bookmarkStart w:id="222" w:name="_Toc16420738"/>
      <w:bookmarkStart w:id="223" w:name="_Toc19709062"/>
      <w:r>
        <w:t>4.</w:t>
      </w:r>
      <w:r w:rsidR="008015D7">
        <w:t>7</w:t>
      </w:r>
      <w:r>
        <w:t xml:space="preserve"> Conclusion</w:t>
      </w:r>
      <w:bookmarkEnd w:id="222"/>
      <w:bookmarkEnd w:id="223"/>
    </w:p>
    <w:p w:rsidR="008702A4" w:rsidRPr="00E8726B" w:rsidRDefault="00E8726B" w:rsidP="00E8726B">
      <w:pPr>
        <w:pStyle w:val="BodyText"/>
        <w:spacing w:line="240" w:lineRule="auto"/>
      </w:pPr>
      <w:r>
        <w:t>This study obtains 89% accuracy from a CNN model predicting Alzheimer’s Disease from MRI scans. It suggests that using a single brain-slice is effective, that non-image data can be easily incorporated into a CNN and that good results can be obtained from relatively simple methodology using a relatively inexpensive standalone PC. Further work suggested to confirm and improve findings includes reproducibility research, use of other datasets, use of a 3D CNN and use of pre-trained CNNs.</w:t>
      </w:r>
    </w:p>
    <w:p w:rsidR="00246DCB" w:rsidRPr="00B9230C" w:rsidRDefault="00246DCB" w:rsidP="00B9230C">
      <w:pPr>
        <w:pStyle w:val="BodyText"/>
      </w:pPr>
    </w:p>
    <w:p w:rsidR="00352EFD" w:rsidRPr="00352EFD" w:rsidRDefault="00352EFD">
      <w:pPr>
        <w:pStyle w:val="BodyText"/>
      </w:pPr>
    </w:p>
    <w:p w:rsidR="00A22AD5" w:rsidRPr="00545782" w:rsidRDefault="009E1D40">
      <w:pPr>
        <w:pStyle w:val="BodyText"/>
        <w:rPr>
          <w:rFonts w:asciiTheme="minorHAnsi" w:hAnsiTheme="minorHAnsi"/>
        </w:rPr>
      </w:pPr>
      <w:r w:rsidRPr="00545782">
        <w:rPr>
          <w:rFonts w:asciiTheme="minorHAnsi" w:hAnsiTheme="minorHAnsi"/>
        </w:rPr>
        <w:br w:type="page"/>
      </w:r>
    </w:p>
    <w:p w:rsidR="00EC2C66" w:rsidRDefault="009E1D40" w:rsidP="001F429A">
      <w:pPr>
        <w:pStyle w:val="Heading1"/>
        <w:numPr>
          <w:ilvl w:val="0"/>
          <w:numId w:val="0"/>
        </w:numPr>
        <w:rPr>
          <w:rFonts w:asciiTheme="minorHAnsi" w:hAnsiTheme="minorHAnsi"/>
        </w:rPr>
      </w:pPr>
      <w:bookmarkStart w:id="224" w:name="__RefHeading___Toc667_757984267"/>
      <w:bookmarkStart w:id="225" w:name="_Toc15374669"/>
      <w:bookmarkStart w:id="226" w:name="_Toc16420739"/>
      <w:bookmarkStart w:id="227" w:name="_Toc19709063"/>
      <w:bookmarkEnd w:id="224"/>
      <w:r w:rsidRPr="00545782">
        <w:rPr>
          <w:rFonts w:asciiTheme="minorHAnsi" w:hAnsiTheme="minorHAnsi"/>
        </w:rPr>
        <w:lastRenderedPageBreak/>
        <w:t>REFERENCES</w:t>
      </w:r>
      <w:bookmarkEnd w:id="225"/>
      <w:bookmarkEnd w:id="226"/>
      <w:bookmarkEnd w:id="227"/>
      <w:r w:rsidR="00A337E9" w:rsidRPr="00545782">
        <w:rPr>
          <w:rFonts w:asciiTheme="minorHAnsi" w:hAnsiTheme="minorHAnsi"/>
        </w:rPr>
        <w:t xml:space="preserve"> </w:t>
      </w:r>
      <w:bookmarkStart w:id="228" w:name="_Toc15374670"/>
    </w:p>
    <w:p w:rsidR="00133993" w:rsidRPr="00133993" w:rsidRDefault="00133993" w:rsidP="00133993">
      <w:pPr>
        <w:pStyle w:val="Bibliography"/>
      </w:pPr>
      <w:r>
        <w:fldChar w:fldCharType="begin"/>
      </w:r>
      <w:r>
        <w:instrText xml:space="preserve"> ADDIN ZOTERO_BIBL {"uncited":[],"omitted":[],"custom":[]} CSL_BIBLIOGRAPHY </w:instrText>
      </w:r>
      <w:r>
        <w:fldChar w:fldCharType="separate"/>
      </w:r>
      <w:r w:rsidRPr="00133993">
        <w:t>Alzheimer’s Disease Neuroimaging Initiative (no date). Available at: http://adni.loni.usc.edu/</w:t>
      </w:r>
      <w:r w:rsidR="00941B53">
        <w:t xml:space="preserve"> [online]</w:t>
      </w:r>
      <w:r w:rsidRPr="00133993">
        <w:t xml:space="preserve"> (Accessed: 26 July 2019).</w:t>
      </w:r>
    </w:p>
    <w:p w:rsidR="00133993" w:rsidRPr="00133993" w:rsidRDefault="00133993" w:rsidP="00133993">
      <w:pPr>
        <w:pStyle w:val="Bibliography"/>
      </w:pPr>
      <w:r w:rsidRPr="00133993">
        <w:t xml:space="preserve">Alzheimer’s disease (2018). Available at: https://www.nhs.uk/conditions/alzheimers-disease/ </w:t>
      </w:r>
      <w:r w:rsidR="00941B53">
        <w:t>[online]</w:t>
      </w:r>
      <w:r w:rsidR="00941B53" w:rsidRPr="00133993">
        <w:t xml:space="preserve"> </w:t>
      </w:r>
      <w:r w:rsidRPr="00133993">
        <w:t>(Accessed: 24 July 2019).</w:t>
      </w:r>
    </w:p>
    <w:p w:rsidR="00133993" w:rsidRPr="00133993" w:rsidRDefault="00133993" w:rsidP="00133993">
      <w:pPr>
        <w:pStyle w:val="Bibliography"/>
      </w:pPr>
      <w:r w:rsidRPr="00133993">
        <w:t xml:space="preserve">Alzheimer’s Disease International (no date). Available at: https://www.alz.co.uk/ </w:t>
      </w:r>
      <w:r w:rsidR="00941B53">
        <w:t>[online]</w:t>
      </w:r>
      <w:r w:rsidR="00941B53" w:rsidRPr="00133993">
        <w:t xml:space="preserve"> </w:t>
      </w:r>
      <w:r w:rsidRPr="00133993">
        <w:t>(Accessed: 24 July 2019).</w:t>
      </w:r>
    </w:p>
    <w:p w:rsidR="00133993" w:rsidRPr="00133993" w:rsidRDefault="00133993" w:rsidP="00133993">
      <w:pPr>
        <w:pStyle w:val="Bibliography"/>
      </w:pPr>
      <w:r w:rsidRPr="00133993">
        <w:t xml:space="preserve">Anwar, S. M. </w:t>
      </w:r>
      <w:r w:rsidRPr="00133993">
        <w:rPr>
          <w:i/>
          <w:iCs/>
        </w:rPr>
        <w:t>et al.</w:t>
      </w:r>
      <w:r w:rsidRPr="00133993">
        <w:t xml:space="preserve"> (2018) ‘Medical Image Analysis using Convolutional Neural Networks: A Review’, </w:t>
      </w:r>
      <w:r w:rsidRPr="00133993">
        <w:rPr>
          <w:i/>
          <w:iCs/>
        </w:rPr>
        <w:t>Journal of Medical Systems</w:t>
      </w:r>
      <w:r w:rsidRPr="00133993">
        <w:t>, 42(11), p. 226. doi: 10.1007/s10916-018-1088-1.</w:t>
      </w:r>
    </w:p>
    <w:p w:rsidR="00133993" w:rsidRPr="00133993" w:rsidRDefault="00133993" w:rsidP="00133993">
      <w:pPr>
        <w:pStyle w:val="Bibliography"/>
      </w:pPr>
      <w:r w:rsidRPr="00133993">
        <w:t xml:space="preserve">Ashburner, J. and Friston, K. J. (2005) ‘Unified segmentation’, </w:t>
      </w:r>
      <w:r w:rsidRPr="00133993">
        <w:rPr>
          <w:i/>
          <w:iCs/>
        </w:rPr>
        <w:t>NeuroImage</w:t>
      </w:r>
      <w:r w:rsidRPr="00133993">
        <w:t>, 26(3), pp. 839–851. doi: 10.1016/j.neuroimage.2005.02.018.</w:t>
      </w:r>
    </w:p>
    <w:p w:rsidR="00133993" w:rsidRPr="00133993" w:rsidRDefault="00133993" w:rsidP="00133993">
      <w:pPr>
        <w:pStyle w:val="Bibliography"/>
      </w:pPr>
      <w:r w:rsidRPr="00133993">
        <w:t xml:space="preserve">Backstrom, K. </w:t>
      </w:r>
      <w:r w:rsidRPr="00133993">
        <w:rPr>
          <w:i/>
          <w:iCs/>
        </w:rPr>
        <w:t>et al.</w:t>
      </w:r>
      <w:r w:rsidRPr="00133993">
        <w:t xml:space="preserve"> (2018) ‘An efficient 3D deep convolutional network for Alzheimer’s disease diagnosis using MR images’, in </w:t>
      </w:r>
      <w:r w:rsidRPr="00133993">
        <w:rPr>
          <w:i/>
          <w:iCs/>
        </w:rPr>
        <w:t>2018 IEEE 15th International Symposium on Biomedical Imaging (ISBI 2018)</w:t>
      </w:r>
      <w:r w:rsidRPr="00133993">
        <w:t xml:space="preserve">. </w:t>
      </w:r>
      <w:r w:rsidRPr="00133993">
        <w:rPr>
          <w:i/>
          <w:iCs/>
        </w:rPr>
        <w:t>2018 IEEE 15th International Symposium on Biomedical Imaging (ISBI 2018)</w:t>
      </w:r>
      <w:r w:rsidRPr="00133993">
        <w:t>, Washington, DC: IEEE, pp. 149–153. doi: 10.1109/ISBI.2018.8363543.</w:t>
      </w:r>
    </w:p>
    <w:p w:rsidR="00133993" w:rsidRPr="00133993" w:rsidRDefault="00133993" w:rsidP="00133993">
      <w:pPr>
        <w:pStyle w:val="Bibliography"/>
      </w:pPr>
      <w:r w:rsidRPr="00133993">
        <w:t xml:space="preserve">Brownlee, J. (2017) ‘How to Get Reproducible Results with Keras’, </w:t>
      </w:r>
      <w:r w:rsidRPr="00133993">
        <w:rPr>
          <w:i/>
          <w:iCs/>
        </w:rPr>
        <w:t>Machine Learning Mastery</w:t>
      </w:r>
      <w:r w:rsidRPr="00133993">
        <w:t xml:space="preserve">, 13 June. </w:t>
      </w:r>
      <w:r w:rsidR="00D018C3">
        <w:t>[online]</w:t>
      </w:r>
      <w:r w:rsidR="00D018C3" w:rsidRPr="00133993">
        <w:t xml:space="preserve"> </w:t>
      </w:r>
      <w:r w:rsidRPr="00133993">
        <w:t>Available at: https://machinelearningmastery.com/reproducible-results-neural-networks-keras/ (Accessed: 8 August 2019).</w:t>
      </w:r>
    </w:p>
    <w:p w:rsidR="00133993" w:rsidRPr="00133993" w:rsidRDefault="00133993" w:rsidP="00133993">
      <w:pPr>
        <w:pStyle w:val="Bibliography"/>
      </w:pPr>
      <w:r w:rsidRPr="00133993">
        <w:t xml:space="preserve">Burkov, A. (2019) </w:t>
      </w:r>
      <w:r w:rsidRPr="00133993">
        <w:rPr>
          <w:i/>
          <w:iCs/>
        </w:rPr>
        <w:t>The hundred-page machine learning book</w:t>
      </w:r>
      <w:r w:rsidRPr="00133993">
        <w:t>.</w:t>
      </w:r>
      <w:r>
        <w:t xml:space="preserve"> Self-published.</w:t>
      </w:r>
    </w:p>
    <w:p w:rsidR="00133993" w:rsidRPr="00133993" w:rsidRDefault="00133993" w:rsidP="00133993">
      <w:pPr>
        <w:pStyle w:val="Bibliography"/>
      </w:pPr>
      <w:r w:rsidRPr="00133993">
        <w:t xml:space="preserve">Chicco, D. (2017) ‘Ten quick tips for machine learning in computational biology’, </w:t>
      </w:r>
      <w:r w:rsidRPr="00133993">
        <w:rPr>
          <w:i/>
          <w:iCs/>
        </w:rPr>
        <w:t>BioData Mining</w:t>
      </w:r>
      <w:r w:rsidRPr="00133993">
        <w:t>, 10(1), p. 35. doi: 10.1186/s13040-017-0155-3.</w:t>
      </w:r>
    </w:p>
    <w:p w:rsidR="00133993" w:rsidRPr="00133993" w:rsidRDefault="00133993" w:rsidP="00133993">
      <w:pPr>
        <w:pStyle w:val="Bibliography"/>
      </w:pPr>
      <w:r w:rsidRPr="00133993">
        <w:t xml:space="preserve">Chollet, F. (2018) </w:t>
      </w:r>
      <w:r w:rsidRPr="00133993">
        <w:rPr>
          <w:i/>
          <w:iCs/>
        </w:rPr>
        <w:t>Deep learning with Python</w:t>
      </w:r>
      <w:r w:rsidRPr="00133993">
        <w:t>. Shelter Island, New York: Manning Publications Co.</w:t>
      </w:r>
    </w:p>
    <w:p w:rsidR="00133993" w:rsidRPr="00133993" w:rsidRDefault="00133993" w:rsidP="00133993">
      <w:pPr>
        <w:pStyle w:val="Bibliography"/>
      </w:pPr>
      <w:r w:rsidRPr="00133993">
        <w:t xml:space="preserve">da Costa, G. B. P. </w:t>
      </w:r>
      <w:r w:rsidRPr="00133993">
        <w:rPr>
          <w:i/>
          <w:iCs/>
        </w:rPr>
        <w:t>et al.</w:t>
      </w:r>
      <w:r w:rsidRPr="00133993">
        <w:t xml:space="preserve"> (2016) ‘An empirical study on the effects of different types of noise in image classification tasks’, </w:t>
      </w:r>
      <w:r w:rsidRPr="00133993">
        <w:rPr>
          <w:i/>
          <w:iCs/>
        </w:rPr>
        <w:t>arXiv:1609.02781 [cs]</w:t>
      </w:r>
      <w:r w:rsidRPr="00133993">
        <w:t xml:space="preserve">. </w:t>
      </w:r>
      <w:r w:rsidR="00D018C3">
        <w:t>[online]</w:t>
      </w:r>
      <w:r w:rsidR="00D018C3" w:rsidRPr="00133993">
        <w:t xml:space="preserve"> </w:t>
      </w:r>
      <w:r w:rsidRPr="00133993">
        <w:t>Available at: http://arxiv.org/abs/1609.02781 (Accessed: 31 July 2019).</w:t>
      </w:r>
    </w:p>
    <w:p w:rsidR="00133993" w:rsidRPr="00133993" w:rsidRDefault="00623285" w:rsidP="00133993">
      <w:pPr>
        <w:pStyle w:val="Bibliography"/>
      </w:pPr>
      <w:r>
        <w:t xml:space="preserve">Chatterjee, S. (2017) </w:t>
      </w:r>
      <w:r w:rsidRPr="00133993">
        <w:t>‘</w:t>
      </w:r>
      <w:r w:rsidR="00133993" w:rsidRPr="00133993">
        <w:t>Different Kinds of Convolutional Filters</w:t>
      </w:r>
      <w:r w:rsidRPr="00133993">
        <w:t>‘</w:t>
      </w:r>
      <w:r w:rsidR="00CE7E62">
        <w:t>.</w:t>
      </w:r>
      <w:r w:rsidR="00133993" w:rsidRPr="00133993">
        <w:t xml:space="preserve"> </w:t>
      </w:r>
      <w:r w:rsidR="00941B53">
        <w:t>[online]</w:t>
      </w:r>
      <w:r w:rsidR="00941B53" w:rsidRPr="00133993">
        <w:t xml:space="preserve"> </w:t>
      </w:r>
      <w:r w:rsidR="00133993" w:rsidRPr="00133993">
        <w:t>Available at: https://www.saama.com/blog/different-kinds-convolutional-filters/ (Accessed: 24 July 2019).</w:t>
      </w:r>
    </w:p>
    <w:p w:rsidR="00133993" w:rsidRPr="00133993" w:rsidRDefault="00133993" w:rsidP="00133993">
      <w:pPr>
        <w:pStyle w:val="Bibliography"/>
      </w:pPr>
      <w:r w:rsidRPr="00133993">
        <w:t xml:space="preserve">FAQ - Keras Documentation (no date). </w:t>
      </w:r>
      <w:r w:rsidR="00941B53">
        <w:t>[online]</w:t>
      </w:r>
      <w:r w:rsidR="00941B53" w:rsidRPr="00133993">
        <w:t xml:space="preserve"> </w:t>
      </w:r>
      <w:r w:rsidRPr="00133993">
        <w:t>Available at: https://keras.io/getting-started/faq/#how-can-i-obtain-reproducible-results-using-keras-during-development (Accessed: 8 August 2019).</w:t>
      </w:r>
    </w:p>
    <w:p w:rsidR="00D018C3" w:rsidRPr="00D018C3" w:rsidRDefault="00D018C3" w:rsidP="00133993">
      <w:pPr>
        <w:pStyle w:val="Bibliography"/>
        <w:rPr>
          <w:color w:val="000000"/>
          <w:szCs w:val="20"/>
        </w:rPr>
      </w:pPr>
      <w:r w:rsidRPr="00D018C3">
        <w:rPr>
          <w:color w:val="000000"/>
          <w:szCs w:val="20"/>
        </w:rPr>
        <w:t>Farooq</w:t>
      </w:r>
      <w:r>
        <w:rPr>
          <w:color w:val="000000"/>
          <w:szCs w:val="20"/>
        </w:rPr>
        <w:t>, A.</w:t>
      </w:r>
      <w:r w:rsidRPr="00D018C3">
        <w:rPr>
          <w:i/>
          <w:iCs/>
          <w:color w:val="000000"/>
          <w:szCs w:val="20"/>
        </w:rPr>
        <w:t xml:space="preserve"> et al</w:t>
      </w:r>
      <w:r>
        <w:rPr>
          <w:color w:val="000000"/>
          <w:szCs w:val="20"/>
        </w:rPr>
        <w:t>.</w:t>
      </w:r>
      <w:r w:rsidRPr="00D018C3">
        <w:rPr>
          <w:color w:val="000000"/>
          <w:szCs w:val="20"/>
        </w:rPr>
        <w:t xml:space="preserve"> </w:t>
      </w:r>
      <w:r>
        <w:rPr>
          <w:color w:val="000000"/>
          <w:szCs w:val="20"/>
        </w:rPr>
        <w:t xml:space="preserve">(2017) </w:t>
      </w:r>
      <w:r w:rsidRPr="00133993">
        <w:t>‘</w:t>
      </w:r>
      <w:r w:rsidRPr="00D018C3">
        <w:rPr>
          <w:color w:val="000000"/>
          <w:szCs w:val="20"/>
        </w:rPr>
        <w:t>A deep CNN based multi-class classification of Alzheimer's disease using MRI</w:t>
      </w:r>
      <w:r w:rsidRPr="00133993">
        <w:t>‘</w:t>
      </w:r>
      <w:r w:rsidRPr="00D018C3">
        <w:rPr>
          <w:color w:val="000000"/>
          <w:szCs w:val="20"/>
        </w:rPr>
        <w:t> </w:t>
      </w:r>
      <w:r w:rsidRPr="00D018C3">
        <w:rPr>
          <w:rStyle w:val="Emphasis"/>
          <w:color w:val="000000"/>
          <w:szCs w:val="20"/>
        </w:rPr>
        <w:t>2017 IEEE International Conference on Imaging Systems and Techniques (IST)</w:t>
      </w:r>
      <w:r w:rsidRPr="00D018C3">
        <w:rPr>
          <w:color w:val="000000"/>
          <w:szCs w:val="20"/>
        </w:rPr>
        <w:t>, Beijing, pp. 1-6.</w:t>
      </w:r>
      <w:r w:rsidRPr="00D018C3">
        <w:rPr>
          <w:color w:val="000000"/>
          <w:szCs w:val="20"/>
        </w:rPr>
        <w:br/>
        <w:t>doi: 10.1109/IST.2017.8261460</w:t>
      </w:r>
    </w:p>
    <w:p w:rsidR="00133993" w:rsidRPr="00133993" w:rsidRDefault="00133993" w:rsidP="00133993">
      <w:pPr>
        <w:pStyle w:val="Bibliography"/>
      </w:pPr>
      <w:r w:rsidRPr="00133993">
        <w:t xml:space="preserve">Folstein, M. F., Folstein, S. E. and McHugh, P. R. (1975) ‘“Mini-mental state”’, </w:t>
      </w:r>
      <w:r w:rsidRPr="00133993">
        <w:rPr>
          <w:i/>
          <w:iCs/>
        </w:rPr>
        <w:t>Journal of Psychiatric Research</w:t>
      </w:r>
      <w:r w:rsidRPr="00133993">
        <w:t>, 12(3), pp. 189–198. doi: 10.1016/0022-3956(75)90026-6.</w:t>
      </w:r>
    </w:p>
    <w:p w:rsidR="00133993" w:rsidRPr="00133993" w:rsidRDefault="00133993" w:rsidP="00133993">
      <w:pPr>
        <w:pStyle w:val="Bibliography"/>
      </w:pPr>
      <w:r w:rsidRPr="00133993">
        <w:t xml:space="preserve">Frisoni, G. B. </w:t>
      </w:r>
      <w:r w:rsidRPr="00133993">
        <w:rPr>
          <w:i/>
          <w:iCs/>
        </w:rPr>
        <w:t>et al.</w:t>
      </w:r>
      <w:r w:rsidRPr="00133993">
        <w:t xml:space="preserve"> (2010) ‘The clinical use of structural MRI in Alzheimer disease’, </w:t>
      </w:r>
      <w:r w:rsidRPr="00133993">
        <w:rPr>
          <w:i/>
          <w:iCs/>
        </w:rPr>
        <w:t>Nature Reviews Neurology</w:t>
      </w:r>
      <w:r w:rsidRPr="00133993">
        <w:t>, 6(2), pp. 67–77. doi: 10.1038/nrneurol.2009.215.</w:t>
      </w:r>
    </w:p>
    <w:p w:rsidR="00133993" w:rsidRPr="00133993" w:rsidRDefault="00133993" w:rsidP="00133993">
      <w:pPr>
        <w:pStyle w:val="Bibliography"/>
      </w:pPr>
      <w:r w:rsidRPr="00133993">
        <w:lastRenderedPageBreak/>
        <w:t xml:space="preserve">Getsios, D. </w:t>
      </w:r>
      <w:r w:rsidRPr="00133993">
        <w:rPr>
          <w:i/>
          <w:iCs/>
        </w:rPr>
        <w:t>et al.</w:t>
      </w:r>
      <w:r w:rsidRPr="00133993">
        <w:t xml:space="preserve"> (2012) ‘An economic evaluation of early assessment for Alzheimer’s disease in the United Kingdom’, </w:t>
      </w:r>
      <w:r w:rsidRPr="00133993">
        <w:rPr>
          <w:i/>
          <w:iCs/>
        </w:rPr>
        <w:t>Alzheimer’s &amp; Dementia</w:t>
      </w:r>
      <w:r w:rsidRPr="00133993">
        <w:t>, 8(1), pp. 22–30. doi: 10.1016/j.jalz.2010.07.001.</w:t>
      </w:r>
    </w:p>
    <w:p w:rsidR="00133993" w:rsidRPr="00133993" w:rsidRDefault="00133993" w:rsidP="00133993">
      <w:pPr>
        <w:pStyle w:val="Bibliography"/>
      </w:pPr>
      <w:r w:rsidRPr="00133993">
        <w:t xml:space="preserve">Hosseini-Asl, E., Keynton, R. and El-Baz, A. (2016) ‘Alzheimer’s disease diagnostics by adaptation of 3D convolutional network’, in </w:t>
      </w:r>
      <w:r w:rsidRPr="00133993">
        <w:rPr>
          <w:i/>
          <w:iCs/>
        </w:rPr>
        <w:t>2016 IEEE International Conference on Image Processing (ICIP)</w:t>
      </w:r>
      <w:r w:rsidRPr="00133993">
        <w:t xml:space="preserve">. </w:t>
      </w:r>
      <w:r w:rsidRPr="00133993">
        <w:rPr>
          <w:i/>
          <w:iCs/>
        </w:rPr>
        <w:t>2016 IEEE International Conference on Image Processing (ICIP)</w:t>
      </w:r>
      <w:r w:rsidRPr="00133993">
        <w:t>, Phoenix, AZ, USA: IEEE, pp. 126–130. doi: 10.1109/ICIP.2016.7532332.</w:t>
      </w:r>
    </w:p>
    <w:p w:rsidR="00133993" w:rsidRPr="00133993" w:rsidRDefault="00133993" w:rsidP="00133993">
      <w:pPr>
        <w:pStyle w:val="Bibliography"/>
      </w:pPr>
      <w:r w:rsidRPr="00133993">
        <w:t xml:space="preserve">ICD-10 Version:2016 (no date). </w:t>
      </w:r>
      <w:r w:rsidR="00941B53">
        <w:t>[online]</w:t>
      </w:r>
      <w:r w:rsidR="00941B53" w:rsidRPr="00133993">
        <w:t xml:space="preserve"> </w:t>
      </w:r>
      <w:r w:rsidRPr="00133993">
        <w:t>Available at: https://icd.who.int/browse10/2016/en (Accessed: 5 August 2019).</w:t>
      </w:r>
    </w:p>
    <w:p w:rsidR="00133993" w:rsidRPr="00133993" w:rsidRDefault="00133993" w:rsidP="00133993">
      <w:pPr>
        <w:pStyle w:val="Bibliography"/>
      </w:pPr>
      <w:r w:rsidRPr="00133993">
        <w:t xml:space="preserve">Islam, J. and Zhang, Y. (2018) ‘Brain MRI analysis for Alzheimer’s disease diagnosis using an ensemble system of deep convolutional neural networks’, </w:t>
      </w:r>
      <w:r w:rsidRPr="00133993">
        <w:rPr>
          <w:i/>
          <w:iCs/>
        </w:rPr>
        <w:t>Brain Informatics</w:t>
      </w:r>
      <w:r w:rsidRPr="00133993">
        <w:t>, 5(2), p. 2. doi: 10.1186/s40708-018-0080-3.</w:t>
      </w:r>
    </w:p>
    <w:p w:rsidR="00133993" w:rsidRPr="00133993" w:rsidRDefault="00133993" w:rsidP="00133993">
      <w:pPr>
        <w:pStyle w:val="Bibliography"/>
      </w:pPr>
      <w:r w:rsidRPr="00133993">
        <w:t xml:space="preserve">Khvostikov, A. </w:t>
      </w:r>
      <w:r w:rsidRPr="00133993">
        <w:rPr>
          <w:i/>
          <w:iCs/>
        </w:rPr>
        <w:t>et al.</w:t>
      </w:r>
      <w:r w:rsidRPr="00133993">
        <w:t xml:space="preserve"> (2018) ‘3D CNN-based classification using sMRI and MD-DTI images for Alzheimer disease studies’, </w:t>
      </w:r>
      <w:r w:rsidRPr="00133993">
        <w:rPr>
          <w:i/>
          <w:iCs/>
        </w:rPr>
        <w:t>arXiv:1801.05968 [cs]</w:t>
      </w:r>
      <w:r w:rsidRPr="00133993">
        <w:t xml:space="preserve">. </w:t>
      </w:r>
      <w:r w:rsidR="00941B53">
        <w:t>[online]</w:t>
      </w:r>
      <w:r w:rsidR="00941B53" w:rsidRPr="00133993">
        <w:t xml:space="preserve"> </w:t>
      </w:r>
      <w:r w:rsidRPr="00133993">
        <w:t>Available at: http://arxiv.org/abs/1801.05968 (Accessed: 25 July 2019).</w:t>
      </w:r>
    </w:p>
    <w:p w:rsidR="00133993" w:rsidRPr="00133993" w:rsidRDefault="00133993" w:rsidP="00133993">
      <w:pPr>
        <w:pStyle w:val="Bibliography"/>
      </w:pPr>
      <w:r w:rsidRPr="00133993">
        <w:t xml:space="preserve">Lee, J.-G. </w:t>
      </w:r>
      <w:r w:rsidRPr="00133993">
        <w:rPr>
          <w:i/>
          <w:iCs/>
        </w:rPr>
        <w:t>et al.</w:t>
      </w:r>
      <w:r w:rsidRPr="00133993">
        <w:t xml:space="preserve"> (2017) ‘Deep Learning in Medical Imaging: General Overview’, </w:t>
      </w:r>
      <w:r w:rsidRPr="00133993">
        <w:rPr>
          <w:i/>
          <w:iCs/>
        </w:rPr>
        <w:t>Korean Journal of Radiology</w:t>
      </w:r>
      <w:r w:rsidRPr="00133993">
        <w:t>, 18(4), p. 570. doi: 10.3348/kjr.2017.18.4.570.</w:t>
      </w:r>
    </w:p>
    <w:p w:rsidR="00133993" w:rsidRPr="00133993" w:rsidRDefault="00133993" w:rsidP="00133993">
      <w:pPr>
        <w:pStyle w:val="Bibliography"/>
      </w:pPr>
      <w:r w:rsidRPr="00133993">
        <w:t xml:space="preserve">Liu, J. </w:t>
      </w:r>
      <w:r w:rsidRPr="00133993">
        <w:rPr>
          <w:i/>
          <w:iCs/>
        </w:rPr>
        <w:t>et al.</w:t>
      </w:r>
      <w:r w:rsidRPr="00133993">
        <w:t xml:space="preserve"> (2018) ‘Applications of deep learning to MRI images: A survey’, </w:t>
      </w:r>
      <w:r w:rsidRPr="00133993">
        <w:rPr>
          <w:i/>
          <w:iCs/>
        </w:rPr>
        <w:t>Big Data Mining and Analytics</w:t>
      </w:r>
      <w:r w:rsidRPr="00133993">
        <w:t>, 1(1), pp. 1–18. doi: 10.26599/BDMA.2018.9020001.</w:t>
      </w:r>
    </w:p>
    <w:p w:rsidR="00133993" w:rsidRPr="00133993" w:rsidRDefault="00133993" w:rsidP="00133993">
      <w:pPr>
        <w:pStyle w:val="Bibliography"/>
      </w:pPr>
      <w:r w:rsidRPr="00133993">
        <w:t xml:space="preserve">Liu, M. </w:t>
      </w:r>
      <w:r w:rsidRPr="00133993">
        <w:rPr>
          <w:i/>
          <w:iCs/>
        </w:rPr>
        <w:t>et al.</w:t>
      </w:r>
      <w:r w:rsidRPr="00133993">
        <w:t xml:space="preserve"> (2018) ‘Landmark-based deep multi-instance learning for brain disease diagnosis’, </w:t>
      </w:r>
      <w:r w:rsidRPr="00133993">
        <w:rPr>
          <w:i/>
          <w:iCs/>
        </w:rPr>
        <w:t>Medical Image Analysis</w:t>
      </w:r>
      <w:r w:rsidRPr="00133993">
        <w:t>, 43, pp. 157–168. doi: 10.1016/j.media.2017.10.005.</w:t>
      </w:r>
    </w:p>
    <w:p w:rsidR="00133993" w:rsidRPr="00133993" w:rsidRDefault="00133993" w:rsidP="00133993">
      <w:pPr>
        <w:pStyle w:val="Bibliography"/>
      </w:pPr>
      <w:r w:rsidRPr="00133993">
        <w:t xml:space="preserve">Malone, I. B. </w:t>
      </w:r>
      <w:r w:rsidRPr="00133993">
        <w:rPr>
          <w:i/>
          <w:iCs/>
        </w:rPr>
        <w:t>et al.</w:t>
      </w:r>
      <w:r w:rsidRPr="00133993">
        <w:t xml:space="preserve"> (2013) ‘MIRIAD—Public release of a multiple time point Alzheimer’s MR imaging dataset’, </w:t>
      </w:r>
      <w:r w:rsidRPr="00133993">
        <w:rPr>
          <w:i/>
          <w:iCs/>
        </w:rPr>
        <w:t>NeuroImage</w:t>
      </w:r>
      <w:r w:rsidRPr="00133993">
        <w:t>, 70, pp. 33–36. doi: 10.1016/j.neuroimage.2012.12.044.</w:t>
      </w:r>
    </w:p>
    <w:p w:rsidR="00133993" w:rsidRDefault="00133993" w:rsidP="00133993">
      <w:pPr>
        <w:pStyle w:val="Bibliography"/>
      </w:pPr>
      <w:r w:rsidRPr="00133993">
        <w:t xml:space="preserve">Marcus, D. S. </w:t>
      </w:r>
      <w:r w:rsidRPr="00133993">
        <w:rPr>
          <w:i/>
          <w:iCs/>
        </w:rPr>
        <w:t>et al.</w:t>
      </w:r>
      <w:r w:rsidRPr="00133993">
        <w:t xml:space="preserve"> (2010) ‘Open Access Series of Imaging Studies: Longitudinal MRI Data in Nondemented and Demented Older Adults’, </w:t>
      </w:r>
      <w:r w:rsidRPr="00133993">
        <w:rPr>
          <w:i/>
          <w:iCs/>
        </w:rPr>
        <w:t>Journal of Cognitive Neuroscience</w:t>
      </w:r>
      <w:r w:rsidRPr="00133993">
        <w:t>, 22(12), pp. 2677–2684. doi: 10.1162/jocn.2009.21407.</w:t>
      </w:r>
    </w:p>
    <w:p w:rsidR="00BD09FF" w:rsidRPr="00BD09FF" w:rsidRDefault="00BD09FF" w:rsidP="00BD09FF">
      <w:pPr>
        <w:pStyle w:val="Bibliography"/>
      </w:pPr>
      <w:r>
        <w:t>M</w:t>
      </w:r>
      <w:r w:rsidR="00922530">
        <w:t xml:space="preserve">athWorks (no date) </w:t>
      </w:r>
      <w:r w:rsidRPr="00133993">
        <w:t>‘</w:t>
      </w:r>
      <w:r w:rsidR="00922530">
        <w:t>What Is a C</w:t>
      </w:r>
      <w:r w:rsidRPr="00133993">
        <w:t>onvolutional Neural Network</w:t>
      </w:r>
      <w:r w:rsidR="00492257">
        <w:t>?</w:t>
      </w:r>
      <w:r w:rsidRPr="00133993">
        <w:t>‘</w:t>
      </w:r>
      <w:r w:rsidR="00CE7E62">
        <w:t>.</w:t>
      </w:r>
      <w:r w:rsidRPr="00133993">
        <w:t xml:space="preserve"> </w:t>
      </w:r>
      <w:r>
        <w:t>[online]</w:t>
      </w:r>
      <w:r w:rsidRPr="00133993">
        <w:t xml:space="preserve"> Available at: </w:t>
      </w:r>
      <w:r w:rsidR="00922530" w:rsidRPr="00922530">
        <w:t>https://uk.mathworks.com/solutions/deep-learning/convolutional-neural-network.html</w:t>
      </w:r>
      <w:r w:rsidRPr="00133993">
        <w:t xml:space="preserve"> (Accessed: 24 July 2019).</w:t>
      </w:r>
    </w:p>
    <w:p w:rsidR="00133993" w:rsidRPr="00133993" w:rsidRDefault="00133993" w:rsidP="00133993">
      <w:pPr>
        <w:pStyle w:val="Bibliography"/>
      </w:pPr>
      <w:r w:rsidRPr="00133993">
        <w:t xml:space="preserve">Mitchell, A. J. (2009) ‘A meta-analysis of the accuracy of the mini-mental state examination in the detection of dementia and mild cognitive impairment’, </w:t>
      </w:r>
      <w:r w:rsidRPr="00133993">
        <w:rPr>
          <w:i/>
          <w:iCs/>
        </w:rPr>
        <w:t>Journal of Psychiatric Research</w:t>
      </w:r>
      <w:r w:rsidRPr="00133993">
        <w:t>, 43(4), pp. 411–431. doi: 10.1016/j.jpsychires.2008.04.014.</w:t>
      </w:r>
    </w:p>
    <w:p w:rsidR="00133993" w:rsidRPr="00133993" w:rsidRDefault="00133993" w:rsidP="00133993">
      <w:pPr>
        <w:pStyle w:val="Bibliography"/>
      </w:pPr>
      <w:r w:rsidRPr="00133993">
        <w:t xml:space="preserve">Neuroimaging in Python - Pipelines and Interfaces — nipy pipeline and interfaces package (no date). </w:t>
      </w:r>
      <w:r w:rsidR="00941B53">
        <w:t>[online]</w:t>
      </w:r>
      <w:r w:rsidR="00941B53" w:rsidRPr="00133993">
        <w:t xml:space="preserve"> </w:t>
      </w:r>
      <w:r w:rsidRPr="00133993">
        <w:t>Available at: https://nipype.readthedocs.io/en/latest/ (Accessed: 27 July 2019).</w:t>
      </w:r>
    </w:p>
    <w:p w:rsidR="00133993" w:rsidRPr="00133993" w:rsidRDefault="00133993" w:rsidP="00133993">
      <w:pPr>
        <w:pStyle w:val="Bibliography"/>
      </w:pPr>
      <w:r w:rsidRPr="00133993">
        <w:t xml:space="preserve">Payan, A. and Montana, G. (2015) ‘Predicting Alzheimer’s disease: a neuroimaging study with 3D convolutional neural networks’, </w:t>
      </w:r>
      <w:r w:rsidRPr="00133993">
        <w:rPr>
          <w:i/>
          <w:iCs/>
        </w:rPr>
        <w:t>arXiv:1502.02506 [cs, stat]</w:t>
      </w:r>
      <w:r w:rsidRPr="00133993">
        <w:t xml:space="preserve">. </w:t>
      </w:r>
      <w:r w:rsidR="00941B53">
        <w:t>[online]</w:t>
      </w:r>
      <w:r w:rsidR="00941B53" w:rsidRPr="00133993">
        <w:t xml:space="preserve"> </w:t>
      </w:r>
      <w:r w:rsidRPr="00133993">
        <w:t>Available at: http://arxiv.org/abs/1502.02506 (Accessed: 24 July 2019).</w:t>
      </w:r>
    </w:p>
    <w:p w:rsidR="00133993" w:rsidRDefault="00133993" w:rsidP="00133993">
      <w:pPr>
        <w:pStyle w:val="Bibliography"/>
      </w:pPr>
      <w:r w:rsidRPr="00133993">
        <w:t xml:space="preserve">Research Imaging Institute — Mango (no date). </w:t>
      </w:r>
      <w:r w:rsidR="00941B53">
        <w:t>[online]</w:t>
      </w:r>
      <w:r w:rsidR="00941B53" w:rsidRPr="00133993">
        <w:t xml:space="preserve"> </w:t>
      </w:r>
      <w:r w:rsidRPr="00133993">
        <w:t>Available at: http://ric.uthscsa.edu/mango/ (Accessed: 27 July 2019).</w:t>
      </w:r>
    </w:p>
    <w:p w:rsidR="00F56875" w:rsidRPr="00F56875" w:rsidRDefault="00F56875" w:rsidP="00F56875">
      <w:pPr>
        <w:pStyle w:val="Bibliography"/>
      </w:pPr>
      <w:r w:rsidRPr="00133993">
        <w:lastRenderedPageBreak/>
        <w:t>Sharma, A. (2017) ‘Convolutional Neural Networks in Python with Keras',</w:t>
      </w:r>
      <w:r>
        <w:t xml:space="preserve"> </w:t>
      </w:r>
      <w:r w:rsidRPr="00133993">
        <w:rPr>
          <w:i/>
          <w:iCs/>
        </w:rPr>
        <w:t>DataCamp Community</w:t>
      </w:r>
      <w:r w:rsidRPr="00133993">
        <w:t xml:space="preserve">. </w:t>
      </w:r>
      <w:r w:rsidR="00941B53">
        <w:t>[online]</w:t>
      </w:r>
      <w:r w:rsidR="00941B53" w:rsidRPr="00133993">
        <w:t xml:space="preserve"> </w:t>
      </w:r>
      <w:r w:rsidRPr="00133993">
        <w:t>Available at: https://www.datacamp.com/community/tutorials/convolutional-neural-networks-python (Accessed: 8 August 2019).</w:t>
      </w:r>
    </w:p>
    <w:p w:rsidR="00133993" w:rsidRPr="00133993" w:rsidRDefault="00133993" w:rsidP="00133993">
      <w:pPr>
        <w:pStyle w:val="Bibliography"/>
      </w:pPr>
      <w:r w:rsidRPr="00133993">
        <w:t xml:space="preserve">Song, S., Zheng, Y. and He, Y. (2017) ‘A review of Methods for Bias Correction in Medical Images’, </w:t>
      </w:r>
      <w:r w:rsidRPr="00133993">
        <w:rPr>
          <w:i/>
          <w:iCs/>
        </w:rPr>
        <w:t>Biomedical Engineering Review</w:t>
      </w:r>
      <w:r w:rsidRPr="00133993">
        <w:t>, 3(1). doi: 10.18103/bme.v3i1.1550.</w:t>
      </w:r>
    </w:p>
    <w:p w:rsidR="00133993" w:rsidRPr="00133993" w:rsidRDefault="00133993" w:rsidP="00133993">
      <w:pPr>
        <w:pStyle w:val="Bibliography"/>
      </w:pPr>
      <w:r w:rsidRPr="00133993">
        <w:t xml:space="preserve">SPM12 - Statistical Parametric Mapping (no date). </w:t>
      </w:r>
      <w:r w:rsidR="00941B53">
        <w:t>[online]</w:t>
      </w:r>
      <w:r w:rsidR="00941B53" w:rsidRPr="00133993">
        <w:t xml:space="preserve"> </w:t>
      </w:r>
      <w:r w:rsidRPr="00133993">
        <w:t>Available at: https://www.fil.ion.ucl.ac.uk/spm/software/spm12/ (Accessed: 27 July 2019).</w:t>
      </w:r>
    </w:p>
    <w:p w:rsidR="00133993" w:rsidRPr="00133993" w:rsidRDefault="00133993" w:rsidP="00133993">
      <w:pPr>
        <w:pStyle w:val="Bibliography"/>
      </w:pPr>
      <w:r w:rsidRPr="00133993">
        <w:t xml:space="preserve">UCL (2018) </w:t>
      </w:r>
      <w:r w:rsidRPr="00133993">
        <w:rPr>
          <w:i/>
          <w:iCs/>
        </w:rPr>
        <w:t>Minimal Interval Resonance Imaging in Alzheimer’s Disease (MIRIAD)</w:t>
      </w:r>
      <w:r w:rsidRPr="00133993">
        <w:t xml:space="preserve">, </w:t>
      </w:r>
      <w:r w:rsidRPr="00133993">
        <w:rPr>
          <w:i/>
          <w:iCs/>
        </w:rPr>
        <w:t>Dementia Research Centre</w:t>
      </w:r>
      <w:r w:rsidRPr="00133993">
        <w:t xml:space="preserve">. </w:t>
      </w:r>
      <w:r w:rsidR="00941B53">
        <w:t>[online]</w:t>
      </w:r>
      <w:r w:rsidR="00941B53" w:rsidRPr="00133993">
        <w:t xml:space="preserve"> </w:t>
      </w:r>
      <w:r w:rsidRPr="00133993">
        <w:t>Available at: https://www.ucl.ac.uk/drc/research/methods/minimal-interval-resonance-imaging-alzheimers-disease-miriad (Accessed: 27 July 2019).</w:t>
      </w:r>
    </w:p>
    <w:p w:rsidR="00133993" w:rsidRPr="00133993" w:rsidRDefault="00133993" w:rsidP="00133993">
      <w:pPr>
        <w:pStyle w:val="Bibliography"/>
      </w:pPr>
      <w:r w:rsidRPr="00133993">
        <w:t xml:space="preserve">Waldemar, G. </w:t>
      </w:r>
      <w:r w:rsidRPr="00133993">
        <w:rPr>
          <w:i/>
          <w:iCs/>
        </w:rPr>
        <w:t>et al.</w:t>
      </w:r>
      <w:r w:rsidRPr="00133993">
        <w:t xml:space="preserve"> (2007) ‘Recommendations for the diagnosis and management of Alzheimer’s disease and other disorders associated with dementia: EFNS guideline’, </w:t>
      </w:r>
      <w:r w:rsidRPr="00133993">
        <w:rPr>
          <w:i/>
          <w:iCs/>
        </w:rPr>
        <w:t>European Journal of Neurology</w:t>
      </w:r>
      <w:r w:rsidRPr="00133993">
        <w:t>, 14(1), pp. e1–e26. doi: 10.1111/j.1468-1331.2006.01605.x.</w:t>
      </w:r>
    </w:p>
    <w:p w:rsidR="00133993" w:rsidRPr="00133993" w:rsidRDefault="00133993" w:rsidP="00133993">
      <w:pPr>
        <w:pStyle w:val="Bibliography"/>
      </w:pPr>
      <w:r w:rsidRPr="00133993">
        <w:t xml:space="preserve">Wang, S.-H. </w:t>
      </w:r>
      <w:r w:rsidRPr="00133993">
        <w:rPr>
          <w:i/>
          <w:iCs/>
        </w:rPr>
        <w:t>et al.</w:t>
      </w:r>
      <w:r w:rsidRPr="00133993">
        <w:t xml:space="preserve"> (2018) ‘Classification of Alzheimer’s Disease Based on Eight-Layer Convolutional Neural Network with Leaky Rectified Linear Unit and Max Pooling’, </w:t>
      </w:r>
      <w:r w:rsidRPr="00133993">
        <w:rPr>
          <w:i/>
          <w:iCs/>
        </w:rPr>
        <w:t>Journal of Medical Systems</w:t>
      </w:r>
      <w:r w:rsidRPr="00133993">
        <w:t>, 42(5), p. 85. doi: 10.1007/s10916-018-0932-7.</w:t>
      </w:r>
    </w:p>
    <w:p w:rsidR="00133993" w:rsidRPr="00133993" w:rsidRDefault="00133993" w:rsidP="00133993">
      <w:pPr>
        <w:pStyle w:val="Bibliography"/>
      </w:pPr>
      <w:r w:rsidRPr="00133993">
        <w:t xml:space="preserve">Xu, B. </w:t>
      </w:r>
      <w:r w:rsidRPr="00133993">
        <w:rPr>
          <w:i/>
          <w:iCs/>
        </w:rPr>
        <w:t>et al.</w:t>
      </w:r>
      <w:r w:rsidRPr="00133993">
        <w:t xml:space="preserve"> (2015) ‘Empirical Evaluation of Rectified Activations in Convolutional Network’, </w:t>
      </w:r>
      <w:r w:rsidRPr="00133993">
        <w:rPr>
          <w:i/>
          <w:iCs/>
        </w:rPr>
        <w:t>arXiv:1505.00853 [cs, stat]</w:t>
      </w:r>
      <w:r w:rsidRPr="00133993">
        <w:t xml:space="preserve">. </w:t>
      </w:r>
      <w:r w:rsidR="00941B53">
        <w:t>[online]</w:t>
      </w:r>
      <w:r w:rsidR="00941B53" w:rsidRPr="00133993">
        <w:t xml:space="preserve"> </w:t>
      </w:r>
      <w:r w:rsidRPr="00133993">
        <w:t>Available at: http://arxiv.org/abs/1505.00853 (Accessed: 27 July 2019).</w:t>
      </w:r>
    </w:p>
    <w:p w:rsidR="00133993" w:rsidRDefault="00133993">
      <w:pPr>
        <w:rPr>
          <w:b/>
          <w:bCs/>
          <w:sz w:val="32"/>
          <w:szCs w:val="36"/>
        </w:rPr>
      </w:pPr>
      <w:r>
        <w:fldChar w:fldCharType="end"/>
      </w:r>
      <w:r>
        <w:br w:type="page"/>
      </w:r>
    </w:p>
    <w:p w:rsidR="00564DA3" w:rsidRPr="00AB3E5A" w:rsidRDefault="00564DA3" w:rsidP="0030340D">
      <w:pPr>
        <w:pStyle w:val="Heading1"/>
      </w:pPr>
      <w:bookmarkStart w:id="229" w:name="_Toc16420740"/>
      <w:bookmarkStart w:id="230" w:name="_Toc19709064"/>
      <w:r w:rsidRPr="00545782">
        <w:lastRenderedPageBreak/>
        <w:t>ACKNOWLEDGEMENTS</w:t>
      </w:r>
      <w:bookmarkEnd w:id="228"/>
      <w:bookmarkEnd w:id="229"/>
      <w:bookmarkEnd w:id="230"/>
    </w:p>
    <w:p w:rsidR="00564DA3" w:rsidRPr="00545782" w:rsidRDefault="00564DA3" w:rsidP="00564DA3">
      <w:pPr>
        <w:pStyle w:val="BodyText"/>
        <w:rPr>
          <w:rFonts w:asciiTheme="minorHAnsi" w:hAnsiTheme="minorHAnsi"/>
        </w:rPr>
      </w:pPr>
      <w:r w:rsidRPr="00545782">
        <w:rPr>
          <w:rFonts w:asciiTheme="minorHAnsi" w:hAnsiTheme="minorHAnsi"/>
        </w:rPr>
        <w:t xml:space="preserve">I would like to thank my </w:t>
      </w:r>
      <w:r w:rsidR="008C794E">
        <w:rPr>
          <w:rFonts w:asciiTheme="minorHAnsi" w:hAnsiTheme="minorHAnsi"/>
        </w:rPr>
        <w:t xml:space="preserve">dissertation </w:t>
      </w:r>
      <w:r w:rsidRPr="00545782">
        <w:rPr>
          <w:rFonts w:asciiTheme="minorHAnsi" w:hAnsiTheme="minorHAnsi"/>
        </w:rPr>
        <w:t>supervisor</w:t>
      </w:r>
      <w:r w:rsidR="00642FCF">
        <w:rPr>
          <w:rFonts w:asciiTheme="minorHAnsi" w:hAnsiTheme="minorHAnsi"/>
        </w:rPr>
        <w:t>,</w:t>
      </w:r>
      <w:r w:rsidRPr="00545782">
        <w:rPr>
          <w:rFonts w:asciiTheme="minorHAnsi" w:hAnsiTheme="minorHAnsi"/>
        </w:rPr>
        <w:t xml:space="preserve"> D</w:t>
      </w:r>
      <w:r w:rsidR="006F016A">
        <w:rPr>
          <w:rFonts w:asciiTheme="minorHAnsi" w:hAnsiTheme="minorHAnsi"/>
        </w:rPr>
        <w:t xml:space="preserve">r </w:t>
      </w:r>
      <w:r w:rsidRPr="00545782">
        <w:rPr>
          <w:rFonts w:asciiTheme="minorHAnsi" w:hAnsiTheme="minorHAnsi"/>
        </w:rPr>
        <w:t>Holger Kunz</w:t>
      </w:r>
      <w:r w:rsidR="00642FCF">
        <w:rPr>
          <w:rFonts w:asciiTheme="minorHAnsi" w:hAnsiTheme="minorHAnsi"/>
        </w:rPr>
        <w:t>,</w:t>
      </w:r>
      <w:r w:rsidRPr="00545782">
        <w:rPr>
          <w:rFonts w:asciiTheme="minorHAnsi" w:hAnsiTheme="minorHAnsi"/>
        </w:rPr>
        <w:t xml:space="preserve"> for suggesting the idea of insertion of non-image data directly into the image tensor.</w:t>
      </w:r>
    </w:p>
    <w:p w:rsidR="00564DA3" w:rsidRPr="00545782" w:rsidRDefault="00564DA3" w:rsidP="00564DA3">
      <w:pPr>
        <w:pStyle w:val="BodyText"/>
        <w:rPr>
          <w:rFonts w:asciiTheme="minorHAnsi" w:hAnsiTheme="minorHAnsi"/>
        </w:rPr>
      </w:pPr>
      <w:r w:rsidRPr="00545782">
        <w:rPr>
          <w:rFonts w:asciiTheme="minorHAnsi" w:hAnsiTheme="minorHAnsi"/>
        </w:rPr>
        <w:t xml:space="preserve">Data used in the preparation of this article were obtained from the </w:t>
      </w:r>
      <w:hyperlink r:id="rId45" w:history="1">
        <w:r w:rsidRPr="00545782">
          <w:rPr>
            <w:rStyle w:val="Hyperlink"/>
            <w:rFonts w:asciiTheme="minorHAnsi" w:hAnsiTheme="minorHAnsi"/>
          </w:rPr>
          <w:t>MIRIAD database</w:t>
        </w:r>
      </w:hyperlink>
      <w:r w:rsidRPr="00545782">
        <w:rPr>
          <w:rFonts w:asciiTheme="minorHAnsi" w:hAnsiTheme="minorHAnsi"/>
        </w:rPr>
        <w:t xml:space="preserve">. The MIRIAD investigators did not participate in analysis or writing of this report. The MIRIAD dataset is made available through the support of the </w:t>
      </w:r>
      <w:hyperlink r:id="rId46" w:tgtFrame="_self" w:history="1">
        <w:r w:rsidRPr="00545782">
          <w:rPr>
            <w:rStyle w:val="Hyperlink"/>
            <w:rFonts w:asciiTheme="minorHAnsi" w:hAnsiTheme="minorHAnsi"/>
          </w:rPr>
          <w:t>UK Alzheimer's Society</w:t>
        </w:r>
      </w:hyperlink>
      <w:r w:rsidRPr="00545782">
        <w:rPr>
          <w:rFonts w:asciiTheme="minorHAnsi" w:hAnsiTheme="minorHAnsi"/>
        </w:rPr>
        <w:t xml:space="preserve"> (Grant RF116). The original data collection was funded through an unrestricted educational grant from GlaxoSmithKline (Grant 6GKC).</w:t>
      </w:r>
    </w:p>
    <w:p w:rsidR="00564DA3" w:rsidRPr="00545782" w:rsidRDefault="00564DA3" w:rsidP="00564DA3">
      <w:pPr>
        <w:pStyle w:val="BodyText"/>
        <w:rPr>
          <w:rFonts w:asciiTheme="minorHAnsi" w:hAnsiTheme="minorHAnsi"/>
        </w:rPr>
      </w:pPr>
    </w:p>
    <w:p w:rsidR="00564DA3" w:rsidRPr="00545782" w:rsidRDefault="00564DA3">
      <w:pPr>
        <w:rPr>
          <w:rFonts w:asciiTheme="minorHAnsi" w:hAnsiTheme="minorHAnsi"/>
          <w:b/>
          <w:bCs/>
        </w:rPr>
      </w:pPr>
      <w:r w:rsidRPr="00545782">
        <w:rPr>
          <w:rFonts w:asciiTheme="minorHAnsi" w:hAnsiTheme="minorHAnsi"/>
        </w:rPr>
        <w:br w:type="page"/>
      </w:r>
    </w:p>
    <w:p w:rsidR="00A22AD5" w:rsidRDefault="009E1D40" w:rsidP="00545782">
      <w:pPr>
        <w:pStyle w:val="Heading1"/>
        <w:rPr>
          <w:rFonts w:asciiTheme="minorHAnsi" w:hAnsiTheme="minorHAnsi"/>
        </w:rPr>
      </w:pPr>
      <w:bookmarkStart w:id="231" w:name="_Toc15374671"/>
      <w:bookmarkStart w:id="232" w:name="_Toc16420741"/>
      <w:bookmarkStart w:id="233" w:name="_Toc19709065"/>
      <w:r w:rsidRPr="00545782">
        <w:rPr>
          <w:rFonts w:asciiTheme="minorHAnsi" w:hAnsiTheme="minorHAnsi"/>
        </w:rPr>
        <w:lastRenderedPageBreak/>
        <w:t>Appendix 1: Python code</w:t>
      </w:r>
      <w:bookmarkEnd w:id="231"/>
      <w:bookmarkEnd w:id="232"/>
      <w:bookmarkEnd w:id="233"/>
    </w:p>
    <w:p w:rsidR="001F5E7D" w:rsidRPr="001F5E7D" w:rsidRDefault="00166AC3" w:rsidP="001F5E7D">
      <w:pPr>
        <w:pStyle w:val="BodyText"/>
      </w:pPr>
      <w:r>
        <w:object w:dxaOrig="732" w:dyaOrig="816">
          <v:shape id="_x0000_i1034" type="#_x0000_t75" style="width:36.6pt;height:40.8pt" o:ole="">
            <v:imagedata r:id="rId47" o:title=""/>
          </v:shape>
          <o:OLEObject Type="Embed" ProgID="Package" ShapeID="_x0000_i1034" DrawAspect="Content" ObjectID="_1630321802" r:id="rId48"/>
        </w:object>
      </w:r>
    </w:p>
    <w:p w:rsidR="00A22AD5" w:rsidRPr="00545782" w:rsidRDefault="00A22AD5">
      <w:pPr>
        <w:pStyle w:val="BodyText"/>
        <w:rPr>
          <w:rFonts w:asciiTheme="minorHAnsi" w:hAnsiTheme="minorHAnsi"/>
        </w:rPr>
      </w:pPr>
    </w:p>
    <w:p w:rsidR="00A22AD5" w:rsidRPr="00545782" w:rsidRDefault="009E1D40">
      <w:pPr>
        <w:pStyle w:val="BodyText"/>
        <w:rPr>
          <w:rFonts w:asciiTheme="minorHAnsi" w:hAnsiTheme="minorHAnsi"/>
        </w:rPr>
      </w:pPr>
      <w:r w:rsidRPr="00545782">
        <w:rPr>
          <w:rFonts w:asciiTheme="minorHAnsi" w:hAnsiTheme="minorHAnsi"/>
        </w:rPr>
        <w:br w:type="page"/>
      </w:r>
    </w:p>
    <w:p w:rsidR="00A22AD5" w:rsidRDefault="009E1D40" w:rsidP="00545782">
      <w:pPr>
        <w:pStyle w:val="Heading1"/>
        <w:rPr>
          <w:rFonts w:asciiTheme="minorHAnsi" w:hAnsiTheme="minorHAnsi"/>
        </w:rPr>
      </w:pPr>
      <w:bookmarkStart w:id="234" w:name="__RefHeading___Toc671_757984267"/>
      <w:bookmarkStart w:id="235" w:name="_Toc15374672"/>
      <w:bookmarkStart w:id="236" w:name="_Toc16420742"/>
      <w:bookmarkStart w:id="237" w:name="_Toc19709066"/>
      <w:bookmarkEnd w:id="234"/>
      <w:r w:rsidRPr="00545782">
        <w:rPr>
          <w:rFonts w:asciiTheme="minorHAnsi" w:hAnsiTheme="minorHAnsi"/>
        </w:rPr>
        <w:lastRenderedPageBreak/>
        <w:t>Appendix 2: Hardware and software used</w:t>
      </w:r>
      <w:bookmarkEnd w:id="235"/>
      <w:bookmarkEnd w:id="236"/>
      <w:bookmarkEnd w:id="237"/>
    </w:p>
    <w:p w:rsidR="009B7758" w:rsidRPr="009B7758" w:rsidRDefault="009B7758" w:rsidP="009B7758">
      <w:pPr>
        <w:pStyle w:val="BodyText"/>
      </w:pPr>
    </w:p>
    <w:p w:rsidR="009613D5" w:rsidRPr="009B7758" w:rsidRDefault="009613D5" w:rsidP="009B7758">
      <w:pPr>
        <w:pStyle w:val="HeaderLeft"/>
        <w:rPr>
          <w:b/>
          <w:bCs/>
          <w:sz w:val="24"/>
          <w:szCs w:val="24"/>
        </w:rPr>
      </w:pPr>
      <w:r w:rsidRPr="009B7758">
        <w:rPr>
          <w:b/>
          <w:bCs/>
          <w:sz w:val="24"/>
          <w:szCs w:val="24"/>
        </w:rPr>
        <w:t>Hardware</w:t>
      </w:r>
    </w:p>
    <w:p w:rsidR="009613D5" w:rsidRDefault="009613D5" w:rsidP="009613D5">
      <w:pPr>
        <w:pStyle w:val="BodyText"/>
      </w:pPr>
      <w:r>
        <w:t>Standalone PC from Scan computers (</w:t>
      </w:r>
      <w:hyperlink r:id="rId49" w:history="1">
        <w:r w:rsidRPr="00627388">
          <w:rPr>
            <w:rStyle w:val="Hyperlink"/>
          </w:rPr>
          <w:t>www.scan.co.uk</w:t>
        </w:r>
      </w:hyperlink>
      <w:r>
        <w:t>) with the following specification:</w:t>
      </w:r>
    </w:p>
    <w:p w:rsidR="009613D5" w:rsidRDefault="009613D5" w:rsidP="009613D5">
      <w:pPr>
        <w:pStyle w:val="BodyText"/>
      </w:pPr>
      <w:r>
        <w:t xml:space="preserve">Architecture: </w:t>
      </w:r>
      <w:r>
        <w:tab/>
      </w:r>
      <w:r w:rsidR="00695C6F">
        <w:tab/>
      </w:r>
      <w:r w:rsidR="00695C6F">
        <w:tab/>
      </w:r>
      <w:r w:rsidR="00695C6F">
        <w:tab/>
      </w:r>
      <w:r>
        <w:t>x86_64</w:t>
      </w:r>
    </w:p>
    <w:p w:rsidR="009613D5" w:rsidRDefault="00695C6F" w:rsidP="009613D5">
      <w:pPr>
        <w:pStyle w:val="BodyText"/>
      </w:pPr>
      <w:r>
        <w:t xml:space="preserve">Chip/memory:   </w:t>
      </w:r>
      <w:r>
        <w:tab/>
      </w:r>
      <w:r>
        <w:tab/>
      </w:r>
      <w:r>
        <w:tab/>
      </w:r>
      <w:r>
        <w:tab/>
      </w:r>
      <w:r w:rsidR="009613D5">
        <w:t>Intel Core i9 with 64 Gb of memory</w:t>
      </w:r>
    </w:p>
    <w:p w:rsidR="009613D5" w:rsidRDefault="00695C6F" w:rsidP="009613D5">
      <w:pPr>
        <w:pStyle w:val="BodyText"/>
      </w:pPr>
      <w:r>
        <w:t>Hard disk:</w:t>
      </w:r>
      <w:r w:rsidR="0030340D">
        <w:tab/>
      </w:r>
      <w:r>
        <w:t xml:space="preserve"> </w:t>
      </w:r>
      <w:r>
        <w:tab/>
      </w:r>
      <w:r>
        <w:tab/>
      </w:r>
      <w:r>
        <w:tab/>
      </w:r>
      <w:r w:rsidR="009613D5">
        <w:t>Samsung 1 Terabyte SSD</w:t>
      </w:r>
    </w:p>
    <w:p w:rsidR="009613D5" w:rsidRDefault="00695C6F" w:rsidP="009613D5">
      <w:pPr>
        <w:pStyle w:val="BodyText"/>
      </w:pPr>
      <w:r>
        <w:t xml:space="preserve">GPU: </w:t>
      </w:r>
      <w:r>
        <w:tab/>
      </w:r>
      <w:r>
        <w:tab/>
      </w:r>
      <w:r>
        <w:tab/>
      </w:r>
      <w:r>
        <w:tab/>
      </w:r>
      <w:r>
        <w:tab/>
      </w:r>
      <w:r w:rsidR="00520D7A">
        <w:t xml:space="preserve">NVIDIA </w:t>
      </w:r>
      <w:r>
        <w:t>GE Force RTX 2080 TI</w:t>
      </w:r>
    </w:p>
    <w:p w:rsidR="00695C6F" w:rsidRDefault="00695C6F" w:rsidP="009613D5">
      <w:pPr>
        <w:pStyle w:val="BodyText"/>
      </w:pPr>
      <w:r>
        <w:t>Operating System:</w:t>
      </w:r>
      <w:r>
        <w:tab/>
      </w:r>
      <w:r>
        <w:tab/>
      </w:r>
      <w:r>
        <w:tab/>
        <w:t>Ubuntu 18.04.02 (Bionic)</w:t>
      </w:r>
    </w:p>
    <w:p w:rsidR="009B7758" w:rsidRDefault="009B7758" w:rsidP="009613D5">
      <w:pPr>
        <w:pStyle w:val="BodyText"/>
      </w:pPr>
    </w:p>
    <w:p w:rsidR="009613D5" w:rsidRPr="009B7758" w:rsidRDefault="009613D5" w:rsidP="009B7758">
      <w:pPr>
        <w:pStyle w:val="HeaderLeft"/>
        <w:rPr>
          <w:b/>
          <w:bCs/>
          <w:sz w:val="24"/>
          <w:szCs w:val="24"/>
        </w:rPr>
      </w:pPr>
      <w:r w:rsidRPr="009B7758">
        <w:rPr>
          <w:b/>
          <w:bCs/>
          <w:sz w:val="24"/>
          <w:szCs w:val="24"/>
        </w:rPr>
        <w:t>Software</w:t>
      </w:r>
    </w:p>
    <w:p w:rsidR="009613D5" w:rsidRDefault="009613D5" w:rsidP="009613D5">
      <w:pPr>
        <w:pStyle w:val="BodyText"/>
      </w:pPr>
      <w:r>
        <w:t>Statistical Par</w:t>
      </w:r>
      <w:r w:rsidR="00695C6F">
        <w:t>ametric software v. 12 (SPM 12)</w:t>
      </w:r>
    </w:p>
    <w:p w:rsidR="009613D5" w:rsidRDefault="009613D5" w:rsidP="009613D5">
      <w:pPr>
        <w:pStyle w:val="BodyText"/>
      </w:pPr>
      <w:proofErr w:type="spellStart"/>
      <w:r>
        <w:t>Matlab</w:t>
      </w:r>
      <w:proofErr w:type="spellEnd"/>
      <w:r>
        <w:t xml:space="preserve"> </w:t>
      </w:r>
      <w:r w:rsidR="00695C6F">
        <w:t>v. 2019a</w:t>
      </w:r>
    </w:p>
    <w:p w:rsidR="0000105C" w:rsidRDefault="00695C6F" w:rsidP="009613D5">
      <w:pPr>
        <w:pStyle w:val="BodyText"/>
      </w:pPr>
      <w:r>
        <w:t>Python v. 3.7.3</w:t>
      </w:r>
    </w:p>
    <w:p w:rsidR="00CE7E62" w:rsidRDefault="00B90A92" w:rsidP="009613D5">
      <w:pPr>
        <w:pStyle w:val="BodyText"/>
      </w:pPr>
      <w:r>
        <w:t>Python libraries</w:t>
      </w:r>
      <w:r w:rsidR="00CE7E62">
        <w:t>:</w:t>
      </w:r>
    </w:p>
    <w:p w:rsidR="00CE7E62" w:rsidRDefault="00BB7AB7" w:rsidP="00CE7E62">
      <w:pPr>
        <w:pStyle w:val="BodyText"/>
        <w:numPr>
          <w:ilvl w:val="0"/>
          <w:numId w:val="23"/>
        </w:numPr>
        <w:spacing w:line="240" w:lineRule="auto"/>
        <w:ind w:left="714" w:hanging="357"/>
      </w:pPr>
      <w:proofErr w:type="spellStart"/>
      <w:r>
        <w:t>Numpy</w:t>
      </w:r>
      <w:proofErr w:type="spellEnd"/>
      <w:r>
        <w:t xml:space="preserve"> v. 1.16.2</w:t>
      </w:r>
    </w:p>
    <w:p w:rsidR="00BB7AB7" w:rsidRDefault="00BB7AB7" w:rsidP="00CE7E62">
      <w:pPr>
        <w:pStyle w:val="BodyText"/>
        <w:numPr>
          <w:ilvl w:val="0"/>
          <w:numId w:val="23"/>
        </w:numPr>
        <w:spacing w:line="240" w:lineRule="auto"/>
        <w:ind w:left="714" w:hanging="357"/>
      </w:pPr>
      <w:r>
        <w:t>Pandas v 0.24.2</w:t>
      </w:r>
    </w:p>
    <w:p w:rsidR="00CE7E62" w:rsidRDefault="00695C6F" w:rsidP="00CE7E62">
      <w:pPr>
        <w:pStyle w:val="BodyText"/>
        <w:numPr>
          <w:ilvl w:val="0"/>
          <w:numId w:val="23"/>
        </w:numPr>
        <w:spacing w:line="240" w:lineRule="auto"/>
        <w:ind w:left="714" w:hanging="357"/>
      </w:pPr>
      <w:proofErr w:type="spellStart"/>
      <w:r>
        <w:t>Keras</w:t>
      </w:r>
      <w:proofErr w:type="spellEnd"/>
      <w:r>
        <w:t xml:space="preserve">  v. 2.2.4</w:t>
      </w:r>
    </w:p>
    <w:p w:rsidR="00CE7E62" w:rsidRDefault="00B90A92" w:rsidP="00CE7E62">
      <w:pPr>
        <w:pStyle w:val="BodyText"/>
        <w:numPr>
          <w:ilvl w:val="0"/>
          <w:numId w:val="23"/>
        </w:numPr>
        <w:spacing w:line="240" w:lineRule="auto"/>
        <w:ind w:left="714" w:hanging="357"/>
      </w:pPr>
      <w:r>
        <w:t>Tensorflow</w:t>
      </w:r>
      <w:r w:rsidR="0000105C">
        <w:t xml:space="preserve"> v. 1.13.1</w:t>
      </w:r>
    </w:p>
    <w:p w:rsidR="00B90A92" w:rsidRDefault="00B90A92" w:rsidP="00CE7E62">
      <w:pPr>
        <w:pStyle w:val="BodyText"/>
        <w:numPr>
          <w:ilvl w:val="0"/>
          <w:numId w:val="23"/>
        </w:numPr>
        <w:spacing w:line="240" w:lineRule="auto"/>
        <w:ind w:left="714" w:hanging="357"/>
      </w:pPr>
      <w:r>
        <w:t>Nipype</w:t>
      </w:r>
      <w:r w:rsidR="0000105C">
        <w:t xml:space="preserve"> v. 1.2.0</w:t>
      </w:r>
    </w:p>
    <w:p w:rsidR="00BB7AB7" w:rsidRDefault="00BB7AB7" w:rsidP="00CE7E62">
      <w:pPr>
        <w:pStyle w:val="BodyText"/>
        <w:numPr>
          <w:ilvl w:val="0"/>
          <w:numId w:val="23"/>
        </w:numPr>
        <w:spacing w:line="240" w:lineRule="auto"/>
        <w:ind w:left="714" w:hanging="357"/>
      </w:pPr>
      <w:proofErr w:type="spellStart"/>
      <w:r>
        <w:t>Nibabel</w:t>
      </w:r>
      <w:proofErr w:type="spellEnd"/>
      <w:r>
        <w:t xml:space="preserve"> v. 2.4.1</w:t>
      </w:r>
    </w:p>
    <w:p w:rsidR="00EC2C66" w:rsidRDefault="00EC2C66">
      <w:r>
        <w:br w:type="page"/>
      </w:r>
    </w:p>
    <w:p w:rsidR="001B4362" w:rsidRDefault="001B4362" w:rsidP="001B4362">
      <w:pPr>
        <w:pStyle w:val="Heading1"/>
        <w:rPr>
          <w:rFonts w:asciiTheme="minorHAnsi" w:hAnsiTheme="minorHAnsi"/>
        </w:rPr>
      </w:pPr>
      <w:bookmarkStart w:id="238" w:name="_Ref16417066"/>
      <w:bookmarkStart w:id="239" w:name="_Ref16417089"/>
      <w:bookmarkStart w:id="240" w:name="_Toc16420743"/>
      <w:bookmarkStart w:id="241" w:name="_Toc19709067"/>
      <w:r w:rsidRPr="00545782">
        <w:rPr>
          <w:rFonts w:asciiTheme="minorHAnsi" w:hAnsiTheme="minorHAnsi"/>
        </w:rPr>
        <w:lastRenderedPageBreak/>
        <w:t xml:space="preserve">Appendix </w:t>
      </w:r>
      <w:r w:rsidR="00253D65">
        <w:rPr>
          <w:rFonts w:asciiTheme="minorHAnsi" w:hAnsiTheme="minorHAnsi"/>
        </w:rPr>
        <w:t>3</w:t>
      </w:r>
      <w:r w:rsidRPr="00545782">
        <w:rPr>
          <w:rFonts w:asciiTheme="minorHAnsi" w:hAnsiTheme="minorHAnsi"/>
        </w:rPr>
        <w:t>:</w:t>
      </w:r>
      <w:r>
        <w:rPr>
          <w:rFonts w:asciiTheme="minorHAnsi" w:hAnsiTheme="minorHAnsi"/>
        </w:rPr>
        <w:t xml:space="preserve"> CNN map of best model found</w:t>
      </w:r>
      <w:r w:rsidR="00B90A92">
        <w:rPr>
          <w:rFonts w:asciiTheme="minorHAnsi" w:hAnsiTheme="minorHAnsi"/>
        </w:rPr>
        <w:t xml:space="preserve"> (64, 64, 64)</w:t>
      </w:r>
      <w:bookmarkEnd w:id="238"/>
      <w:bookmarkEnd w:id="239"/>
      <w:bookmarkEnd w:id="240"/>
      <w:bookmarkEnd w:id="241"/>
    </w:p>
    <w:p w:rsidR="009613D5" w:rsidRPr="00153046" w:rsidRDefault="001B4362" w:rsidP="009613D5">
      <w:pPr>
        <w:pStyle w:val="BodyText"/>
        <w:rPr>
          <w:rFonts w:asciiTheme="minorHAnsi" w:hAnsiTheme="minorHAnsi" w:cs="Arial"/>
        </w:rPr>
      </w:pPr>
      <w:r>
        <w:rPr>
          <w:rFonts w:asciiTheme="minorHAnsi" w:hAnsiTheme="minorHAnsi" w:cs="Arial"/>
          <w:noProof/>
        </w:rPr>
        <w:drawing>
          <wp:inline distT="0" distB="0" distL="0" distR="0">
            <wp:extent cx="3763010" cy="72771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763010" cy="7277100"/>
                    </a:xfrm>
                    <a:prstGeom prst="rect">
                      <a:avLst/>
                    </a:prstGeom>
                    <a:noFill/>
                    <a:ln>
                      <a:noFill/>
                    </a:ln>
                  </pic:spPr>
                </pic:pic>
              </a:graphicData>
            </a:graphic>
          </wp:inline>
        </w:drawing>
      </w:r>
    </w:p>
    <w:sectPr w:rsidR="009613D5" w:rsidRPr="00153046">
      <w:headerReference w:type="default" r:id="rId51"/>
      <w:headerReference w:type="first" r:id="rId52"/>
      <w:pgSz w:w="12240" w:h="15840"/>
      <w:pgMar w:top="1647" w:right="1134" w:bottom="1693" w:left="1701" w:header="1134" w:footer="1134" w:gutter="0"/>
      <w:cols w:space="720"/>
      <w:formProt w:val="0"/>
      <w:titlePg/>
      <w:docGrid w:linePitch="600" w:charSpace="3276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20B0D" w:rsidRDefault="00E20B0D">
      <w:r>
        <w:separator/>
      </w:r>
    </w:p>
  </w:endnote>
  <w:endnote w:type="continuationSeparator" w:id="0">
    <w:p w:rsidR="00E20B0D" w:rsidRDefault="00E20B0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Noto Sans CJK SC Regular">
    <w:altName w:val="Cambria"/>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Lohit Devanagari">
    <w:altName w:val="Cambria"/>
    <w:panose1 w:val="00000000000000000000"/>
    <w:charset w:val="00"/>
    <w:family w:val="roman"/>
    <w:notTrueType/>
    <w:pitch w:val="default"/>
  </w:font>
  <w:font w:name="Calibri">
    <w:panose1 w:val="020F0502020204030204"/>
    <w:charset w:val="00"/>
    <w:family w:val="swiss"/>
    <w:pitch w:val="variable"/>
    <w:sig w:usb0="E00002FF" w:usb1="4000ACFF" w:usb2="00000001" w:usb3="00000000" w:csb0="0000019F" w:csb1="00000000"/>
  </w:font>
  <w:font w:name="Liberation Serif">
    <w:altName w:val="Times New Roman"/>
    <w:charset w:val="01"/>
    <w:family w:val="roman"/>
    <w:pitch w:val="variable"/>
  </w:font>
  <w:font w:name="Liberation Sans">
    <w:altName w:val="Arial"/>
    <w:charset w:val="01"/>
    <w:family w:val="swiss"/>
    <w:pitch w:val="variable"/>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MS Gothic">
    <w:altName w:val="ＭＳ ゴシック"/>
    <w:panose1 w:val="020B0609070205080204"/>
    <w:charset w:val="80"/>
    <w:family w:val="modern"/>
    <w:pitch w:val="fixed"/>
    <w:sig w:usb0="E00002FF" w:usb1="6AC7FDFB" w:usb2="00000012" w:usb3="00000000" w:csb0="0002009F" w:csb1="00000000"/>
  </w:font>
  <w:font w:name="AdvTT5235d5a9">
    <w:altName w:val="Cambria"/>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95D8B" w:rsidRPr="009F220A" w:rsidRDefault="00595D8B">
    <w:pPr>
      <w:pStyle w:val="Footer"/>
      <w:rPr>
        <w:rFonts w:asciiTheme="minorHAnsi" w:hAnsiTheme="minorHAnsi"/>
        <w:sz w:val="18"/>
        <w:szCs w:val="18"/>
      </w:rPr>
    </w:pPr>
    <w:r w:rsidRPr="009F220A">
      <w:rPr>
        <w:rFonts w:asciiTheme="minorHAnsi" w:hAnsiTheme="minorHAnsi"/>
        <w:sz w:val="18"/>
        <w:szCs w:val="18"/>
      </w:rPr>
      <w:t>Candidate No: BSYP1</w:t>
    </w:r>
    <w:r w:rsidRPr="009F220A">
      <w:rPr>
        <w:rFonts w:asciiTheme="minorHAnsi" w:hAnsiTheme="minorHAnsi"/>
        <w:sz w:val="18"/>
        <w:szCs w:val="18"/>
      </w:rPr>
      <w:tab/>
    </w:r>
    <w:r w:rsidRPr="009F220A">
      <w:rPr>
        <w:rFonts w:asciiTheme="minorHAnsi" w:hAnsiTheme="minorHAnsi"/>
        <w:sz w:val="18"/>
        <w:szCs w:val="18"/>
      </w:rPr>
      <w:tab/>
      <w:t xml:space="preserve">            Page </w:t>
    </w:r>
    <w:r w:rsidRPr="009F220A">
      <w:rPr>
        <w:rFonts w:asciiTheme="minorHAnsi" w:hAnsiTheme="minorHAnsi"/>
        <w:sz w:val="18"/>
        <w:szCs w:val="18"/>
      </w:rPr>
      <w:fldChar w:fldCharType="begin"/>
    </w:r>
    <w:r w:rsidRPr="009F220A">
      <w:rPr>
        <w:rFonts w:asciiTheme="minorHAnsi" w:hAnsiTheme="minorHAnsi"/>
        <w:sz w:val="18"/>
        <w:szCs w:val="18"/>
      </w:rPr>
      <w:instrText>PAGE</w:instrText>
    </w:r>
    <w:r w:rsidRPr="009F220A">
      <w:rPr>
        <w:rFonts w:asciiTheme="minorHAnsi" w:hAnsiTheme="minorHAnsi"/>
        <w:sz w:val="18"/>
        <w:szCs w:val="18"/>
      </w:rPr>
      <w:fldChar w:fldCharType="separate"/>
    </w:r>
    <w:r w:rsidRPr="009F220A">
      <w:rPr>
        <w:rFonts w:asciiTheme="minorHAnsi" w:hAnsiTheme="minorHAnsi"/>
        <w:sz w:val="18"/>
        <w:szCs w:val="18"/>
      </w:rPr>
      <w:t>16</w:t>
    </w:r>
    <w:r w:rsidRPr="009F220A">
      <w:rPr>
        <w:rFonts w:asciiTheme="minorHAnsi" w:hAnsiTheme="minorHAnsi"/>
        <w:sz w:val="18"/>
        <w:szCs w:val="18"/>
      </w:rPr>
      <w:fldChar w:fldCharType="end"/>
    </w:r>
    <w:r w:rsidRPr="009F220A">
      <w:rPr>
        <w:rFonts w:asciiTheme="minorHAnsi" w:hAnsiTheme="minorHAnsi"/>
        <w:sz w:val="18"/>
        <w:szCs w:val="18"/>
      </w:rPr>
      <w:t xml:space="preserve"> of </w:t>
    </w:r>
    <w:r w:rsidRPr="009F220A">
      <w:rPr>
        <w:rFonts w:asciiTheme="minorHAnsi" w:hAnsiTheme="minorHAnsi"/>
        <w:sz w:val="18"/>
        <w:szCs w:val="18"/>
      </w:rPr>
      <w:fldChar w:fldCharType="begin"/>
    </w:r>
    <w:r w:rsidRPr="009F220A">
      <w:rPr>
        <w:rFonts w:asciiTheme="minorHAnsi" w:hAnsiTheme="minorHAnsi"/>
        <w:sz w:val="18"/>
        <w:szCs w:val="18"/>
      </w:rPr>
      <w:instrText>NUMPAGES</w:instrText>
    </w:r>
    <w:r w:rsidRPr="009F220A">
      <w:rPr>
        <w:rFonts w:asciiTheme="minorHAnsi" w:hAnsiTheme="minorHAnsi"/>
        <w:sz w:val="18"/>
        <w:szCs w:val="18"/>
      </w:rPr>
      <w:fldChar w:fldCharType="separate"/>
    </w:r>
    <w:r w:rsidRPr="009F220A">
      <w:rPr>
        <w:rFonts w:asciiTheme="minorHAnsi" w:hAnsiTheme="minorHAnsi"/>
        <w:sz w:val="18"/>
        <w:szCs w:val="18"/>
      </w:rPr>
      <w:t>16</w:t>
    </w:r>
    <w:r w:rsidRPr="009F220A">
      <w:rPr>
        <w:rFonts w:asciiTheme="minorHAnsi" w:hAnsiTheme="minorHAnsi"/>
        <w:sz w:val="18"/>
        <w:szCs w:val="18"/>
      </w:rPr>
      <w:fldChar w:fldCharType="end"/>
    </w:r>
    <w:r w:rsidRPr="009F220A">
      <w:rPr>
        <w:rFonts w:asciiTheme="minorHAnsi" w:hAnsiTheme="minorHAnsi"/>
        <w:sz w:val="18"/>
        <w:szCs w:val="18"/>
      </w:rPr>
      <w:tab/>
    </w:r>
    <w:r w:rsidRPr="009F220A">
      <w:rPr>
        <w:rFonts w:asciiTheme="minorHAnsi" w:hAnsiTheme="minorHAnsi"/>
        <w:sz w:val="18"/>
        <w:szCs w:val="18"/>
      </w:rP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95D8B" w:rsidRPr="00755E1B" w:rsidRDefault="00595D8B">
    <w:pPr>
      <w:pStyle w:val="Footer"/>
      <w:rPr>
        <w:rFonts w:asciiTheme="minorHAnsi" w:hAnsiTheme="minorHAnsi"/>
        <w:sz w:val="18"/>
        <w:szCs w:val="18"/>
      </w:rPr>
    </w:pPr>
    <w:r w:rsidRPr="00755E1B">
      <w:rPr>
        <w:rFonts w:asciiTheme="minorHAnsi" w:hAnsiTheme="minorHAnsi"/>
        <w:sz w:val="18"/>
        <w:szCs w:val="18"/>
      </w:rPr>
      <w:t>Candidate No: BSYP1</w:t>
    </w:r>
    <w:r w:rsidRPr="00755E1B">
      <w:rPr>
        <w:rFonts w:asciiTheme="minorHAnsi" w:hAnsiTheme="minorHAnsi"/>
        <w:sz w:val="18"/>
        <w:szCs w:val="18"/>
      </w:rPr>
      <w:tab/>
    </w:r>
    <w:r w:rsidRPr="00755E1B">
      <w:rPr>
        <w:rFonts w:asciiTheme="minorHAnsi" w:hAnsiTheme="minorHAnsi"/>
        <w:sz w:val="18"/>
        <w:szCs w:val="18"/>
      </w:rPr>
      <w:tab/>
      <w:t xml:space="preserve">Page </w:t>
    </w:r>
    <w:r w:rsidRPr="00755E1B">
      <w:rPr>
        <w:rFonts w:asciiTheme="minorHAnsi" w:hAnsiTheme="minorHAnsi"/>
        <w:sz w:val="18"/>
        <w:szCs w:val="18"/>
      </w:rPr>
      <w:fldChar w:fldCharType="begin"/>
    </w:r>
    <w:r w:rsidRPr="00755E1B">
      <w:rPr>
        <w:rFonts w:asciiTheme="minorHAnsi" w:hAnsiTheme="minorHAnsi"/>
        <w:sz w:val="18"/>
        <w:szCs w:val="18"/>
      </w:rPr>
      <w:instrText>PAGE</w:instrText>
    </w:r>
    <w:r w:rsidRPr="00755E1B">
      <w:rPr>
        <w:rFonts w:asciiTheme="minorHAnsi" w:hAnsiTheme="minorHAnsi"/>
        <w:sz w:val="18"/>
        <w:szCs w:val="18"/>
      </w:rPr>
      <w:fldChar w:fldCharType="separate"/>
    </w:r>
    <w:r w:rsidRPr="00755E1B">
      <w:rPr>
        <w:rFonts w:asciiTheme="minorHAnsi" w:hAnsiTheme="minorHAnsi"/>
        <w:sz w:val="18"/>
        <w:szCs w:val="18"/>
      </w:rPr>
      <w:t>1</w:t>
    </w:r>
    <w:r w:rsidRPr="00755E1B">
      <w:rPr>
        <w:rFonts w:asciiTheme="minorHAnsi" w:hAnsiTheme="minorHAnsi"/>
        <w:sz w:val="18"/>
        <w:szCs w:val="18"/>
      </w:rPr>
      <w:fldChar w:fldCharType="end"/>
    </w:r>
    <w:r w:rsidRPr="00755E1B">
      <w:rPr>
        <w:rFonts w:asciiTheme="minorHAnsi" w:hAnsiTheme="minorHAnsi"/>
        <w:sz w:val="18"/>
        <w:szCs w:val="18"/>
      </w:rPr>
      <w:t xml:space="preserve"> of </w:t>
    </w:r>
    <w:r w:rsidRPr="00755E1B">
      <w:rPr>
        <w:rFonts w:asciiTheme="minorHAnsi" w:hAnsiTheme="minorHAnsi"/>
        <w:sz w:val="18"/>
        <w:szCs w:val="18"/>
      </w:rPr>
      <w:fldChar w:fldCharType="begin"/>
    </w:r>
    <w:r w:rsidRPr="00755E1B">
      <w:rPr>
        <w:rFonts w:asciiTheme="minorHAnsi" w:hAnsiTheme="minorHAnsi"/>
        <w:sz w:val="18"/>
        <w:szCs w:val="18"/>
      </w:rPr>
      <w:instrText>NUMPAGES</w:instrText>
    </w:r>
    <w:r w:rsidRPr="00755E1B">
      <w:rPr>
        <w:rFonts w:asciiTheme="minorHAnsi" w:hAnsiTheme="minorHAnsi"/>
        <w:sz w:val="18"/>
        <w:szCs w:val="18"/>
      </w:rPr>
      <w:fldChar w:fldCharType="separate"/>
    </w:r>
    <w:r w:rsidRPr="00755E1B">
      <w:rPr>
        <w:rFonts w:asciiTheme="minorHAnsi" w:hAnsiTheme="minorHAnsi"/>
        <w:sz w:val="18"/>
        <w:szCs w:val="18"/>
      </w:rPr>
      <w:t>16</w:t>
    </w:r>
    <w:r w:rsidRPr="00755E1B">
      <w:rPr>
        <w:rFonts w:asciiTheme="minorHAnsi" w:hAnsiTheme="minorHAnsi"/>
        <w:sz w:val="18"/>
        <w:szCs w:val="18"/>
      </w:rPr>
      <w:fldChar w:fldCharType="end"/>
    </w:r>
    <w:r w:rsidRPr="00755E1B">
      <w:rPr>
        <w:rFonts w:asciiTheme="minorHAnsi" w:hAnsiTheme="minorHAnsi"/>
        <w:sz w:val="18"/>
        <w:szCs w:val="18"/>
      </w:rPr>
      <w:tab/>
    </w:r>
    <w:r w:rsidRPr="00755E1B">
      <w:rPr>
        <w:rFonts w:asciiTheme="minorHAnsi" w:hAnsiTheme="minorHAnsi"/>
        <w:sz w:val="18"/>
        <w:szCs w:val="18"/>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20B0D" w:rsidRDefault="00E20B0D">
      <w:r>
        <w:separator/>
      </w:r>
    </w:p>
  </w:footnote>
  <w:footnote w:type="continuationSeparator" w:id="0">
    <w:p w:rsidR="00E20B0D" w:rsidRDefault="00E20B0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95D8B" w:rsidRPr="00755E1B" w:rsidRDefault="00595D8B" w:rsidP="00755E1B">
    <w:pPr>
      <w:pStyle w:val="Header"/>
      <w:jc w:val="left"/>
      <w:rPr>
        <w:rFonts w:asciiTheme="minorHAnsi" w:hAnsiTheme="minorHAnsi"/>
        <w:sz w:val="18"/>
        <w:szCs w:val="18"/>
      </w:rPr>
    </w:pPr>
    <w:r w:rsidRPr="00755E1B">
      <w:rPr>
        <w:rFonts w:asciiTheme="minorHAnsi" w:hAnsiTheme="minorHAnsi"/>
        <w:sz w:val="18"/>
        <w:szCs w:val="18"/>
      </w:rPr>
      <w:t xml:space="preserve">    </w:t>
    </w:r>
  </w:p>
  <w:p w:rsidR="00595D8B" w:rsidRDefault="00595D8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95D8B" w:rsidRPr="00755E1B" w:rsidRDefault="00595D8B" w:rsidP="00755E1B">
    <w:pPr>
      <w:pStyle w:val="Header"/>
      <w:jc w:val="left"/>
      <w:rPr>
        <w:rFonts w:asciiTheme="minorHAnsi" w:hAnsiTheme="minorHAnsi"/>
        <w:sz w:val="18"/>
        <w:szCs w:val="18"/>
      </w:rPr>
    </w:pPr>
    <w:r w:rsidRPr="00755E1B">
      <w:rPr>
        <w:rFonts w:asciiTheme="minorHAnsi" w:hAnsiTheme="minorHAnsi"/>
        <w:b w:val="0"/>
        <w:sz w:val="18"/>
        <w:szCs w:val="18"/>
      </w:rPr>
      <w:t>Dissertation-CHME0021.doc</w:t>
    </w:r>
    <w:r w:rsidRPr="00755E1B">
      <w:rPr>
        <w:rFonts w:asciiTheme="minorHAnsi" w:hAnsiTheme="minorHAnsi"/>
        <w:sz w:val="18"/>
        <w:szCs w:val="18"/>
      </w:rPr>
      <w:t xml:space="preserve"> </w:t>
    </w:r>
    <w:r w:rsidRPr="00755E1B">
      <w:rPr>
        <w:rFonts w:asciiTheme="minorHAnsi" w:hAnsiTheme="minorHAnsi"/>
        <w:sz w:val="18"/>
        <w:szCs w:val="18"/>
      </w:rPr>
      <w:tab/>
    </w:r>
    <w:r w:rsidRPr="00755E1B">
      <w:rPr>
        <w:rFonts w:asciiTheme="minorHAnsi" w:hAnsiTheme="minorHAnsi"/>
        <w:sz w:val="18"/>
        <w:szCs w:val="18"/>
      </w:rPr>
      <w:tab/>
      <w:t xml:space="preserve">    </w:t>
    </w:r>
    <w:r w:rsidRPr="00755E1B">
      <w:rPr>
        <w:rFonts w:asciiTheme="minorHAnsi" w:hAnsiTheme="minorHAnsi"/>
        <w:b w:val="0"/>
        <w:sz w:val="18"/>
        <w:szCs w:val="18"/>
      </w:rPr>
      <w:t>August 2019</w:t>
    </w:r>
  </w:p>
  <w:p w:rsidR="00595D8B" w:rsidRDefault="00595D8B">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95D8B" w:rsidRPr="00755E1B" w:rsidRDefault="00595D8B" w:rsidP="00755E1B">
    <w:pPr>
      <w:pStyle w:val="Header"/>
      <w:jc w:val="left"/>
      <w:rPr>
        <w:rFonts w:asciiTheme="minorHAnsi" w:hAnsiTheme="minorHAnsi"/>
        <w:sz w:val="18"/>
        <w:szCs w:val="18"/>
      </w:rPr>
    </w:pPr>
    <w:r w:rsidRPr="00755E1B">
      <w:rPr>
        <w:rFonts w:asciiTheme="minorHAnsi" w:hAnsiTheme="minorHAnsi"/>
        <w:sz w:val="18"/>
        <w:szCs w:val="18"/>
      </w:rPr>
      <w:t xml:space="preserve">    </w:t>
    </w:r>
    <w:r w:rsidRPr="00755E1B">
      <w:rPr>
        <w:rFonts w:asciiTheme="minorHAnsi" w:hAnsiTheme="minorHAnsi"/>
        <w:b w:val="0"/>
        <w:sz w:val="18"/>
        <w:szCs w:val="18"/>
      </w:rPr>
      <w:t>Dissertation-CHME0021.doc</w:t>
    </w:r>
    <w:r w:rsidRPr="00755E1B">
      <w:rPr>
        <w:rFonts w:asciiTheme="minorHAnsi" w:hAnsiTheme="minorHAnsi"/>
        <w:sz w:val="18"/>
        <w:szCs w:val="18"/>
      </w:rPr>
      <w:t xml:space="preserve"> </w:t>
    </w:r>
    <w:r w:rsidRPr="00755E1B">
      <w:rPr>
        <w:rFonts w:asciiTheme="minorHAnsi" w:hAnsiTheme="minorHAnsi"/>
        <w:sz w:val="18"/>
        <w:szCs w:val="18"/>
      </w:rPr>
      <w:tab/>
    </w:r>
    <w:r w:rsidRPr="00755E1B">
      <w:rPr>
        <w:rFonts w:asciiTheme="minorHAnsi" w:hAnsiTheme="minorHAnsi"/>
        <w:sz w:val="18"/>
        <w:szCs w:val="18"/>
      </w:rPr>
      <w:tab/>
      <w:t xml:space="preserve">    </w:t>
    </w:r>
    <w:r w:rsidRPr="00755E1B">
      <w:rPr>
        <w:rFonts w:asciiTheme="minorHAnsi" w:hAnsiTheme="minorHAnsi"/>
        <w:b w:val="0"/>
        <w:sz w:val="18"/>
        <w:szCs w:val="18"/>
      </w:rPr>
      <w:t>August 2019</w:t>
    </w:r>
  </w:p>
  <w:p w:rsidR="00595D8B" w:rsidRDefault="00595D8B">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95D8B" w:rsidRPr="00755E1B" w:rsidRDefault="00595D8B" w:rsidP="00755E1B">
    <w:pPr>
      <w:pStyle w:val="Header"/>
      <w:jc w:val="left"/>
      <w:rPr>
        <w:rFonts w:asciiTheme="minorHAnsi" w:hAnsiTheme="minorHAnsi"/>
        <w:sz w:val="18"/>
        <w:szCs w:val="18"/>
      </w:rPr>
    </w:pPr>
    <w:r w:rsidRPr="00755E1B">
      <w:rPr>
        <w:rFonts w:asciiTheme="minorHAnsi" w:hAnsiTheme="minorHAnsi"/>
        <w:b w:val="0"/>
        <w:sz w:val="18"/>
        <w:szCs w:val="18"/>
      </w:rPr>
      <w:t>Dissertation-CHME0021.doc</w:t>
    </w:r>
    <w:r w:rsidRPr="00755E1B">
      <w:rPr>
        <w:rFonts w:asciiTheme="minorHAnsi" w:hAnsiTheme="minorHAnsi"/>
        <w:sz w:val="18"/>
        <w:szCs w:val="18"/>
      </w:rPr>
      <w:t xml:space="preserve"> </w:t>
    </w:r>
    <w:r w:rsidRPr="00755E1B">
      <w:rPr>
        <w:rFonts w:asciiTheme="minorHAnsi" w:hAnsiTheme="minorHAnsi"/>
        <w:sz w:val="18"/>
        <w:szCs w:val="18"/>
      </w:rPr>
      <w:tab/>
    </w:r>
    <w:r w:rsidRPr="00755E1B">
      <w:rPr>
        <w:rFonts w:asciiTheme="minorHAnsi" w:hAnsiTheme="minorHAnsi"/>
        <w:sz w:val="18"/>
        <w:szCs w:val="18"/>
      </w:rPr>
      <w:tab/>
      <w:t xml:space="preserve">    </w:t>
    </w:r>
    <w:r w:rsidRPr="00755E1B">
      <w:rPr>
        <w:rFonts w:asciiTheme="minorHAnsi" w:hAnsiTheme="minorHAnsi"/>
        <w:b w:val="0"/>
        <w:sz w:val="18"/>
        <w:szCs w:val="18"/>
      </w:rPr>
      <w:t>August 2019</w:t>
    </w:r>
  </w:p>
  <w:p w:rsidR="00595D8B" w:rsidRDefault="00595D8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8A5951"/>
    <w:multiLevelType w:val="multilevel"/>
    <w:tmpl w:val="4402930E"/>
    <w:lvl w:ilvl="0">
      <w:start w:val="1"/>
      <w:numFmt w:val="none"/>
      <w:pStyle w:val="Heading1"/>
      <w:suff w:val="nothing"/>
      <w:lvlText w:val=""/>
      <w:lvlJc w:val="left"/>
      <w:pPr>
        <w:ind w:left="0" w:firstLine="0"/>
      </w:pPr>
    </w:lvl>
    <w:lvl w:ilvl="1">
      <w:start w:val="1"/>
      <w:numFmt w:val="none"/>
      <w:pStyle w:val="Heading2"/>
      <w:suff w:val="nothing"/>
      <w:lvlText w:val=""/>
      <w:lvlJc w:val="left"/>
      <w:pPr>
        <w:ind w:left="0" w:firstLine="0"/>
      </w:pPr>
    </w:lvl>
    <w:lvl w:ilvl="2">
      <w:start w:val="1"/>
      <w:numFmt w:val="none"/>
      <w:pStyle w:val="Heading3"/>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 w15:restartNumberingAfterBreak="0">
    <w:nsid w:val="05A07787"/>
    <w:multiLevelType w:val="hybridMultilevel"/>
    <w:tmpl w:val="C28ABACC"/>
    <w:lvl w:ilvl="0" w:tplc="28E05F6A">
      <w:start w:val="5"/>
      <w:numFmt w:val="bullet"/>
      <w:lvlText w:val=""/>
      <w:lvlJc w:val="left"/>
      <w:pPr>
        <w:ind w:left="720" w:hanging="360"/>
      </w:pPr>
      <w:rPr>
        <w:rFonts w:ascii="Symbol" w:eastAsia="Noto Sans CJK SC Regular" w:hAnsi="Symbo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27B3905"/>
    <w:multiLevelType w:val="hybridMultilevel"/>
    <w:tmpl w:val="5A3622B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36E1082"/>
    <w:multiLevelType w:val="hybridMultilevel"/>
    <w:tmpl w:val="B5BA3508"/>
    <w:lvl w:ilvl="0" w:tplc="062CFF60">
      <w:numFmt w:val="bullet"/>
      <w:lvlText w:val=""/>
      <w:lvlJc w:val="left"/>
      <w:pPr>
        <w:ind w:left="720" w:hanging="360"/>
      </w:pPr>
      <w:rPr>
        <w:rFonts w:ascii="Symbol" w:eastAsia="Noto Sans CJK SC Regular" w:hAnsi="Symbol" w:cs="Lohit Devanaga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E210AA1"/>
    <w:multiLevelType w:val="hybridMultilevel"/>
    <w:tmpl w:val="1528EC2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11E3EFC"/>
    <w:multiLevelType w:val="hybridMultilevel"/>
    <w:tmpl w:val="F308349E"/>
    <w:lvl w:ilvl="0" w:tplc="E4D4211E">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1DB74F8"/>
    <w:multiLevelType w:val="multilevel"/>
    <w:tmpl w:val="4F24868C"/>
    <w:lvl w:ilvl="0">
      <w:start w:val="1"/>
      <w:numFmt w:val="decimal"/>
      <w:lvlText w:val="%1."/>
      <w:lvlJc w:val="left"/>
      <w:pPr>
        <w:ind w:left="720" w:hanging="360"/>
      </w:p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2ABD56A1"/>
    <w:multiLevelType w:val="hybridMultilevel"/>
    <w:tmpl w:val="EAE04E7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D8C191E"/>
    <w:multiLevelType w:val="multilevel"/>
    <w:tmpl w:val="3108754C"/>
    <w:lvl w:ilvl="0">
      <w:start w:val="1"/>
      <w:numFmt w:val="decimal"/>
      <w:lvlText w:val="%1."/>
      <w:lvlJc w:val="left"/>
      <w:pPr>
        <w:ind w:left="218" w:hanging="360"/>
      </w:pPr>
      <w:rPr>
        <w:rFonts w:asciiTheme="minorHAnsi" w:hAnsiTheme="minorHAnsi" w:cs="Arial" w:hint="default"/>
        <w:sz w:val="20"/>
        <w:szCs w:val="2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15:restartNumberingAfterBreak="0">
    <w:nsid w:val="39A10B1A"/>
    <w:multiLevelType w:val="hybridMultilevel"/>
    <w:tmpl w:val="6B867E82"/>
    <w:lvl w:ilvl="0" w:tplc="20DAA4C4">
      <w:start w:val="2"/>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601C6E41"/>
    <w:multiLevelType w:val="multilevel"/>
    <w:tmpl w:val="E79CD3FE"/>
    <w:lvl w:ilvl="0">
      <w:start w:val="1"/>
      <w:numFmt w:val="decimal"/>
      <w:lvlText w:val="%1."/>
      <w:lvlJc w:val="left"/>
      <w:pPr>
        <w:ind w:left="218" w:hanging="360"/>
      </w:pPr>
      <w:rPr>
        <w:rFonts w:ascii="Arial" w:hAnsi="Arial" w:cs="Arial"/>
        <w:sz w:val="20"/>
        <w:szCs w:val="2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15:restartNumberingAfterBreak="0">
    <w:nsid w:val="604B5659"/>
    <w:multiLevelType w:val="hybridMultilevel"/>
    <w:tmpl w:val="8626EAF4"/>
    <w:lvl w:ilvl="0" w:tplc="2D601296">
      <w:numFmt w:val="bullet"/>
      <w:lvlText w:val=""/>
      <w:lvlJc w:val="left"/>
      <w:pPr>
        <w:ind w:left="720" w:hanging="360"/>
      </w:pPr>
      <w:rPr>
        <w:rFonts w:ascii="Symbol" w:eastAsia="Noto Sans CJK SC Regular" w:hAnsi="Symbol" w:cs="Lohit Devanaga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71395B36"/>
    <w:multiLevelType w:val="hybridMultilevel"/>
    <w:tmpl w:val="F26C9808"/>
    <w:lvl w:ilvl="0" w:tplc="114C1668">
      <w:start w:val="3"/>
      <w:numFmt w:val="bullet"/>
      <w:lvlText w:val=""/>
      <w:lvlJc w:val="left"/>
      <w:pPr>
        <w:ind w:left="720" w:hanging="360"/>
      </w:pPr>
      <w:rPr>
        <w:rFonts w:ascii="Symbol" w:eastAsia="Noto Sans CJK SC Regular" w:hAnsi="Symbol" w:cs="Lohit Devanaga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715517B4"/>
    <w:multiLevelType w:val="hybridMultilevel"/>
    <w:tmpl w:val="21F8707A"/>
    <w:lvl w:ilvl="0" w:tplc="0809000F">
      <w:start w:val="2"/>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735C50B5"/>
    <w:multiLevelType w:val="hybridMultilevel"/>
    <w:tmpl w:val="33164A7C"/>
    <w:lvl w:ilvl="0" w:tplc="8A98851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7B326ED7"/>
    <w:multiLevelType w:val="hybridMultilevel"/>
    <w:tmpl w:val="FC6C7FF8"/>
    <w:lvl w:ilvl="0" w:tplc="8A98851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 w:numId="2">
    <w:abstractNumId w:val="10"/>
  </w:num>
  <w:num w:numId="3">
    <w:abstractNumId w:val="6"/>
  </w:num>
  <w:num w:numId="4">
    <w:abstractNumId w:val="0"/>
  </w:num>
  <w:num w:numId="5">
    <w:abstractNumId w:val="0"/>
  </w:num>
  <w:num w:numId="6">
    <w:abstractNumId w:val="5"/>
  </w:num>
  <w:num w:numId="7">
    <w:abstractNumId w:val="2"/>
  </w:num>
  <w:num w:numId="8">
    <w:abstractNumId w:val="13"/>
  </w:num>
  <w:num w:numId="9">
    <w:abstractNumId w:val="9"/>
  </w:num>
  <w:num w:numId="10">
    <w:abstractNumId w:val="15"/>
  </w:num>
  <w:num w:numId="11">
    <w:abstractNumId w:val="14"/>
  </w:num>
  <w:num w:numId="12">
    <w:abstractNumId w:val="8"/>
  </w:num>
  <w:num w:numId="13">
    <w:abstractNumId w:val="0"/>
  </w:num>
  <w:num w:numId="14">
    <w:abstractNumId w:val="4"/>
  </w:num>
  <w:num w:numId="15">
    <w:abstractNumId w:val="7"/>
  </w:num>
  <w:num w:numId="16">
    <w:abstractNumId w:val="0"/>
  </w:num>
  <w:num w:numId="17">
    <w:abstractNumId w:val="0"/>
  </w:num>
  <w:num w:numId="18">
    <w:abstractNumId w:val="0"/>
  </w:num>
  <w:num w:numId="19">
    <w:abstractNumId w:val="0"/>
  </w:num>
  <w:num w:numId="20">
    <w:abstractNumId w:val="12"/>
  </w:num>
  <w:num w:numId="21">
    <w:abstractNumId w:val="3"/>
  </w:num>
  <w:num w:numId="22">
    <w:abstractNumId w:val="11"/>
  </w:num>
  <w:num w:numId="2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9"/>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2AD5"/>
    <w:rsid w:val="0000105C"/>
    <w:rsid w:val="00001374"/>
    <w:rsid w:val="0000620F"/>
    <w:rsid w:val="00014A37"/>
    <w:rsid w:val="00021512"/>
    <w:rsid w:val="000329B9"/>
    <w:rsid w:val="00033A80"/>
    <w:rsid w:val="000372DC"/>
    <w:rsid w:val="0003741D"/>
    <w:rsid w:val="000378AD"/>
    <w:rsid w:val="00037F54"/>
    <w:rsid w:val="0005641A"/>
    <w:rsid w:val="00057CCF"/>
    <w:rsid w:val="0006024F"/>
    <w:rsid w:val="00063EAA"/>
    <w:rsid w:val="00071C41"/>
    <w:rsid w:val="000761B2"/>
    <w:rsid w:val="00086CBA"/>
    <w:rsid w:val="00090629"/>
    <w:rsid w:val="0009785F"/>
    <w:rsid w:val="000A3E1E"/>
    <w:rsid w:val="000A5135"/>
    <w:rsid w:val="000A562C"/>
    <w:rsid w:val="000A7DFF"/>
    <w:rsid w:val="000B045D"/>
    <w:rsid w:val="000B145E"/>
    <w:rsid w:val="000C02E7"/>
    <w:rsid w:val="000D15EE"/>
    <w:rsid w:val="000D4245"/>
    <w:rsid w:val="000D61BA"/>
    <w:rsid w:val="000D6D54"/>
    <w:rsid w:val="000E6FF3"/>
    <w:rsid w:val="000F18C3"/>
    <w:rsid w:val="000F3140"/>
    <w:rsid w:val="000F64E1"/>
    <w:rsid w:val="00124C29"/>
    <w:rsid w:val="00125CB0"/>
    <w:rsid w:val="00133993"/>
    <w:rsid w:val="00140800"/>
    <w:rsid w:val="00141D35"/>
    <w:rsid w:val="00142209"/>
    <w:rsid w:val="00153046"/>
    <w:rsid w:val="00155359"/>
    <w:rsid w:val="001615E2"/>
    <w:rsid w:val="00161D5B"/>
    <w:rsid w:val="00165FB9"/>
    <w:rsid w:val="00166AC3"/>
    <w:rsid w:val="00166EB8"/>
    <w:rsid w:val="00175807"/>
    <w:rsid w:val="0018271C"/>
    <w:rsid w:val="00186C21"/>
    <w:rsid w:val="00187C9F"/>
    <w:rsid w:val="001931DE"/>
    <w:rsid w:val="00194F8E"/>
    <w:rsid w:val="001B4362"/>
    <w:rsid w:val="001B4626"/>
    <w:rsid w:val="001B4AC8"/>
    <w:rsid w:val="001C0353"/>
    <w:rsid w:val="001C2CFA"/>
    <w:rsid w:val="001C516E"/>
    <w:rsid w:val="001C66AA"/>
    <w:rsid w:val="001C7178"/>
    <w:rsid w:val="001C7B8D"/>
    <w:rsid w:val="001D19F0"/>
    <w:rsid w:val="001D3E74"/>
    <w:rsid w:val="001D47B6"/>
    <w:rsid w:val="001D5BF8"/>
    <w:rsid w:val="001E2419"/>
    <w:rsid w:val="001E2752"/>
    <w:rsid w:val="001F16C9"/>
    <w:rsid w:val="001F429A"/>
    <w:rsid w:val="001F5E7D"/>
    <w:rsid w:val="00207AAF"/>
    <w:rsid w:val="002100AB"/>
    <w:rsid w:val="00213FC1"/>
    <w:rsid w:val="002161F7"/>
    <w:rsid w:val="002164D7"/>
    <w:rsid w:val="00217EF7"/>
    <w:rsid w:val="00224BD1"/>
    <w:rsid w:val="00233C86"/>
    <w:rsid w:val="00242646"/>
    <w:rsid w:val="00243BFD"/>
    <w:rsid w:val="00246DCB"/>
    <w:rsid w:val="002538C4"/>
    <w:rsid w:val="00253D65"/>
    <w:rsid w:val="00265859"/>
    <w:rsid w:val="00281416"/>
    <w:rsid w:val="00287320"/>
    <w:rsid w:val="002A2BB3"/>
    <w:rsid w:val="002A44BA"/>
    <w:rsid w:val="002C5EE1"/>
    <w:rsid w:val="002C5EE3"/>
    <w:rsid w:val="002D0891"/>
    <w:rsid w:val="002D4E11"/>
    <w:rsid w:val="002D7817"/>
    <w:rsid w:val="002E2D3D"/>
    <w:rsid w:val="002E51D2"/>
    <w:rsid w:val="002E54BB"/>
    <w:rsid w:val="002F2093"/>
    <w:rsid w:val="002F4B6C"/>
    <w:rsid w:val="0030099E"/>
    <w:rsid w:val="0030340D"/>
    <w:rsid w:val="0032010D"/>
    <w:rsid w:val="00324319"/>
    <w:rsid w:val="00332F23"/>
    <w:rsid w:val="00347E02"/>
    <w:rsid w:val="00352465"/>
    <w:rsid w:val="00352EFD"/>
    <w:rsid w:val="00360899"/>
    <w:rsid w:val="003616ED"/>
    <w:rsid w:val="00365F32"/>
    <w:rsid w:val="003679FF"/>
    <w:rsid w:val="00377D00"/>
    <w:rsid w:val="00381E75"/>
    <w:rsid w:val="00393DA8"/>
    <w:rsid w:val="00396867"/>
    <w:rsid w:val="003979D2"/>
    <w:rsid w:val="003A33F8"/>
    <w:rsid w:val="003A3934"/>
    <w:rsid w:val="003A4DC4"/>
    <w:rsid w:val="003A5BE8"/>
    <w:rsid w:val="003B2DDE"/>
    <w:rsid w:val="003C51B9"/>
    <w:rsid w:val="003E0B5C"/>
    <w:rsid w:val="003E2725"/>
    <w:rsid w:val="003E5F8A"/>
    <w:rsid w:val="00403755"/>
    <w:rsid w:val="004131DE"/>
    <w:rsid w:val="00416B78"/>
    <w:rsid w:val="00431BE2"/>
    <w:rsid w:val="0044109C"/>
    <w:rsid w:val="004412D9"/>
    <w:rsid w:val="004455FD"/>
    <w:rsid w:val="00452928"/>
    <w:rsid w:val="004549B3"/>
    <w:rsid w:val="00463ADA"/>
    <w:rsid w:val="00465E67"/>
    <w:rsid w:val="004848D8"/>
    <w:rsid w:val="00492257"/>
    <w:rsid w:val="00497BE3"/>
    <w:rsid w:val="004A3DAB"/>
    <w:rsid w:val="004A7D36"/>
    <w:rsid w:val="004B1642"/>
    <w:rsid w:val="004B7009"/>
    <w:rsid w:val="004C4820"/>
    <w:rsid w:val="004D570F"/>
    <w:rsid w:val="004D743E"/>
    <w:rsid w:val="004E38FE"/>
    <w:rsid w:val="004E6606"/>
    <w:rsid w:val="004F133F"/>
    <w:rsid w:val="0051017A"/>
    <w:rsid w:val="00513B85"/>
    <w:rsid w:val="00514B10"/>
    <w:rsid w:val="0051693E"/>
    <w:rsid w:val="00520D7A"/>
    <w:rsid w:val="005248CE"/>
    <w:rsid w:val="00531A72"/>
    <w:rsid w:val="00535FA1"/>
    <w:rsid w:val="00535FA5"/>
    <w:rsid w:val="00545782"/>
    <w:rsid w:val="005458F3"/>
    <w:rsid w:val="00552D57"/>
    <w:rsid w:val="0056386D"/>
    <w:rsid w:val="00564DA3"/>
    <w:rsid w:val="0056638C"/>
    <w:rsid w:val="0057227D"/>
    <w:rsid w:val="005759B9"/>
    <w:rsid w:val="00577AC1"/>
    <w:rsid w:val="00582551"/>
    <w:rsid w:val="00587572"/>
    <w:rsid w:val="00591BB3"/>
    <w:rsid w:val="005920DD"/>
    <w:rsid w:val="00595D8B"/>
    <w:rsid w:val="0059616D"/>
    <w:rsid w:val="005977C4"/>
    <w:rsid w:val="005A0C9B"/>
    <w:rsid w:val="005A67BD"/>
    <w:rsid w:val="005C407F"/>
    <w:rsid w:val="005C6FE0"/>
    <w:rsid w:val="005C7C7B"/>
    <w:rsid w:val="005D5E90"/>
    <w:rsid w:val="005F4B07"/>
    <w:rsid w:val="005F5C95"/>
    <w:rsid w:val="005F778F"/>
    <w:rsid w:val="00604709"/>
    <w:rsid w:val="00605356"/>
    <w:rsid w:val="006227D4"/>
    <w:rsid w:val="00622B45"/>
    <w:rsid w:val="00623285"/>
    <w:rsid w:val="00626A25"/>
    <w:rsid w:val="0063042F"/>
    <w:rsid w:val="00635C0C"/>
    <w:rsid w:val="00636E72"/>
    <w:rsid w:val="00641B98"/>
    <w:rsid w:val="00642FCF"/>
    <w:rsid w:val="00653A6A"/>
    <w:rsid w:val="00656957"/>
    <w:rsid w:val="0066020D"/>
    <w:rsid w:val="0066058F"/>
    <w:rsid w:val="006605C9"/>
    <w:rsid w:val="00660B0B"/>
    <w:rsid w:val="00661012"/>
    <w:rsid w:val="00662213"/>
    <w:rsid w:val="00662C84"/>
    <w:rsid w:val="00663684"/>
    <w:rsid w:val="00666E9D"/>
    <w:rsid w:val="00673C99"/>
    <w:rsid w:val="00677D1A"/>
    <w:rsid w:val="00682EA0"/>
    <w:rsid w:val="00686EB8"/>
    <w:rsid w:val="00687D9C"/>
    <w:rsid w:val="00693FAB"/>
    <w:rsid w:val="00695C6F"/>
    <w:rsid w:val="006A0583"/>
    <w:rsid w:val="006A523F"/>
    <w:rsid w:val="006A5EB9"/>
    <w:rsid w:val="006A7929"/>
    <w:rsid w:val="006B017C"/>
    <w:rsid w:val="006B18F7"/>
    <w:rsid w:val="006B2D3F"/>
    <w:rsid w:val="006D007D"/>
    <w:rsid w:val="006D0D62"/>
    <w:rsid w:val="006D1E38"/>
    <w:rsid w:val="006F016A"/>
    <w:rsid w:val="006F171F"/>
    <w:rsid w:val="006F1AEB"/>
    <w:rsid w:val="007071BC"/>
    <w:rsid w:val="00710EED"/>
    <w:rsid w:val="00715B2C"/>
    <w:rsid w:val="007216C7"/>
    <w:rsid w:val="00721E20"/>
    <w:rsid w:val="0072626D"/>
    <w:rsid w:val="00733771"/>
    <w:rsid w:val="00741693"/>
    <w:rsid w:val="00741771"/>
    <w:rsid w:val="0075143F"/>
    <w:rsid w:val="00755E1B"/>
    <w:rsid w:val="0075650F"/>
    <w:rsid w:val="00763950"/>
    <w:rsid w:val="00777A42"/>
    <w:rsid w:val="00780626"/>
    <w:rsid w:val="007806A1"/>
    <w:rsid w:val="00786B04"/>
    <w:rsid w:val="0079365D"/>
    <w:rsid w:val="00793F69"/>
    <w:rsid w:val="007A4B48"/>
    <w:rsid w:val="007A4DB9"/>
    <w:rsid w:val="007B25D0"/>
    <w:rsid w:val="007B5F7E"/>
    <w:rsid w:val="007B7A79"/>
    <w:rsid w:val="007C349D"/>
    <w:rsid w:val="007D4E55"/>
    <w:rsid w:val="007D5EBB"/>
    <w:rsid w:val="007D724E"/>
    <w:rsid w:val="007E03D4"/>
    <w:rsid w:val="007E1D66"/>
    <w:rsid w:val="007E2BE4"/>
    <w:rsid w:val="007E3E8A"/>
    <w:rsid w:val="007F0C25"/>
    <w:rsid w:val="007F603D"/>
    <w:rsid w:val="007F6AB2"/>
    <w:rsid w:val="00801084"/>
    <w:rsid w:val="008015D7"/>
    <w:rsid w:val="00805FD9"/>
    <w:rsid w:val="008146F6"/>
    <w:rsid w:val="00814826"/>
    <w:rsid w:val="00820046"/>
    <w:rsid w:val="00823435"/>
    <w:rsid w:val="00850365"/>
    <w:rsid w:val="0085064A"/>
    <w:rsid w:val="00850F85"/>
    <w:rsid w:val="00851C71"/>
    <w:rsid w:val="008531C1"/>
    <w:rsid w:val="008540E6"/>
    <w:rsid w:val="00855A96"/>
    <w:rsid w:val="008579EF"/>
    <w:rsid w:val="00863E07"/>
    <w:rsid w:val="0086575C"/>
    <w:rsid w:val="008702A4"/>
    <w:rsid w:val="00884F83"/>
    <w:rsid w:val="008A28BB"/>
    <w:rsid w:val="008A42CB"/>
    <w:rsid w:val="008A6351"/>
    <w:rsid w:val="008A6405"/>
    <w:rsid w:val="008A6FD5"/>
    <w:rsid w:val="008B137C"/>
    <w:rsid w:val="008B2C3E"/>
    <w:rsid w:val="008B3A06"/>
    <w:rsid w:val="008B4775"/>
    <w:rsid w:val="008B477C"/>
    <w:rsid w:val="008C6218"/>
    <w:rsid w:val="008C794E"/>
    <w:rsid w:val="008D32D7"/>
    <w:rsid w:val="008E1CB0"/>
    <w:rsid w:val="008F423C"/>
    <w:rsid w:val="008F5970"/>
    <w:rsid w:val="00901E4D"/>
    <w:rsid w:val="009053A9"/>
    <w:rsid w:val="009059A3"/>
    <w:rsid w:val="00920D31"/>
    <w:rsid w:val="00922530"/>
    <w:rsid w:val="0092300E"/>
    <w:rsid w:val="00926A4F"/>
    <w:rsid w:val="00933DCE"/>
    <w:rsid w:val="00933F73"/>
    <w:rsid w:val="00940855"/>
    <w:rsid w:val="00941B53"/>
    <w:rsid w:val="00944924"/>
    <w:rsid w:val="009456A5"/>
    <w:rsid w:val="00947C89"/>
    <w:rsid w:val="00952A5C"/>
    <w:rsid w:val="00955A33"/>
    <w:rsid w:val="009613D5"/>
    <w:rsid w:val="009721A2"/>
    <w:rsid w:val="00972D29"/>
    <w:rsid w:val="00977A3E"/>
    <w:rsid w:val="00983157"/>
    <w:rsid w:val="00985FE5"/>
    <w:rsid w:val="00986E10"/>
    <w:rsid w:val="009908FD"/>
    <w:rsid w:val="009A1404"/>
    <w:rsid w:val="009A14EB"/>
    <w:rsid w:val="009A4125"/>
    <w:rsid w:val="009A4AB4"/>
    <w:rsid w:val="009B1542"/>
    <w:rsid w:val="009B2F9A"/>
    <w:rsid w:val="009B5893"/>
    <w:rsid w:val="009B7758"/>
    <w:rsid w:val="009C7A30"/>
    <w:rsid w:val="009D09A5"/>
    <w:rsid w:val="009D5FFB"/>
    <w:rsid w:val="009E0288"/>
    <w:rsid w:val="009E1D40"/>
    <w:rsid w:val="009E22C5"/>
    <w:rsid w:val="009E5DA8"/>
    <w:rsid w:val="009F0C23"/>
    <w:rsid w:val="009F220A"/>
    <w:rsid w:val="00A05EFB"/>
    <w:rsid w:val="00A13428"/>
    <w:rsid w:val="00A13A09"/>
    <w:rsid w:val="00A17421"/>
    <w:rsid w:val="00A22AD5"/>
    <w:rsid w:val="00A240A0"/>
    <w:rsid w:val="00A30440"/>
    <w:rsid w:val="00A337E9"/>
    <w:rsid w:val="00A341FF"/>
    <w:rsid w:val="00A352B5"/>
    <w:rsid w:val="00A40E76"/>
    <w:rsid w:val="00A47030"/>
    <w:rsid w:val="00A56622"/>
    <w:rsid w:val="00A60715"/>
    <w:rsid w:val="00A67BE6"/>
    <w:rsid w:val="00A7399A"/>
    <w:rsid w:val="00A74C78"/>
    <w:rsid w:val="00A75BEB"/>
    <w:rsid w:val="00A84097"/>
    <w:rsid w:val="00A953E3"/>
    <w:rsid w:val="00A97297"/>
    <w:rsid w:val="00AA5467"/>
    <w:rsid w:val="00AB062F"/>
    <w:rsid w:val="00AB0688"/>
    <w:rsid w:val="00AB2795"/>
    <w:rsid w:val="00AB3862"/>
    <w:rsid w:val="00AB3E5A"/>
    <w:rsid w:val="00AB49B5"/>
    <w:rsid w:val="00AC7C4E"/>
    <w:rsid w:val="00AD2207"/>
    <w:rsid w:val="00AE62D9"/>
    <w:rsid w:val="00AF2774"/>
    <w:rsid w:val="00B0114C"/>
    <w:rsid w:val="00B04C90"/>
    <w:rsid w:val="00B1126C"/>
    <w:rsid w:val="00B12D20"/>
    <w:rsid w:val="00B149DF"/>
    <w:rsid w:val="00B16D1A"/>
    <w:rsid w:val="00B227E4"/>
    <w:rsid w:val="00B26357"/>
    <w:rsid w:val="00B37F0C"/>
    <w:rsid w:val="00B473AE"/>
    <w:rsid w:val="00B5289E"/>
    <w:rsid w:val="00B5448B"/>
    <w:rsid w:val="00B60763"/>
    <w:rsid w:val="00B62E68"/>
    <w:rsid w:val="00B63746"/>
    <w:rsid w:val="00B73016"/>
    <w:rsid w:val="00B74E47"/>
    <w:rsid w:val="00B762BA"/>
    <w:rsid w:val="00B77793"/>
    <w:rsid w:val="00B8028D"/>
    <w:rsid w:val="00B836AF"/>
    <w:rsid w:val="00B8438E"/>
    <w:rsid w:val="00B87032"/>
    <w:rsid w:val="00B90A92"/>
    <w:rsid w:val="00B9230C"/>
    <w:rsid w:val="00B92A84"/>
    <w:rsid w:val="00BA4E39"/>
    <w:rsid w:val="00BA555F"/>
    <w:rsid w:val="00BA6088"/>
    <w:rsid w:val="00BB04EA"/>
    <w:rsid w:val="00BB42B2"/>
    <w:rsid w:val="00BB5249"/>
    <w:rsid w:val="00BB55B3"/>
    <w:rsid w:val="00BB6FE4"/>
    <w:rsid w:val="00BB7AB7"/>
    <w:rsid w:val="00BD09FF"/>
    <w:rsid w:val="00BD5547"/>
    <w:rsid w:val="00BD5F54"/>
    <w:rsid w:val="00BE00DF"/>
    <w:rsid w:val="00BE18DF"/>
    <w:rsid w:val="00C05F58"/>
    <w:rsid w:val="00C11CA2"/>
    <w:rsid w:val="00C16EF1"/>
    <w:rsid w:val="00C23BB3"/>
    <w:rsid w:val="00C245FB"/>
    <w:rsid w:val="00C24892"/>
    <w:rsid w:val="00C24DDE"/>
    <w:rsid w:val="00C30676"/>
    <w:rsid w:val="00C44F75"/>
    <w:rsid w:val="00C4515A"/>
    <w:rsid w:val="00C466D5"/>
    <w:rsid w:val="00C4679F"/>
    <w:rsid w:val="00C47E3C"/>
    <w:rsid w:val="00C54AF1"/>
    <w:rsid w:val="00C73A85"/>
    <w:rsid w:val="00C74991"/>
    <w:rsid w:val="00C827F5"/>
    <w:rsid w:val="00C868AB"/>
    <w:rsid w:val="00C9154C"/>
    <w:rsid w:val="00C91F15"/>
    <w:rsid w:val="00C9556B"/>
    <w:rsid w:val="00CA2885"/>
    <w:rsid w:val="00CA3864"/>
    <w:rsid w:val="00CB2583"/>
    <w:rsid w:val="00CB7375"/>
    <w:rsid w:val="00CC4DFE"/>
    <w:rsid w:val="00CC57C4"/>
    <w:rsid w:val="00CE6A20"/>
    <w:rsid w:val="00CE7E62"/>
    <w:rsid w:val="00CF1B51"/>
    <w:rsid w:val="00CF6A2E"/>
    <w:rsid w:val="00D018C3"/>
    <w:rsid w:val="00D03468"/>
    <w:rsid w:val="00D24FEA"/>
    <w:rsid w:val="00D26488"/>
    <w:rsid w:val="00D41A47"/>
    <w:rsid w:val="00D4590A"/>
    <w:rsid w:val="00D51840"/>
    <w:rsid w:val="00D52F89"/>
    <w:rsid w:val="00D54F0D"/>
    <w:rsid w:val="00D572FC"/>
    <w:rsid w:val="00D658BA"/>
    <w:rsid w:val="00D66199"/>
    <w:rsid w:val="00D94C0E"/>
    <w:rsid w:val="00D94E79"/>
    <w:rsid w:val="00D95ED8"/>
    <w:rsid w:val="00D962B0"/>
    <w:rsid w:val="00DA2CA7"/>
    <w:rsid w:val="00DA531B"/>
    <w:rsid w:val="00DB35FE"/>
    <w:rsid w:val="00DB48A2"/>
    <w:rsid w:val="00DC1A0D"/>
    <w:rsid w:val="00DC511E"/>
    <w:rsid w:val="00DC59C0"/>
    <w:rsid w:val="00DC73E2"/>
    <w:rsid w:val="00DC79ED"/>
    <w:rsid w:val="00DD0C8E"/>
    <w:rsid w:val="00DE0EC7"/>
    <w:rsid w:val="00DE0FF5"/>
    <w:rsid w:val="00DE1A6F"/>
    <w:rsid w:val="00DE533A"/>
    <w:rsid w:val="00DE5520"/>
    <w:rsid w:val="00DF2588"/>
    <w:rsid w:val="00DF3AF4"/>
    <w:rsid w:val="00DF5718"/>
    <w:rsid w:val="00DF7900"/>
    <w:rsid w:val="00E036A3"/>
    <w:rsid w:val="00E065C0"/>
    <w:rsid w:val="00E06D1F"/>
    <w:rsid w:val="00E07AA3"/>
    <w:rsid w:val="00E1103A"/>
    <w:rsid w:val="00E13823"/>
    <w:rsid w:val="00E20B0D"/>
    <w:rsid w:val="00E20EC5"/>
    <w:rsid w:val="00E2240F"/>
    <w:rsid w:val="00E2584B"/>
    <w:rsid w:val="00E26521"/>
    <w:rsid w:val="00E33099"/>
    <w:rsid w:val="00E3613F"/>
    <w:rsid w:val="00E40493"/>
    <w:rsid w:val="00E42B3D"/>
    <w:rsid w:val="00E555C1"/>
    <w:rsid w:val="00E60DC8"/>
    <w:rsid w:val="00E6176A"/>
    <w:rsid w:val="00E6307C"/>
    <w:rsid w:val="00E63892"/>
    <w:rsid w:val="00E6506E"/>
    <w:rsid w:val="00E664D1"/>
    <w:rsid w:val="00E84E32"/>
    <w:rsid w:val="00E8726B"/>
    <w:rsid w:val="00E87676"/>
    <w:rsid w:val="00EA0D16"/>
    <w:rsid w:val="00EA1167"/>
    <w:rsid w:val="00EA1D04"/>
    <w:rsid w:val="00EA4D7F"/>
    <w:rsid w:val="00EA7C41"/>
    <w:rsid w:val="00EB0580"/>
    <w:rsid w:val="00EB373B"/>
    <w:rsid w:val="00EB37FB"/>
    <w:rsid w:val="00EB6B62"/>
    <w:rsid w:val="00EC2B75"/>
    <w:rsid w:val="00EC2C66"/>
    <w:rsid w:val="00EC4CBC"/>
    <w:rsid w:val="00EC554E"/>
    <w:rsid w:val="00ED1151"/>
    <w:rsid w:val="00EE2128"/>
    <w:rsid w:val="00EE5F59"/>
    <w:rsid w:val="00EE6687"/>
    <w:rsid w:val="00EE679F"/>
    <w:rsid w:val="00EE79BE"/>
    <w:rsid w:val="00F05EBF"/>
    <w:rsid w:val="00F060BD"/>
    <w:rsid w:val="00F202D8"/>
    <w:rsid w:val="00F42B0E"/>
    <w:rsid w:val="00F43498"/>
    <w:rsid w:val="00F46FE1"/>
    <w:rsid w:val="00F4732C"/>
    <w:rsid w:val="00F55836"/>
    <w:rsid w:val="00F56875"/>
    <w:rsid w:val="00F57E1A"/>
    <w:rsid w:val="00F7508A"/>
    <w:rsid w:val="00F81542"/>
    <w:rsid w:val="00F86F2D"/>
    <w:rsid w:val="00FA6C29"/>
    <w:rsid w:val="00FB1659"/>
    <w:rsid w:val="00FB3BB3"/>
    <w:rsid w:val="00FB7FF2"/>
    <w:rsid w:val="00FD022A"/>
    <w:rsid w:val="00FD0E5A"/>
    <w:rsid w:val="00FE4D87"/>
    <w:rsid w:val="00FF0D7A"/>
    <w:rsid w:val="00FF207D"/>
    <w:rsid w:val="00FF5783"/>
    <w:rsid w:val="00FF5A58"/>
    <w:rsid w:val="00FF7F0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B60025"/>
  <w15:docId w15:val="{9E45543E-9A8C-4027-BF10-BC32540D02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Noto Sans CJK SC Regular" w:hAnsi="Calibri" w:cs="Lohit Devanagari"/>
        <w:kern w:val="2"/>
        <w:lang w:val="en-GB" w:eastAsia="zh-CN" w:bidi="hi-IN"/>
      </w:rPr>
    </w:rPrDefault>
    <w:pPrDefault>
      <w:pPr>
        <w:spacing w:after="140"/>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qFormat="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Heading"/>
    <w:next w:val="BodyText"/>
    <w:uiPriority w:val="9"/>
    <w:qFormat/>
    <w:rsid w:val="00A30440"/>
    <w:pPr>
      <w:numPr>
        <w:numId w:val="1"/>
      </w:numPr>
      <w:outlineLvl w:val="0"/>
    </w:pPr>
    <w:rPr>
      <w:rFonts w:ascii="Calibri" w:hAnsi="Calibri"/>
      <w:b/>
      <w:bCs/>
      <w:sz w:val="32"/>
      <w:szCs w:val="36"/>
    </w:rPr>
  </w:style>
  <w:style w:type="paragraph" w:styleId="Heading2">
    <w:name w:val="heading 2"/>
    <w:basedOn w:val="Heading"/>
    <w:next w:val="BodyText"/>
    <w:uiPriority w:val="9"/>
    <w:unhideWhenUsed/>
    <w:qFormat/>
    <w:rsid w:val="00A30440"/>
    <w:pPr>
      <w:numPr>
        <w:ilvl w:val="1"/>
        <w:numId w:val="1"/>
      </w:numPr>
      <w:spacing w:before="200"/>
      <w:outlineLvl w:val="1"/>
    </w:pPr>
    <w:rPr>
      <w:rFonts w:ascii="Calibri" w:hAnsi="Calibri"/>
      <w:b/>
      <w:bCs/>
      <w:szCs w:val="32"/>
    </w:rPr>
  </w:style>
  <w:style w:type="paragraph" w:styleId="Heading3">
    <w:name w:val="heading 3"/>
    <w:basedOn w:val="Heading"/>
    <w:next w:val="BodyText"/>
    <w:uiPriority w:val="9"/>
    <w:unhideWhenUsed/>
    <w:qFormat/>
    <w:rsid w:val="00A30440"/>
    <w:pPr>
      <w:numPr>
        <w:ilvl w:val="2"/>
        <w:numId w:val="1"/>
      </w:numPr>
      <w:spacing w:before="140"/>
      <w:outlineLvl w:val="2"/>
    </w:pPr>
    <w:rPr>
      <w:rFonts w:ascii="Calibri" w:hAnsi="Calibri"/>
      <w:b/>
      <w:bCs/>
      <w:sz w:val="24"/>
    </w:rPr>
  </w:style>
  <w:style w:type="paragraph" w:styleId="Heading4">
    <w:name w:val="heading 4"/>
    <w:basedOn w:val="Heading"/>
    <w:next w:val="BodyText"/>
    <w:uiPriority w:val="9"/>
    <w:unhideWhenUsed/>
    <w:qFormat/>
    <w:pPr>
      <w:spacing w:before="120"/>
      <w:outlineLvl w:val="3"/>
    </w:pPr>
    <w:rPr>
      <w:rFonts w:ascii="Liberation Serif" w:hAnsi="Liberation Serif"/>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21z0">
    <w:name w:val="WW8Num21z0"/>
    <w:qFormat/>
    <w:rPr>
      <w:rFonts w:ascii="Arial" w:hAnsi="Arial" w:cs="Arial"/>
      <w:sz w:val="20"/>
      <w:szCs w:val="20"/>
    </w:rPr>
  </w:style>
  <w:style w:type="character" w:customStyle="1" w:styleId="WW8Num21z1">
    <w:name w:val="WW8Num21z1"/>
    <w:qFormat/>
  </w:style>
  <w:style w:type="character" w:customStyle="1" w:styleId="WW8Num21z2">
    <w:name w:val="WW8Num21z2"/>
    <w:qFormat/>
  </w:style>
  <w:style w:type="character" w:customStyle="1" w:styleId="WW8Num21z3">
    <w:name w:val="WW8Num21z3"/>
    <w:qFormat/>
  </w:style>
  <w:style w:type="character" w:customStyle="1" w:styleId="WW8Num21z4">
    <w:name w:val="WW8Num21z4"/>
    <w:qFormat/>
  </w:style>
  <w:style w:type="character" w:customStyle="1" w:styleId="WW8Num21z5">
    <w:name w:val="WW8Num21z5"/>
    <w:qFormat/>
  </w:style>
  <w:style w:type="character" w:customStyle="1" w:styleId="WW8Num21z6">
    <w:name w:val="WW8Num21z6"/>
    <w:qFormat/>
  </w:style>
  <w:style w:type="character" w:customStyle="1" w:styleId="WW8Num21z7">
    <w:name w:val="WW8Num21z7"/>
    <w:qFormat/>
  </w:style>
  <w:style w:type="character" w:customStyle="1" w:styleId="WW8Num21z8">
    <w:name w:val="WW8Num21z8"/>
    <w:qFormat/>
  </w:style>
  <w:style w:type="character" w:customStyle="1" w:styleId="InternetLink">
    <w:name w:val="Internet Link"/>
    <w:rPr>
      <w:color w:val="0000FF"/>
      <w:u w:val="single"/>
    </w:rPr>
  </w:style>
  <w:style w:type="character" w:customStyle="1" w:styleId="VisitedInternetLink">
    <w:name w:val="Visited Internet Link"/>
    <w:rPr>
      <w:color w:val="954F72"/>
      <w:u w:val="single"/>
    </w:rPr>
  </w:style>
  <w:style w:type="character" w:customStyle="1" w:styleId="highwire-cite-metadata-pages">
    <w:name w:val="highwire-cite-metadata-pages"/>
    <w:qFormat/>
  </w:style>
  <w:style w:type="character" w:customStyle="1" w:styleId="visually-hidden">
    <w:name w:val="visually-hidden"/>
    <w:qFormat/>
  </w:style>
  <w:style w:type="character" w:styleId="Emphasis">
    <w:name w:val="Emphasis"/>
    <w:uiPriority w:val="20"/>
    <w:qFormat/>
    <w:rPr>
      <w:i/>
      <w:iCs/>
    </w:rPr>
  </w:style>
  <w:style w:type="character" w:styleId="HTMLCite">
    <w:name w:val="HTML Cite"/>
    <w:qFormat/>
    <w:rPr>
      <w:i/>
      <w:iCs/>
    </w:rPr>
  </w:style>
  <w:style w:type="character" w:customStyle="1" w:styleId="NumberingSymbols">
    <w:name w:val="Numbering Symbols"/>
    <w:qFormat/>
  </w:style>
  <w:style w:type="character" w:customStyle="1" w:styleId="IndexLink">
    <w:name w:val="Index Link"/>
    <w:qFormat/>
  </w:style>
  <w:style w:type="character" w:customStyle="1" w:styleId="WW8Num11z0">
    <w:name w:val="WW8Num11z0"/>
    <w:qFormat/>
  </w:style>
  <w:style w:type="character" w:customStyle="1" w:styleId="WW8Num11z1">
    <w:name w:val="WW8Num11z1"/>
    <w:qFormat/>
  </w:style>
  <w:style w:type="character" w:customStyle="1" w:styleId="WW8Num11z2">
    <w:name w:val="WW8Num11z2"/>
    <w:qFormat/>
  </w:style>
  <w:style w:type="character" w:customStyle="1" w:styleId="WW8Num11z3">
    <w:name w:val="WW8Num11z3"/>
    <w:qFormat/>
  </w:style>
  <w:style w:type="character" w:customStyle="1" w:styleId="WW8Num11z4">
    <w:name w:val="WW8Num11z4"/>
    <w:qFormat/>
  </w:style>
  <w:style w:type="character" w:customStyle="1" w:styleId="WW8Num11z5">
    <w:name w:val="WW8Num11z5"/>
    <w:qFormat/>
  </w:style>
  <w:style w:type="character" w:customStyle="1" w:styleId="WW8Num11z6">
    <w:name w:val="WW8Num11z6"/>
    <w:qFormat/>
  </w:style>
  <w:style w:type="character" w:customStyle="1" w:styleId="WW8Num11z7">
    <w:name w:val="WW8Num11z7"/>
    <w:qFormat/>
  </w:style>
  <w:style w:type="character" w:customStyle="1" w:styleId="WW8Num11z8">
    <w:name w:val="WW8Num11z8"/>
    <w:qFormat/>
  </w:style>
  <w:style w:type="paragraph" w:customStyle="1" w:styleId="Heading">
    <w:name w:val="Heading"/>
    <w:basedOn w:val="Normal"/>
    <w:next w:val="BodyText"/>
    <w:qFormat/>
    <w:pPr>
      <w:keepNext/>
      <w:spacing w:before="240" w:after="120"/>
    </w:pPr>
    <w:rPr>
      <w:rFonts w:ascii="Liberation Sans" w:hAnsi="Liberation Sans"/>
      <w:sz w:val="28"/>
      <w:szCs w:val="28"/>
    </w:rPr>
  </w:style>
  <w:style w:type="paragraph" w:styleId="BodyText">
    <w:name w:val="Body Text"/>
    <w:basedOn w:val="Normal"/>
    <w:pPr>
      <w:spacing w:line="276" w:lineRule="auto"/>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qFormat/>
    <w:pPr>
      <w:suppressLineNumbers/>
    </w:pPr>
  </w:style>
  <w:style w:type="paragraph" w:styleId="Header">
    <w:name w:val="header"/>
    <w:basedOn w:val="Normal"/>
    <w:pPr>
      <w:widowControl w:val="0"/>
      <w:tabs>
        <w:tab w:val="left" w:pos="851"/>
        <w:tab w:val="center" w:pos="4320"/>
        <w:tab w:val="right" w:pos="8640"/>
      </w:tabs>
      <w:jc w:val="center"/>
    </w:pPr>
    <w:rPr>
      <w:b/>
      <w:spacing w:val="-2"/>
    </w:rPr>
  </w:style>
  <w:style w:type="paragraph" w:customStyle="1" w:styleId="TitleCentre">
    <w:name w:val="TitleCentre"/>
    <w:basedOn w:val="Header"/>
    <w:qFormat/>
    <w:pPr>
      <w:spacing w:before="240" w:after="240"/>
    </w:pPr>
    <w:rPr>
      <w:sz w:val="32"/>
      <w:szCs w:val="32"/>
    </w:rPr>
  </w:style>
  <w:style w:type="paragraph" w:styleId="Footer">
    <w:name w:val="footer"/>
    <w:basedOn w:val="Normal"/>
    <w:pPr>
      <w:tabs>
        <w:tab w:val="left" w:pos="851"/>
        <w:tab w:val="center" w:pos="4153"/>
        <w:tab w:val="right" w:pos="8306"/>
      </w:tabs>
    </w:pPr>
  </w:style>
  <w:style w:type="paragraph" w:customStyle="1" w:styleId="Centred">
    <w:name w:val="Centred"/>
    <w:basedOn w:val="Footer"/>
    <w:qFormat/>
    <w:pPr>
      <w:jc w:val="center"/>
    </w:pPr>
  </w:style>
  <w:style w:type="paragraph" w:customStyle="1" w:styleId="HeaderLeft">
    <w:name w:val="Header Left"/>
    <w:basedOn w:val="Normal"/>
    <w:qFormat/>
    <w:pPr>
      <w:suppressLineNumbers/>
      <w:tabs>
        <w:tab w:val="center" w:pos="4702"/>
        <w:tab w:val="right" w:pos="9405"/>
      </w:tabs>
    </w:pPr>
  </w:style>
  <w:style w:type="paragraph" w:customStyle="1" w:styleId="Wordcount">
    <w:name w:val="Word count"/>
    <w:basedOn w:val="Normal"/>
    <w:qFormat/>
    <w:pPr>
      <w:autoSpaceDE w:val="0"/>
      <w:spacing w:before="120" w:after="120"/>
      <w:jc w:val="right"/>
    </w:pPr>
    <w:rPr>
      <w:rFonts w:cs="Arial"/>
      <w:bCs/>
      <w:sz w:val="22"/>
      <w:szCs w:val="22"/>
    </w:rPr>
  </w:style>
  <w:style w:type="paragraph" w:styleId="ListParagraph">
    <w:name w:val="List Paragraph"/>
    <w:basedOn w:val="Normal"/>
    <w:qFormat/>
    <w:pPr>
      <w:spacing w:after="160" w:line="256" w:lineRule="auto"/>
      <w:ind w:left="720"/>
      <w:contextualSpacing/>
    </w:pPr>
    <w:rPr>
      <w:rFonts w:eastAsia="Calibri" w:cs="Times New Roman"/>
      <w:sz w:val="22"/>
      <w:szCs w:val="22"/>
    </w:rPr>
  </w:style>
  <w:style w:type="paragraph" w:styleId="TOAHeading">
    <w:name w:val="toa heading"/>
    <w:basedOn w:val="Heading"/>
    <w:pPr>
      <w:suppressLineNumbers/>
    </w:pPr>
    <w:rPr>
      <w:b/>
      <w:bCs/>
      <w:sz w:val="32"/>
      <w:szCs w:val="32"/>
    </w:rPr>
  </w:style>
  <w:style w:type="paragraph" w:styleId="TOC1">
    <w:name w:val="toc 1"/>
    <w:uiPriority w:val="39"/>
    <w:rsid w:val="009B5893"/>
    <w:pPr>
      <w:tabs>
        <w:tab w:val="right" w:pos="9405"/>
      </w:tabs>
      <w:spacing w:after="20"/>
    </w:pPr>
  </w:style>
  <w:style w:type="paragraph" w:styleId="TOC2">
    <w:name w:val="toc 2"/>
    <w:basedOn w:val="Index"/>
    <w:autoRedefine/>
    <w:uiPriority w:val="39"/>
    <w:rsid w:val="009B5893"/>
    <w:pPr>
      <w:tabs>
        <w:tab w:val="right" w:pos="9407"/>
      </w:tabs>
      <w:spacing w:after="20"/>
      <w:ind w:left="170"/>
    </w:pPr>
  </w:style>
  <w:style w:type="paragraph" w:styleId="CommentText">
    <w:name w:val="annotation text"/>
    <w:basedOn w:val="Normal"/>
    <w:qFormat/>
  </w:style>
  <w:style w:type="paragraph" w:customStyle="1" w:styleId="TableContents">
    <w:name w:val="Table Contents"/>
    <w:basedOn w:val="Normal"/>
    <w:qFormat/>
    <w:pPr>
      <w:suppressLineNumbers/>
    </w:pPr>
  </w:style>
  <w:style w:type="paragraph" w:customStyle="1" w:styleId="TableHeading">
    <w:name w:val="Table Heading"/>
    <w:basedOn w:val="TableContents"/>
    <w:qFormat/>
    <w:pPr>
      <w:jc w:val="center"/>
    </w:pPr>
    <w:rPr>
      <w:b/>
      <w:bCs/>
    </w:rPr>
  </w:style>
  <w:style w:type="numbering" w:customStyle="1" w:styleId="WW8Num21">
    <w:name w:val="WW8Num21"/>
    <w:qFormat/>
  </w:style>
  <w:style w:type="numbering" w:customStyle="1" w:styleId="WW8Num11">
    <w:name w:val="WW8Num11"/>
    <w:qFormat/>
  </w:style>
  <w:style w:type="paragraph" w:styleId="Bibliography">
    <w:name w:val="Bibliography"/>
    <w:basedOn w:val="Normal"/>
    <w:next w:val="Normal"/>
    <w:uiPriority w:val="37"/>
    <w:unhideWhenUsed/>
    <w:rsid w:val="0085064A"/>
    <w:pPr>
      <w:spacing w:after="240"/>
    </w:pPr>
    <w:rPr>
      <w:rFonts w:cs="Mangal"/>
      <w:szCs w:val="21"/>
    </w:rPr>
  </w:style>
  <w:style w:type="character" w:styleId="Hyperlink">
    <w:name w:val="Hyperlink"/>
    <w:basedOn w:val="DefaultParagraphFont"/>
    <w:uiPriority w:val="99"/>
    <w:unhideWhenUsed/>
    <w:rsid w:val="00564DA3"/>
    <w:rPr>
      <w:color w:val="0000FF"/>
      <w:u w:val="single"/>
    </w:rPr>
  </w:style>
  <w:style w:type="paragraph" w:customStyle="1" w:styleId="Style1">
    <w:name w:val="Style1"/>
    <w:basedOn w:val="Heading1"/>
    <w:qFormat/>
    <w:rsid w:val="00A30440"/>
    <w:rPr>
      <w:lang w:eastAsia="en-GB"/>
    </w:rPr>
  </w:style>
  <w:style w:type="paragraph" w:styleId="HTMLPreformatted">
    <w:name w:val="HTML Preformatted"/>
    <w:basedOn w:val="Normal"/>
    <w:link w:val="HTMLPreformattedChar"/>
    <w:uiPriority w:val="99"/>
    <w:semiHidden/>
    <w:unhideWhenUsed/>
    <w:rsid w:val="000372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kern w:val="0"/>
      <w:lang w:eastAsia="en-GB" w:bidi="ar-SA"/>
    </w:rPr>
  </w:style>
  <w:style w:type="character" w:customStyle="1" w:styleId="HTMLPreformattedChar">
    <w:name w:val="HTML Preformatted Char"/>
    <w:basedOn w:val="DefaultParagraphFont"/>
    <w:link w:val="HTMLPreformatted"/>
    <w:uiPriority w:val="99"/>
    <w:semiHidden/>
    <w:rsid w:val="000372DC"/>
    <w:rPr>
      <w:rFonts w:ascii="Courier New" w:eastAsia="Times New Roman" w:hAnsi="Courier New" w:cs="Courier New"/>
      <w:kern w:val="0"/>
      <w:lang w:eastAsia="en-GB" w:bidi="ar-SA"/>
    </w:rPr>
  </w:style>
  <w:style w:type="character" w:styleId="HTMLCode">
    <w:name w:val="HTML Code"/>
    <w:basedOn w:val="DefaultParagraphFont"/>
    <w:uiPriority w:val="99"/>
    <w:semiHidden/>
    <w:unhideWhenUsed/>
    <w:rsid w:val="000372DC"/>
    <w:rPr>
      <w:rFonts w:ascii="Courier New" w:eastAsia="Times New Roman" w:hAnsi="Courier New" w:cs="Courier New"/>
      <w:sz w:val="20"/>
      <w:szCs w:val="20"/>
    </w:rPr>
  </w:style>
  <w:style w:type="character" w:customStyle="1" w:styleId="op">
    <w:name w:val="op"/>
    <w:basedOn w:val="DefaultParagraphFont"/>
    <w:rsid w:val="000372DC"/>
  </w:style>
  <w:style w:type="character" w:customStyle="1" w:styleId="dv">
    <w:name w:val="dv"/>
    <w:basedOn w:val="DefaultParagraphFont"/>
    <w:rsid w:val="000372DC"/>
  </w:style>
  <w:style w:type="table" w:styleId="TableGrid">
    <w:name w:val="Table Grid"/>
    <w:basedOn w:val="TableNormal"/>
    <w:uiPriority w:val="39"/>
    <w:rsid w:val="00EE212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AB49B5"/>
    <w:pPr>
      <w:keepLines/>
      <w:numPr>
        <w:numId w:val="0"/>
      </w:numPr>
      <w:spacing w:after="0" w:line="259" w:lineRule="auto"/>
      <w:outlineLvl w:val="9"/>
    </w:pPr>
    <w:rPr>
      <w:rFonts w:asciiTheme="majorHAnsi" w:eastAsiaTheme="majorEastAsia" w:hAnsiTheme="majorHAnsi" w:cstheme="majorBidi"/>
      <w:b w:val="0"/>
      <w:bCs w:val="0"/>
      <w:color w:val="2F5496" w:themeColor="accent1" w:themeShade="BF"/>
      <w:kern w:val="0"/>
      <w:szCs w:val="32"/>
      <w:lang w:val="en-US" w:eastAsia="en-US" w:bidi="ar-SA"/>
    </w:rPr>
  </w:style>
  <w:style w:type="paragraph" w:styleId="TOC3">
    <w:name w:val="toc 3"/>
    <w:basedOn w:val="Normal"/>
    <w:next w:val="Normal"/>
    <w:autoRedefine/>
    <w:uiPriority w:val="39"/>
    <w:unhideWhenUsed/>
    <w:rsid w:val="009B5893"/>
    <w:pPr>
      <w:tabs>
        <w:tab w:val="right" w:pos="9395"/>
      </w:tabs>
      <w:spacing w:after="0"/>
      <w:ind w:left="567"/>
    </w:pPr>
    <w:rPr>
      <w:rFonts w:cs="Mangal"/>
      <w:szCs w:val="18"/>
    </w:rPr>
  </w:style>
  <w:style w:type="paragraph" w:styleId="TableofFigures">
    <w:name w:val="table of figures"/>
    <w:basedOn w:val="Normal"/>
    <w:next w:val="Normal"/>
    <w:uiPriority w:val="99"/>
    <w:unhideWhenUsed/>
    <w:rsid w:val="003A5BE8"/>
    <w:pPr>
      <w:spacing w:after="20"/>
    </w:pPr>
    <w:rPr>
      <w:rFonts w:cs="Mangal"/>
      <w:szCs w:val="18"/>
    </w:rPr>
  </w:style>
  <w:style w:type="character" w:styleId="UnresolvedMention">
    <w:name w:val="Unresolved Mention"/>
    <w:basedOn w:val="DefaultParagraphFont"/>
    <w:uiPriority w:val="99"/>
    <w:semiHidden/>
    <w:unhideWhenUsed/>
    <w:rsid w:val="009613D5"/>
    <w:rPr>
      <w:color w:val="605E5C"/>
      <w:shd w:val="clear" w:color="auto" w:fill="E1DFDD"/>
    </w:rPr>
  </w:style>
  <w:style w:type="paragraph" w:styleId="TOC4">
    <w:name w:val="toc 4"/>
    <w:basedOn w:val="Normal"/>
    <w:next w:val="Normal"/>
    <w:autoRedefine/>
    <w:uiPriority w:val="39"/>
    <w:semiHidden/>
    <w:unhideWhenUsed/>
    <w:rsid w:val="001E2752"/>
    <w:pPr>
      <w:spacing w:after="100"/>
      <w:ind w:left="600"/>
    </w:pPr>
    <w:rPr>
      <w:rFonts w:cs="Mangal"/>
      <w:szCs w:val="18"/>
    </w:rPr>
  </w:style>
  <w:style w:type="character" w:styleId="FollowedHyperlink">
    <w:name w:val="FollowedHyperlink"/>
    <w:basedOn w:val="DefaultParagraphFont"/>
    <w:uiPriority w:val="99"/>
    <w:semiHidden/>
    <w:unhideWhenUsed/>
    <w:rsid w:val="009613D5"/>
    <w:rPr>
      <w:color w:val="954F72" w:themeColor="followedHyperlink"/>
      <w:u w:val="single"/>
    </w:rPr>
  </w:style>
  <w:style w:type="paragraph" w:styleId="BalloonText">
    <w:name w:val="Balloon Text"/>
    <w:basedOn w:val="Normal"/>
    <w:link w:val="BalloonTextChar"/>
    <w:uiPriority w:val="99"/>
    <w:semiHidden/>
    <w:unhideWhenUsed/>
    <w:rsid w:val="00B1126C"/>
    <w:rPr>
      <w:rFonts w:ascii="Segoe UI" w:hAnsi="Segoe UI" w:cs="Mangal"/>
      <w:sz w:val="18"/>
      <w:szCs w:val="16"/>
    </w:rPr>
  </w:style>
  <w:style w:type="character" w:customStyle="1" w:styleId="BalloonTextChar">
    <w:name w:val="Balloon Text Char"/>
    <w:basedOn w:val="DefaultParagraphFont"/>
    <w:link w:val="BalloonText"/>
    <w:uiPriority w:val="99"/>
    <w:semiHidden/>
    <w:rsid w:val="00B1126C"/>
    <w:rPr>
      <w:rFonts w:ascii="Segoe UI" w:hAnsi="Segoe UI" w:cs="Mangal"/>
      <w:sz w:val="18"/>
      <w:szCs w:val="16"/>
    </w:rPr>
  </w:style>
  <w:style w:type="paragraph" w:customStyle="1" w:styleId="HeadingBold">
    <w:name w:val="Heading Bold"/>
    <w:basedOn w:val="Heading"/>
    <w:rsid w:val="00AD2207"/>
    <w:pPr>
      <w:keepNext w:val="0"/>
      <w:widowControl w:val="0"/>
      <w:autoSpaceDE w:val="0"/>
      <w:autoSpaceDN w:val="0"/>
      <w:adjustRightInd w:val="0"/>
      <w:spacing w:before="360" w:after="720"/>
    </w:pPr>
    <w:rPr>
      <w:rFonts w:ascii="Arial" w:eastAsia="Times New Roman" w:hAnsi="Arial" w:cs="Arial"/>
      <w:b/>
      <w:bCs/>
      <w:kern w:val="0"/>
      <w:sz w:val="40"/>
      <w:szCs w:val="40"/>
      <w:lang w:eastAsia="en-US" w:bidi="ar-SA"/>
    </w:rPr>
  </w:style>
  <w:style w:type="paragraph" w:customStyle="1" w:styleId="TitlingLine1">
    <w:name w:val="Titling Line 1"/>
    <w:basedOn w:val="Normal"/>
    <w:next w:val="TitlingLine2"/>
    <w:rsid w:val="00AD2207"/>
    <w:pPr>
      <w:spacing w:before="120" w:after="0" w:line="230" w:lineRule="exact"/>
      <w:ind w:right="4253"/>
    </w:pPr>
    <w:rPr>
      <w:rFonts w:ascii="Arial" w:eastAsia="Times New Roman" w:hAnsi="Arial" w:cs="Times New Roman"/>
      <w:b/>
      <w:caps/>
      <w:kern w:val="0"/>
      <w:lang w:eastAsia="en-GB" w:bidi="ar-SA"/>
    </w:rPr>
  </w:style>
  <w:style w:type="paragraph" w:customStyle="1" w:styleId="TitlingLine2">
    <w:name w:val="Titling Line 2"/>
    <w:basedOn w:val="TitlingLine1"/>
    <w:next w:val="TitlingLine3"/>
    <w:rsid w:val="00AD2207"/>
    <w:rPr>
      <w:b w:val="0"/>
    </w:rPr>
  </w:style>
  <w:style w:type="paragraph" w:customStyle="1" w:styleId="TitlingLine3">
    <w:name w:val="Titling Line 3"/>
    <w:basedOn w:val="TitlingLine2"/>
    <w:rsid w:val="00AD220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7109615">
      <w:bodyDiv w:val="1"/>
      <w:marLeft w:val="0"/>
      <w:marRight w:val="0"/>
      <w:marTop w:val="0"/>
      <w:marBottom w:val="0"/>
      <w:divBdr>
        <w:top w:val="none" w:sz="0" w:space="0" w:color="auto"/>
        <w:left w:val="none" w:sz="0" w:space="0" w:color="auto"/>
        <w:bottom w:val="none" w:sz="0" w:space="0" w:color="auto"/>
        <w:right w:val="none" w:sz="0" w:space="0" w:color="auto"/>
      </w:divBdr>
    </w:div>
    <w:div w:id="256406828">
      <w:bodyDiv w:val="1"/>
      <w:marLeft w:val="0"/>
      <w:marRight w:val="0"/>
      <w:marTop w:val="0"/>
      <w:marBottom w:val="0"/>
      <w:divBdr>
        <w:top w:val="none" w:sz="0" w:space="0" w:color="auto"/>
        <w:left w:val="none" w:sz="0" w:space="0" w:color="auto"/>
        <w:bottom w:val="none" w:sz="0" w:space="0" w:color="auto"/>
        <w:right w:val="none" w:sz="0" w:space="0" w:color="auto"/>
      </w:divBdr>
    </w:div>
    <w:div w:id="1335956009">
      <w:bodyDiv w:val="1"/>
      <w:marLeft w:val="0"/>
      <w:marRight w:val="0"/>
      <w:marTop w:val="0"/>
      <w:marBottom w:val="0"/>
      <w:divBdr>
        <w:top w:val="none" w:sz="0" w:space="0" w:color="auto"/>
        <w:left w:val="none" w:sz="0" w:space="0" w:color="auto"/>
        <w:bottom w:val="none" w:sz="0" w:space="0" w:color="auto"/>
        <w:right w:val="none" w:sz="0" w:space="0" w:color="auto"/>
      </w:divBdr>
    </w:div>
    <w:div w:id="1740441111">
      <w:bodyDiv w:val="1"/>
      <w:marLeft w:val="0"/>
      <w:marRight w:val="0"/>
      <w:marTop w:val="0"/>
      <w:marBottom w:val="0"/>
      <w:divBdr>
        <w:top w:val="none" w:sz="0" w:space="0" w:color="auto"/>
        <w:left w:val="none" w:sz="0" w:space="0" w:color="auto"/>
        <w:bottom w:val="none" w:sz="0" w:space="0" w:color="auto"/>
        <w:right w:val="none" w:sz="0" w:space="0" w:color="auto"/>
      </w:divBdr>
    </w:div>
    <w:div w:id="211617282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oleObject" Target="embeddings/oleObject1.bin"/><Relationship Id="rId39"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oleObject" Target="embeddings/oleObject5.bin"/><Relationship Id="rId42" Type="http://schemas.openxmlformats.org/officeDocument/2006/relationships/oleObject" Target="embeddings/oleObject9.bin"/><Relationship Id="rId47" Type="http://schemas.openxmlformats.org/officeDocument/2006/relationships/image" Target="media/image25.emf"/><Relationship Id="rId50"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6.jpeg"/><Relationship Id="rId25" Type="http://schemas.openxmlformats.org/officeDocument/2006/relationships/image" Target="media/image14.png"/><Relationship Id="rId33" Type="http://schemas.openxmlformats.org/officeDocument/2006/relationships/image" Target="media/image18.png"/><Relationship Id="rId38" Type="http://schemas.openxmlformats.org/officeDocument/2006/relationships/oleObject" Target="embeddings/oleObject7.bin"/><Relationship Id="rId46" Type="http://schemas.openxmlformats.org/officeDocument/2006/relationships/hyperlink" Target="http://www.alzheimers.org.uk/"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6.png"/><Relationship Id="rId41" Type="http://schemas.openxmlformats.org/officeDocument/2006/relationships/image" Target="media/image22.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3.png"/><Relationship Id="rId32" Type="http://schemas.openxmlformats.org/officeDocument/2006/relationships/oleObject" Target="embeddings/oleObject4.bin"/><Relationship Id="rId37" Type="http://schemas.openxmlformats.org/officeDocument/2006/relationships/image" Target="media/image20.png"/><Relationship Id="rId40" Type="http://schemas.openxmlformats.org/officeDocument/2006/relationships/oleObject" Target="embeddings/oleObject8.bin"/><Relationship Id="rId45" Type="http://schemas.openxmlformats.org/officeDocument/2006/relationships/hyperlink" Target="http://www.ucl.ac.uk/silva/drc/research/miriad-scan-database" TargetMode="External"/><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oleObject" Target="embeddings/oleObject2.bin"/><Relationship Id="rId36" Type="http://schemas.openxmlformats.org/officeDocument/2006/relationships/oleObject" Target="embeddings/oleObject6.bin"/><Relationship Id="rId49" Type="http://schemas.openxmlformats.org/officeDocument/2006/relationships/hyperlink" Target="http://www.scan.co.uk" TargetMode="Externa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17.png"/><Relationship Id="rId44" Type="http://schemas.openxmlformats.org/officeDocument/2006/relationships/image" Target="media/image24.png"/><Relationship Id="rId52" Type="http://schemas.openxmlformats.org/officeDocument/2006/relationships/header" Target="header4.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oleObject" Target="embeddings/oleObject3.bin"/><Relationship Id="rId35" Type="http://schemas.openxmlformats.org/officeDocument/2006/relationships/image" Target="media/image19.png"/><Relationship Id="rId43" Type="http://schemas.openxmlformats.org/officeDocument/2006/relationships/image" Target="media/image23.png"/><Relationship Id="rId48" Type="http://schemas.openxmlformats.org/officeDocument/2006/relationships/oleObject" Target="embeddings/oleObject10.bin"/><Relationship Id="rId8" Type="http://schemas.openxmlformats.org/officeDocument/2006/relationships/image" Target="media/image1.png"/><Relationship Id="rId51"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23E0BD7A-A7CE-44ED-B9D2-45E2A09071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TotalTime>
  <Pages>34</Pages>
  <Words>23235</Words>
  <Characters>132442</Characters>
  <Application>Microsoft Office Word</Application>
  <DocSecurity>0</DocSecurity>
  <Lines>1103</Lines>
  <Paragraphs>310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155367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kevin de silva</dc:creator>
  <dc:description/>
  <cp:lastModifiedBy>kevin de silva</cp:lastModifiedBy>
  <cp:revision>30</cp:revision>
  <cp:lastPrinted>2019-08-10T11:48:00Z</cp:lastPrinted>
  <dcterms:created xsi:type="dcterms:W3CDTF">2019-08-11T12:19:00Z</dcterms:created>
  <dcterms:modified xsi:type="dcterms:W3CDTF">2019-09-18T13:23:00Z</dcterms:modified>
  <dc:language>en-GB</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zotero-version="5.0.73"&gt;&lt;session id="bsd7rP4z"/&gt;&lt;style id="http://www.zotero.org/styles/harvard-cite-them-right" hasBibliography="1" bibliographyStyleHasBeenSet="1"/&gt;&lt;prefs&gt;&lt;pref name="fieldType" value="Field"/&gt;&lt;/prefs&gt;&lt;/data&gt;</vt:lpwstr>
  </property>
</Properties>
</file>