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75DD6458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KAMTAM PRIYANKA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4660316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2520090001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493203F0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- </w:t>
            </w:r>
            <w:r w:rsidR="001A5EAF">
              <w:rPr>
                <w:sz w:val="18"/>
              </w:rPr>
              <w:t>4</w:t>
            </w:r>
          </w:p>
        </w:tc>
      </w:tr>
    </w:tbl>
    <w:p w14:paraId="27082595" w14:textId="77777777" w:rsidR="001A5EAF" w:rsidRPr="001A5EAF" w:rsidRDefault="001A5EAF" w:rsidP="001A5EAF">
      <w:pPr>
        <w:pStyle w:val="Heading2"/>
        <w:rPr>
          <w:color w:val="auto"/>
        </w:rPr>
      </w:pPr>
      <w:r w:rsidRPr="001A5EAF">
        <w:rPr>
          <w:b/>
          <w:bCs/>
          <w:color w:val="auto"/>
        </w:rPr>
        <w:t xml:space="preserve">Case Study Topic: </w:t>
      </w:r>
      <w:r w:rsidRPr="001A5EAF">
        <w:rPr>
          <w:color w:val="auto"/>
        </w:rPr>
        <w:t>BMTC Bus Route Optimization using Bellman-Ford Algorithm</w:t>
      </w:r>
    </w:p>
    <w:p w14:paraId="7E967EE5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Work Done Summary</w:t>
      </w:r>
    </w:p>
    <w:p w14:paraId="6E8F191D" w14:textId="77777777" w:rsidR="001A5EAF" w:rsidRPr="001A5EAF" w:rsidRDefault="001A5EAF" w:rsidP="001A5EAF">
      <w:pPr>
        <w:pStyle w:val="NormalWeb"/>
      </w:pPr>
      <w:r w:rsidRPr="001A5EAF">
        <w:t>In this case study, we analyzed the BMTC bus-route network consisting of seven major hubs in Bangalore. Since one route (Whitefield → Marathahalli) has a negative weight due to a dedicated bus-lane bonus, Dijkstra's algorithm cannot guarantee correct shortest paths. Therefore, Bellman-Ford was used to compute shortest travel times from Majestic (MJC) to all other hubs.</w:t>
      </w:r>
    </w:p>
    <w:p w14:paraId="02C36C8B" w14:textId="77777777" w:rsidR="001A5EAF" w:rsidRPr="001A5EAF" w:rsidRDefault="001A5EAF" w:rsidP="001A5EAF">
      <w:pPr>
        <w:pStyle w:val="NormalWeb"/>
      </w:pPr>
      <w:r w:rsidRPr="001A5EAF">
        <w:t>The implementation demonstrates shortest-path computation, convergence analysis, negative-cycle detection, and comparison with Floyd-Warshall for large-scale routing queries.</w:t>
      </w:r>
    </w:p>
    <w:p w14:paraId="1E27BF7B" w14:textId="77777777" w:rsidR="001A5EAF" w:rsidRPr="001A5EAF" w:rsidRDefault="001A5EAF" w:rsidP="001A5EAF">
      <w:pPr>
        <w:rPr>
          <w:b/>
          <w:bCs/>
        </w:rPr>
      </w:pPr>
      <w:r w:rsidRPr="001A5EAF">
        <w:rPr>
          <w:b/>
          <w:bCs/>
        </w:rPr>
        <w:pict w14:anchorId="243EDFC1">
          <v:rect id="_x0000_i1027" style="width:0;height:1.5pt" o:hralign="center" o:hrstd="t" o:hr="t" fillcolor="#a0a0a0" stroked="f"/>
        </w:pict>
      </w:r>
    </w:p>
    <w:p w14:paraId="75E980E3" w14:textId="77777777" w:rsidR="001A5EAF" w:rsidRPr="001A5EAF" w:rsidRDefault="001A5EAF" w:rsidP="001A5EAF">
      <w:pPr>
        <w:pStyle w:val="Heading2"/>
        <w:rPr>
          <w:b/>
          <w:bCs/>
          <w:color w:val="auto"/>
        </w:rPr>
      </w:pPr>
      <w:r w:rsidRPr="001A5EAF">
        <w:rPr>
          <w:b/>
          <w:bCs/>
          <w:color w:val="auto"/>
        </w:rPr>
        <w:t>Implementation Details</w:t>
      </w:r>
    </w:p>
    <w:p w14:paraId="1A0285F2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Represented BMTC hubs as graph vertices. </w:t>
      </w:r>
    </w:p>
    <w:p w14:paraId="6DD94398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Stored route travel times as directed weighted edges. </w:t>
      </w:r>
    </w:p>
    <w:p w14:paraId="4302FE47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Applied Dijkstra by temporarily replacing negative edge (-3) with 0. </w:t>
      </w:r>
    </w:p>
    <w:p w14:paraId="64E1BE89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Applied Bellman-Ford on actual graph. </w:t>
      </w:r>
    </w:p>
    <w:p w14:paraId="43577851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Tracked distance array after every iteration. </w:t>
      </w:r>
    </w:p>
    <w:p w14:paraId="0DAFA082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Added negative-cycle detection. </w:t>
      </w:r>
    </w:p>
    <w:p w14:paraId="25AD4FFA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Compared Bellman-Ford with Floyd-Warshall. </w:t>
      </w:r>
    </w:p>
    <w:p w14:paraId="04E1FEDE" w14:textId="77777777" w:rsidR="001A5EAF" w:rsidRPr="001A5EAF" w:rsidRDefault="001A5EAF" w:rsidP="001A5EAF">
      <w:r w:rsidRPr="001A5EAF">
        <w:pict w14:anchorId="1B1AA73D">
          <v:rect id="_x0000_i1028" style="width:0;height:1.5pt" o:hralign="center" o:hrstd="t" o:hr="t" fillcolor="#a0a0a0" stroked="f"/>
        </w:pict>
      </w:r>
    </w:p>
    <w:p w14:paraId="6CFB4457" w14:textId="77777777" w:rsidR="001A5EAF" w:rsidRP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t>(a) Dijkstra Result (Treating -3 as 0)</w:t>
      </w:r>
    </w:p>
    <w:p w14:paraId="7E79B88F" w14:textId="77777777" w:rsidR="001A5EAF" w:rsidRPr="001A5EAF" w:rsidRDefault="001A5EAF" w:rsidP="001A5EAF">
      <w:pPr>
        <w:pStyle w:val="NormalWeb"/>
      </w:pPr>
      <w:r w:rsidRPr="001A5EAF">
        <w:t>Assumed Edges</w:t>
      </w:r>
    </w:p>
    <w:p w14:paraId="1EAA4900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MJC → KEM = 8</w:t>
      </w:r>
      <w:r w:rsidRPr="001A5EAF">
        <w:br/>
      </w:r>
      <w:r w:rsidRPr="001A5EAF">
        <w:rPr>
          <w:rStyle w:val="HTMLCode"/>
        </w:rPr>
        <w:t>MJC → JAY = 5</w:t>
      </w:r>
      <w:r w:rsidRPr="001A5EAF">
        <w:br/>
      </w:r>
      <w:r w:rsidRPr="001A5EAF">
        <w:rPr>
          <w:rStyle w:val="HTMLCode"/>
        </w:rPr>
        <w:t>KEM → KOR = 12</w:t>
      </w:r>
      <w:r w:rsidRPr="001A5EAF">
        <w:br/>
      </w:r>
      <w:r w:rsidRPr="001A5EAF">
        <w:rPr>
          <w:rStyle w:val="HTMLCode"/>
        </w:rPr>
        <w:t>KEM → WHF = 7</w:t>
      </w:r>
      <w:r w:rsidRPr="001A5EAF">
        <w:br/>
      </w:r>
      <w:r w:rsidRPr="001A5EAF">
        <w:rPr>
          <w:rStyle w:val="HTMLCode"/>
        </w:rPr>
        <w:t>JAY → KOR = 10</w:t>
      </w:r>
      <w:r w:rsidRPr="001A5EAF">
        <w:br/>
      </w:r>
      <w:r w:rsidRPr="001A5EAF">
        <w:rPr>
          <w:rStyle w:val="HTMLCode"/>
        </w:rPr>
        <w:t>JAY → HBR = 4</w:t>
      </w:r>
      <w:r w:rsidRPr="001A5EAF">
        <w:br/>
      </w:r>
      <w:r w:rsidRPr="001A5EAF">
        <w:rPr>
          <w:rStyle w:val="HTMLCode"/>
        </w:rPr>
        <w:t>KOR → WHF = 9</w:t>
      </w:r>
      <w:r w:rsidRPr="001A5EAF">
        <w:br/>
      </w:r>
      <w:r w:rsidRPr="001A5EAF">
        <w:rPr>
          <w:rStyle w:val="HTMLCode"/>
        </w:rPr>
        <w:t>KOR → MRT = 6</w:t>
      </w:r>
      <w:r w:rsidRPr="001A5EAF">
        <w:br/>
      </w:r>
      <w:r w:rsidRPr="001A5EAF">
        <w:rPr>
          <w:rStyle w:val="HTMLCode"/>
        </w:rPr>
        <w:t>WHF → MRT = 0</w:t>
      </w:r>
      <w:r w:rsidRPr="001A5EAF">
        <w:br/>
      </w:r>
      <w:r w:rsidRPr="001A5EAF">
        <w:rPr>
          <w:rStyle w:val="HTMLCode"/>
        </w:rPr>
        <w:t>HBR → WHF = 3</w:t>
      </w:r>
      <w:r w:rsidRPr="001A5EAF">
        <w:br/>
      </w:r>
      <w:r w:rsidRPr="001A5EAF">
        <w:rPr>
          <w:rStyle w:val="HTMLCode"/>
        </w:rPr>
        <w:t>HBR → MRT = 11</w:t>
      </w:r>
    </w:p>
    <w:p w14:paraId="05BF5301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Shortest Distance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33"/>
      </w:tblGrid>
      <w:tr w:rsidR="001A5EAF" w:rsidRPr="001A5EAF" w14:paraId="2B1D8DC4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00437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080E63F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Distance from MJC</w:t>
            </w:r>
          </w:p>
        </w:tc>
      </w:tr>
      <w:tr w:rsidR="001A5EAF" w:rsidRPr="001A5EAF" w14:paraId="5B7662D6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50ED" w14:textId="77777777" w:rsidR="001A5EAF" w:rsidRPr="001A5EAF" w:rsidRDefault="001A5EAF">
            <w:r w:rsidRPr="001A5EAF">
              <w:t>MJC</w:t>
            </w:r>
          </w:p>
        </w:tc>
        <w:tc>
          <w:tcPr>
            <w:tcW w:w="0" w:type="auto"/>
            <w:vAlign w:val="center"/>
            <w:hideMark/>
          </w:tcPr>
          <w:p w14:paraId="17315AD5" w14:textId="77777777" w:rsidR="001A5EAF" w:rsidRPr="001A5EAF" w:rsidRDefault="001A5EAF">
            <w:r w:rsidRPr="001A5EAF">
              <w:t>0</w:t>
            </w:r>
          </w:p>
        </w:tc>
      </w:tr>
      <w:tr w:rsidR="001A5EAF" w:rsidRPr="001A5EAF" w14:paraId="0EB4188B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9431" w14:textId="77777777" w:rsidR="001A5EAF" w:rsidRPr="001A5EAF" w:rsidRDefault="001A5EAF">
            <w:r w:rsidRPr="001A5EAF">
              <w:t>KEM</w:t>
            </w:r>
          </w:p>
        </w:tc>
        <w:tc>
          <w:tcPr>
            <w:tcW w:w="0" w:type="auto"/>
            <w:vAlign w:val="center"/>
            <w:hideMark/>
          </w:tcPr>
          <w:p w14:paraId="7BD3FD94" w14:textId="77777777" w:rsidR="001A5EAF" w:rsidRPr="001A5EAF" w:rsidRDefault="001A5EAF">
            <w:r w:rsidRPr="001A5EAF">
              <w:t>8</w:t>
            </w:r>
          </w:p>
        </w:tc>
      </w:tr>
      <w:tr w:rsidR="001A5EAF" w:rsidRPr="001A5EAF" w14:paraId="254E02B4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570D" w14:textId="77777777" w:rsidR="001A5EAF" w:rsidRPr="001A5EAF" w:rsidRDefault="001A5EAF">
            <w:r w:rsidRPr="001A5EAF">
              <w:lastRenderedPageBreak/>
              <w:t>JAY</w:t>
            </w:r>
          </w:p>
        </w:tc>
        <w:tc>
          <w:tcPr>
            <w:tcW w:w="0" w:type="auto"/>
            <w:vAlign w:val="center"/>
            <w:hideMark/>
          </w:tcPr>
          <w:p w14:paraId="5CFE5D4C" w14:textId="77777777" w:rsidR="001A5EAF" w:rsidRPr="001A5EAF" w:rsidRDefault="001A5EAF">
            <w:r w:rsidRPr="001A5EAF">
              <w:t>5</w:t>
            </w:r>
          </w:p>
        </w:tc>
      </w:tr>
      <w:tr w:rsidR="001A5EAF" w:rsidRPr="001A5EAF" w14:paraId="159E89B6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81EA" w14:textId="77777777" w:rsidR="001A5EAF" w:rsidRPr="001A5EAF" w:rsidRDefault="001A5EAF">
            <w:r w:rsidRPr="001A5EAF">
              <w:t>KOR</w:t>
            </w:r>
          </w:p>
        </w:tc>
        <w:tc>
          <w:tcPr>
            <w:tcW w:w="0" w:type="auto"/>
            <w:vAlign w:val="center"/>
            <w:hideMark/>
          </w:tcPr>
          <w:p w14:paraId="3FE6D5A2" w14:textId="77777777" w:rsidR="001A5EAF" w:rsidRPr="001A5EAF" w:rsidRDefault="001A5EAF">
            <w:r w:rsidRPr="001A5EAF">
              <w:t>15</w:t>
            </w:r>
          </w:p>
        </w:tc>
      </w:tr>
      <w:tr w:rsidR="001A5EAF" w:rsidRPr="001A5EAF" w14:paraId="296091C1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C722" w14:textId="77777777" w:rsidR="001A5EAF" w:rsidRPr="001A5EAF" w:rsidRDefault="001A5EAF">
            <w:r w:rsidRPr="001A5EAF">
              <w:t>HBR</w:t>
            </w:r>
          </w:p>
        </w:tc>
        <w:tc>
          <w:tcPr>
            <w:tcW w:w="0" w:type="auto"/>
            <w:vAlign w:val="center"/>
            <w:hideMark/>
          </w:tcPr>
          <w:p w14:paraId="24855026" w14:textId="77777777" w:rsidR="001A5EAF" w:rsidRPr="001A5EAF" w:rsidRDefault="001A5EAF">
            <w:r w:rsidRPr="001A5EAF">
              <w:t>9</w:t>
            </w:r>
          </w:p>
        </w:tc>
      </w:tr>
      <w:tr w:rsidR="001A5EAF" w:rsidRPr="001A5EAF" w14:paraId="704ED321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6BAE" w14:textId="77777777" w:rsidR="001A5EAF" w:rsidRPr="001A5EAF" w:rsidRDefault="001A5EAF">
            <w:r w:rsidRPr="001A5EAF">
              <w:t>WHF</w:t>
            </w:r>
          </w:p>
        </w:tc>
        <w:tc>
          <w:tcPr>
            <w:tcW w:w="0" w:type="auto"/>
            <w:vAlign w:val="center"/>
            <w:hideMark/>
          </w:tcPr>
          <w:p w14:paraId="2263F8DC" w14:textId="77777777" w:rsidR="001A5EAF" w:rsidRPr="001A5EAF" w:rsidRDefault="001A5EAF">
            <w:r w:rsidRPr="001A5EAF">
              <w:t>12</w:t>
            </w:r>
          </w:p>
        </w:tc>
      </w:tr>
      <w:tr w:rsidR="001A5EAF" w:rsidRPr="001A5EAF" w14:paraId="1A0A872D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9692" w14:textId="77777777" w:rsidR="001A5EAF" w:rsidRPr="001A5EAF" w:rsidRDefault="001A5EAF">
            <w:r w:rsidRPr="001A5EAF">
              <w:t>MRT</w:t>
            </w:r>
          </w:p>
        </w:tc>
        <w:tc>
          <w:tcPr>
            <w:tcW w:w="0" w:type="auto"/>
            <w:vAlign w:val="center"/>
            <w:hideMark/>
          </w:tcPr>
          <w:p w14:paraId="66CB22FF" w14:textId="77777777" w:rsidR="001A5EAF" w:rsidRPr="001A5EAF" w:rsidRDefault="001A5EAF">
            <w:r w:rsidRPr="001A5EAF">
              <w:t>15</w:t>
            </w:r>
          </w:p>
        </w:tc>
      </w:tr>
    </w:tbl>
    <w:p w14:paraId="20F08A76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Incorrect Destination</w:t>
      </w:r>
    </w:p>
    <w:p w14:paraId="46FCA4C9" w14:textId="77777777" w:rsidR="001A5EAF" w:rsidRPr="001A5EAF" w:rsidRDefault="001A5EAF" w:rsidP="001A5EAF">
      <w:pPr>
        <w:pStyle w:val="NormalWeb"/>
      </w:pPr>
      <w:r w:rsidRPr="001A5EAF">
        <w:t>When actual edge weight:</w:t>
      </w:r>
    </w:p>
    <w:p w14:paraId="654A9DA4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WHF → MRT = -3</w:t>
      </w:r>
    </w:p>
    <w:p w14:paraId="7A8E889F" w14:textId="77777777" w:rsidR="001A5EAF" w:rsidRPr="001A5EAF" w:rsidRDefault="001A5EAF" w:rsidP="001A5EAF">
      <w:pPr>
        <w:pStyle w:val="NormalWeb"/>
      </w:pPr>
      <w:r w:rsidRPr="001A5EAF">
        <w:t>then</w:t>
      </w:r>
    </w:p>
    <w:p w14:paraId="491C391E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MJC → JAY → HBR → WHF → MRT</w:t>
      </w:r>
      <w:r w:rsidRPr="001A5EAF">
        <w:br/>
      </w:r>
      <w:r w:rsidRPr="001A5EAF">
        <w:br/>
      </w:r>
      <w:r w:rsidRPr="001A5EAF">
        <w:rPr>
          <w:rStyle w:val="HTMLCode"/>
        </w:rPr>
        <w:t>= 5 + 4 + 3 + (-3)</w:t>
      </w:r>
      <w:r w:rsidRPr="001A5EAF">
        <w:br/>
      </w:r>
      <w:r w:rsidRPr="001A5EAF">
        <w:br/>
      </w:r>
      <w:r w:rsidRPr="001A5EAF">
        <w:rPr>
          <w:rStyle w:val="HTMLCode"/>
        </w:rPr>
        <w:t>= 9</w:t>
      </w:r>
    </w:p>
    <w:p w14:paraId="5AC80964" w14:textId="77777777" w:rsidR="001A5EAF" w:rsidRPr="001A5EAF" w:rsidRDefault="001A5EAF" w:rsidP="001A5EAF">
      <w:pPr>
        <w:pStyle w:val="NormalWeb"/>
      </w:pPr>
      <w:r w:rsidRPr="001A5EAF">
        <w:t>Actual shortest distance:</w:t>
      </w:r>
    </w:p>
    <w:p w14:paraId="471D24D5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MRT = 9</w:t>
      </w:r>
    </w:p>
    <w:p w14:paraId="441AE19C" w14:textId="77777777" w:rsidR="001A5EAF" w:rsidRPr="001A5EAF" w:rsidRDefault="001A5EAF" w:rsidP="001A5EAF">
      <w:pPr>
        <w:pStyle w:val="NormalWeb"/>
      </w:pPr>
      <w:r w:rsidRPr="001A5EAF">
        <w:t>Dijkstra computes:</w:t>
      </w:r>
    </w:p>
    <w:p w14:paraId="564DFC88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MRT = 15</w:t>
      </w:r>
    </w:p>
    <w:p w14:paraId="08DDC59A" w14:textId="77777777" w:rsidR="001A5EAF" w:rsidRPr="001A5EAF" w:rsidRDefault="001A5EAF" w:rsidP="001A5EAF">
      <w:pPr>
        <w:pStyle w:val="NormalWeb"/>
      </w:pPr>
      <w:r w:rsidRPr="001A5EAF">
        <w:t>Therefore:</w:t>
      </w:r>
    </w:p>
    <w:p w14:paraId="3EF25067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Incorrect Vertex</w:t>
      </w:r>
    </w:p>
    <w:p w14:paraId="710366BE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Marathahalli (MRT)</w:t>
      </w:r>
    </w:p>
    <w:p w14:paraId="2A89735F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Why Dijkstra Fails</w:t>
      </w:r>
    </w:p>
    <w:p w14:paraId="761BD029" w14:textId="77777777" w:rsidR="001A5EAF" w:rsidRPr="001A5EAF" w:rsidRDefault="001A5EAF" w:rsidP="001A5EAF">
      <w:pPr>
        <w:pStyle w:val="NormalWeb"/>
      </w:pPr>
      <w:r w:rsidRPr="001A5EAF">
        <w:t>Dijkstra permanently finalizes a vertex once it appears to have the smallest distance. With negative edges, a shorter path may be discovered later through another route. Therefore the greedy decision becomes unsafe and the algorithm may return incorrect shortest paths.</w:t>
      </w:r>
    </w:p>
    <w:p w14:paraId="240DAE21" w14:textId="77777777" w:rsidR="001A5EAF" w:rsidRPr="001A5EAF" w:rsidRDefault="001A5EAF" w:rsidP="001A5EAF">
      <w:r w:rsidRPr="001A5EAF">
        <w:pict w14:anchorId="688E8482">
          <v:rect id="_x0000_i1029" style="width:0;height:1.5pt" o:hralign="center" o:hrstd="t" o:hr="t" fillcolor="#a0a0a0" stroked="f"/>
        </w:pict>
      </w:r>
    </w:p>
    <w:p w14:paraId="3BDDFDEE" w14:textId="77777777" w:rsidR="001A5EAF" w:rsidRP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t>(b) Bellman-Ford Iterations</w:t>
      </w:r>
    </w:p>
    <w:p w14:paraId="4E637A69" w14:textId="77777777" w:rsidR="001A5EAF" w:rsidRPr="001A5EAF" w:rsidRDefault="001A5EAF" w:rsidP="001A5EAF">
      <w:pPr>
        <w:pStyle w:val="NormalWeb"/>
      </w:pPr>
      <w:r w:rsidRPr="001A5EAF">
        <w:t>Actual Edge:</w:t>
      </w:r>
    </w:p>
    <w:p w14:paraId="595BFE03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WHF → MRT = -3</w:t>
      </w:r>
    </w:p>
    <w:p w14:paraId="392C9A33" w14:textId="77777777" w:rsidR="001A5EAF" w:rsidRPr="001A5EAF" w:rsidRDefault="001A5EAF" w:rsidP="001A5EAF">
      <w:pPr>
        <w:pStyle w:val="NormalWeb"/>
      </w:pPr>
      <w:r w:rsidRPr="001A5EAF">
        <w:t>Initial: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1D4B5D50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4599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08DBF2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48EA6E1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648D5F89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1E96F10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1FAA30E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5F21E135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31C9944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7B8150D5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8BE5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26CEB51F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63073383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26500CD9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680995A8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52BF2A0B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0ABCC3F0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06B57CCC" w14:textId="77777777" w:rsidR="001A5EAF" w:rsidRPr="001A5EAF" w:rsidRDefault="001A5EAF">
            <w:r w:rsidRPr="001A5EAF">
              <w:t>∞</w:t>
            </w:r>
          </w:p>
        </w:tc>
      </w:tr>
    </w:tbl>
    <w:p w14:paraId="2B06FA75" w14:textId="77777777" w:rsidR="001A5EAF" w:rsidRPr="001A5EAF" w:rsidRDefault="001A5EAF" w:rsidP="001A5EAF">
      <w:r w:rsidRPr="001A5EAF">
        <w:pict w14:anchorId="3E7E55A7">
          <v:rect id="_x0000_i1030" style="width:0;height:1.5pt" o:hralign="center" o:hrstd="t" o:hr="t" fillcolor="#a0a0a0" stroked="f"/>
        </w:pict>
      </w:r>
    </w:p>
    <w:p w14:paraId="45C336BE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1</w:t>
      </w:r>
    </w:p>
    <w:p w14:paraId="6D17E180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MJC→KEM = 8</w:t>
      </w:r>
      <w:r w:rsidRPr="001A5EAF">
        <w:br/>
      </w:r>
      <w:r w:rsidRPr="001A5EAF">
        <w:rPr>
          <w:rStyle w:val="HTMLCode"/>
        </w:rPr>
        <w:t>MJC→JAY = 5</w:t>
      </w:r>
      <w:r w:rsidRPr="001A5EAF">
        <w:br/>
      </w:r>
      <w:r w:rsidRPr="001A5EAF">
        <w:rPr>
          <w:rStyle w:val="HTMLCode"/>
        </w:rPr>
        <w:t>JAY→HBR = 9</w:t>
      </w:r>
      <w:r w:rsidRPr="001A5EAF">
        <w:br/>
      </w:r>
      <w:r w:rsidRPr="001A5EAF">
        <w:rPr>
          <w:rStyle w:val="HTMLCode"/>
        </w:rPr>
        <w:t>HBR→WHF = 12</w:t>
      </w:r>
      <w:r w:rsidRPr="001A5EAF">
        <w:br/>
      </w:r>
      <w:r w:rsidRPr="001A5EAF">
        <w:rPr>
          <w:rStyle w:val="HTMLCode"/>
        </w:rPr>
        <w:lastRenderedPageBreak/>
        <w:t>WHF→MRT = 9</w:t>
      </w:r>
      <w:r w:rsidRPr="001A5EAF">
        <w:br/>
      </w:r>
      <w:r w:rsidRPr="001A5EAF">
        <w:rPr>
          <w:rStyle w:val="HTMLCode"/>
        </w:rPr>
        <w:t>JAY→KOR = 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721E180C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2DA7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61F407E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69DF3E3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3462D15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4E06F9FC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7CB1158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3093EC35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35D9730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0DA5FB09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7C06" w14:textId="77777777" w:rsidR="001A5EAF" w:rsidRPr="001A5EAF" w:rsidRDefault="001A5EAF">
            <w:r w:rsidRPr="001A5EAF">
              <w:t>1</w:t>
            </w:r>
          </w:p>
        </w:tc>
        <w:tc>
          <w:tcPr>
            <w:tcW w:w="0" w:type="auto"/>
            <w:vAlign w:val="center"/>
            <w:hideMark/>
          </w:tcPr>
          <w:p w14:paraId="59DBA8CD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5AE7AA45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047C0531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24DFE066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3BB07A5A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7C52AB9A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0A8E3C25" w14:textId="77777777" w:rsidR="001A5EAF" w:rsidRPr="001A5EAF" w:rsidRDefault="001A5EAF">
            <w:r w:rsidRPr="001A5EAF">
              <w:t>9</w:t>
            </w:r>
          </w:p>
        </w:tc>
      </w:tr>
    </w:tbl>
    <w:p w14:paraId="339C4676" w14:textId="77777777" w:rsidR="001A5EAF" w:rsidRPr="001A5EAF" w:rsidRDefault="001A5EAF" w:rsidP="001A5EAF">
      <w:r w:rsidRPr="001A5EAF">
        <w:pict w14:anchorId="0FA8CD20">
          <v:rect id="_x0000_i1031" style="width:0;height:1.5pt" o:hralign="center" o:hrstd="t" o:hr="t" fillcolor="#a0a0a0" stroked="f"/>
        </w:pict>
      </w:r>
    </w:p>
    <w:p w14:paraId="0D47ED92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2</w:t>
      </w:r>
    </w:p>
    <w:p w14:paraId="1B719F35" w14:textId="77777777" w:rsidR="001A5EAF" w:rsidRPr="001A5EAF" w:rsidRDefault="001A5EAF" w:rsidP="001A5EAF">
      <w:pPr>
        <w:pStyle w:val="NormalWeb"/>
      </w:pPr>
      <w:r w:rsidRPr="001A5EAF">
        <w:t>No further relaxation.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51C00E5F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56B5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12233C67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6CD0E899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257823BB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0CFF710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3E9F3CC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7DEBA370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53E9F74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34D1AFA6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3976" w14:textId="77777777" w:rsidR="001A5EAF" w:rsidRPr="001A5EAF" w:rsidRDefault="001A5EAF">
            <w:r w:rsidRPr="001A5EAF">
              <w:t>2</w:t>
            </w:r>
          </w:p>
        </w:tc>
        <w:tc>
          <w:tcPr>
            <w:tcW w:w="0" w:type="auto"/>
            <w:vAlign w:val="center"/>
            <w:hideMark/>
          </w:tcPr>
          <w:p w14:paraId="674D53BC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1C923468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2FF13CD8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54B7F3BF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300ED8F4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44A5D811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295ECC55" w14:textId="77777777" w:rsidR="001A5EAF" w:rsidRPr="001A5EAF" w:rsidRDefault="001A5EAF">
            <w:r w:rsidRPr="001A5EAF">
              <w:t>9</w:t>
            </w:r>
          </w:p>
        </w:tc>
      </w:tr>
    </w:tbl>
    <w:p w14:paraId="6B4C33D1" w14:textId="77777777" w:rsidR="001A5EAF" w:rsidRPr="001A5EAF" w:rsidRDefault="001A5EAF" w:rsidP="001A5EAF">
      <w:r w:rsidRPr="001A5EAF">
        <w:pict w14:anchorId="59D1F5DA">
          <v:rect id="_x0000_i1032" style="width:0;height:1.5pt" o:hralign="center" o:hrstd="t" o:hr="t" fillcolor="#a0a0a0" stroked="f"/>
        </w:pict>
      </w:r>
    </w:p>
    <w:p w14:paraId="656CC1D3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3</w:t>
      </w:r>
    </w:p>
    <w:p w14:paraId="1854A0E2" w14:textId="77777777" w:rsidR="001A5EAF" w:rsidRPr="001A5EAF" w:rsidRDefault="001A5EAF" w:rsidP="001A5EAF">
      <w:pPr>
        <w:pStyle w:val="NormalWeb"/>
      </w:pPr>
      <w:r w:rsidRPr="001A5EAF">
        <w:t>No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0B7D767B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CC0CB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5B6CD22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78C835E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33C803A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1B4114E2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2ACAD534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4262011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44D070A0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44AC471D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03AE" w14:textId="77777777" w:rsidR="001A5EAF" w:rsidRPr="001A5EAF" w:rsidRDefault="001A5EAF">
            <w:r w:rsidRPr="001A5EAF">
              <w:t>3</w:t>
            </w:r>
          </w:p>
        </w:tc>
        <w:tc>
          <w:tcPr>
            <w:tcW w:w="0" w:type="auto"/>
            <w:vAlign w:val="center"/>
            <w:hideMark/>
          </w:tcPr>
          <w:p w14:paraId="4495107D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25A662EE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7B2DFDED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2E737984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1F097FB7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4A756340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146D6AF0" w14:textId="77777777" w:rsidR="001A5EAF" w:rsidRPr="001A5EAF" w:rsidRDefault="001A5EAF">
            <w:r w:rsidRPr="001A5EAF">
              <w:t>9</w:t>
            </w:r>
          </w:p>
        </w:tc>
      </w:tr>
    </w:tbl>
    <w:p w14:paraId="2030F9C8" w14:textId="77777777" w:rsidR="001A5EAF" w:rsidRPr="001A5EAF" w:rsidRDefault="001A5EAF" w:rsidP="001A5EAF">
      <w:r w:rsidRPr="001A5EAF">
        <w:pict w14:anchorId="66D192FF">
          <v:rect id="_x0000_i1033" style="width:0;height:1.5pt" o:hralign="center" o:hrstd="t" o:hr="t" fillcolor="#a0a0a0" stroked="f"/>
        </w:pict>
      </w:r>
    </w:p>
    <w:p w14:paraId="11EB23C2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4</w:t>
      </w:r>
    </w:p>
    <w:p w14:paraId="04C78280" w14:textId="77777777" w:rsidR="001A5EAF" w:rsidRPr="001A5EAF" w:rsidRDefault="001A5EAF" w:rsidP="001A5EAF">
      <w:pPr>
        <w:pStyle w:val="NormalWeb"/>
      </w:pPr>
      <w:r w:rsidRPr="001A5EAF">
        <w:t>No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37D11327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624B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3C1C685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28DC7B72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2D789F14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077B93DE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2AE457B5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15058D1A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1102E9D4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4F7BDFD8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8E4A" w14:textId="77777777" w:rsidR="001A5EAF" w:rsidRPr="001A5EAF" w:rsidRDefault="001A5EAF">
            <w:r w:rsidRPr="001A5EAF">
              <w:t>4</w:t>
            </w:r>
          </w:p>
        </w:tc>
        <w:tc>
          <w:tcPr>
            <w:tcW w:w="0" w:type="auto"/>
            <w:vAlign w:val="center"/>
            <w:hideMark/>
          </w:tcPr>
          <w:p w14:paraId="10D7A5E5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3C040328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00F9DB85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0C672375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6BC80470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735F2639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244A3FBC" w14:textId="77777777" w:rsidR="001A5EAF" w:rsidRPr="001A5EAF" w:rsidRDefault="001A5EAF">
            <w:r w:rsidRPr="001A5EAF">
              <w:t>9</w:t>
            </w:r>
          </w:p>
        </w:tc>
      </w:tr>
    </w:tbl>
    <w:p w14:paraId="5E47456C" w14:textId="77777777" w:rsidR="001A5EAF" w:rsidRPr="001A5EAF" w:rsidRDefault="001A5EAF" w:rsidP="001A5EAF">
      <w:r w:rsidRPr="001A5EAF">
        <w:pict w14:anchorId="11012292">
          <v:rect id="_x0000_i1034" style="width:0;height:1.5pt" o:hralign="center" o:hrstd="t" o:hr="t" fillcolor="#a0a0a0" stroked="f"/>
        </w:pict>
      </w:r>
    </w:p>
    <w:p w14:paraId="6F3F25E9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5</w:t>
      </w:r>
    </w:p>
    <w:p w14:paraId="649E4824" w14:textId="77777777" w:rsidR="001A5EAF" w:rsidRPr="001A5EAF" w:rsidRDefault="001A5EAF" w:rsidP="001A5EAF">
      <w:pPr>
        <w:pStyle w:val="NormalWeb"/>
      </w:pPr>
      <w:r w:rsidRPr="001A5EAF">
        <w:t>No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12B8EDEC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26785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398A1602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017B2984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6CF457C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74D99C8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5B55F36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0B689277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45C787FE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04898E33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379F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2D3EB424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599199B3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41C252F3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56F515D5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13537941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045F632C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5A6C3712" w14:textId="77777777" w:rsidR="001A5EAF" w:rsidRPr="001A5EAF" w:rsidRDefault="001A5EAF">
            <w:r w:rsidRPr="001A5EAF">
              <w:t>9</w:t>
            </w:r>
          </w:p>
        </w:tc>
      </w:tr>
    </w:tbl>
    <w:p w14:paraId="2C20FA25" w14:textId="77777777" w:rsidR="001A5EAF" w:rsidRPr="001A5EAF" w:rsidRDefault="001A5EAF" w:rsidP="001A5EAF">
      <w:r w:rsidRPr="001A5EAF">
        <w:pict w14:anchorId="7397FE06">
          <v:rect id="_x0000_i1035" style="width:0;height:1.5pt" o:hralign="center" o:hrstd="t" o:hr="t" fillcolor="#a0a0a0" stroked="f"/>
        </w:pict>
      </w:r>
    </w:p>
    <w:p w14:paraId="08291917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6</w:t>
      </w:r>
    </w:p>
    <w:p w14:paraId="2BB42AF3" w14:textId="77777777" w:rsidR="001A5EAF" w:rsidRPr="001A5EAF" w:rsidRDefault="001A5EAF" w:rsidP="001A5EAF">
      <w:pPr>
        <w:pStyle w:val="NormalWeb"/>
      </w:pPr>
      <w:r w:rsidRPr="001A5EAF">
        <w:t>No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69EF31F7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06A7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71614E4A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3D055EC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1211AF5E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4B81700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3FB3B64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6C65882E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0E262F3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64FF7CBF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C5C5" w14:textId="77777777" w:rsidR="001A5EAF" w:rsidRPr="001A5EAF" w:rsidRDefault="001A5EAF">
            <w:r w:rsidRPr="001A5EAF">
              <w:t>6</w:t>
            </w:r>
          </w:p>
        </w:tc>
        <w:tc>
          <w:tcPr>
            <w:tcW w:w="0" w:type="auto"/>
            <w:vAlign w:val="center"/>
            <w:hideMark/>
          </w:tcPr>
          <w:p w14:paraId="3A1BE5C4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5B4A69D1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50CA5A0E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7DEDB0D6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22A5F535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53BCC8A5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0C6A4C58" w14:textId="77777777" w:rsidR="001A5EAF" w:rsidRPr="001A5EAF" w:rsidRDefault="001A5EAF">
            <w:r w:rsidRPr="001A5EAF">
              <w:t>9</w:t>
            </w:r>
          </w:p>
        </w:tc>
      </w:tr>
    </w:tbl>
    <w:p w14:paraId="38618EBE" w14:textId="77777777" w:rsidR="001A5EAF" w:rsidRPr="001A5EAF" w:rsidRDefault="001A5EAF" w:rsidP="001A5EAF">
      <w:r w:rsidRPr="001A5EAF">
        <w:pict w14:anchorId="28F914DB">
          <v:rect id="_x0000_i1036" style="width:0;height:1.5pt" o:hralign="center" o:hrstd="t" o:hr="t" fillcolor="#a0a0a0" stroked="f"/>
        </w:pict>
      </w:r>
    </w:p>
    <w:p w14:paraId="11ADE352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Convergence</w:t>
      </w:r>
    </w:p>
    <w:p w14:paraId="56F68187" w14:textId="77777777" w:rsidR="001A5EAF" w:rsidRPr="001A5EAF" w:rsidRDefault="001A5EAF" w:rsidP="001A5EAF">
      <w:pPr>
        <w:pStyle w:val="NormalWeb"/>
      </w:pPr>
      <w:r w:rsidRPr="001A5EAF">
        <w:t>Bellman-Ford converges after Iteration 1.</w:t>
      </w:r>
    </w:p>
    <w:p w14:paraId="49D3EF7C" w14:textId="77777777" w:rsidR="001A5EAF" w:rsidRPr="001A5EAF" w:rsidRDefault="001A5EAF" w:rsidP="001A5EAF">
      <w:pPr>
        <w:pStyle w:val="NormalWeb"/>
      </w:pPr>
      <w:r w:rsidRPr="001A5EAF">
        <w:t>This signifies:</w:t>
      </w:r>
    </w:p>
    <w:p w14:paraId="629740E9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All shortest paths have already been found.</w:t>
      </w:r>
      <w:r w:rsidRPr="001A5EAF">
        <w:br/>
      </w:r>
      <w:r w:rsidRPr="001A5EAF">
        <w:rPr>
          <w:rStyle w:val="HTMLCode"/>
        </w:rPr>
        <w:t>Further relaxations do not improve any distance.</w:t>
      </w:r>
      <w:r w:rsidRPr="001A5EAF">
        <w:br/>
      </w:r>
      <w:r w:rsidRPr="001A5EAF">
        <w:rPr>
          <w:rStyle w:val="HTMLCode"/>
        </w:rPr>
        <w:t>No negative cycle exists.</w:t>
      </w:r>
    </w:p>
    <w:p w14:paraId="5FA214D1" w14:textId="2CE6CCD8" w:rsidR="001A5EAF" w:rsidRDefault="001A5EAF" w:rsidP="001A5EAF">
      <w:r w:rsidRPr="001A5EAF">
        <w:pict w14:anchorId="76A1E5F4">
          <v:rect id="_x0000_i1037" style="width:0;height:1.5pt" o:hralign="center" o:hrstd="t" o:hr="t" fillcolor="#a0a0a0" stroked="f"/>
        </w:pict>
      </w:r>
    </w:p>
    <w:p w14:paraId="2D4D3284" w14:textId="0597C6B3" w:rsidR="001A5EAF" w:rsidRDefault="001A5EAF" w:rsidP="001A5EAF"/>
    <w:p w14:paraId="2AAE8537" w14:textId="77777777" w:rsidR="001A5EAF" w:rsidRPr="001A5EAF" w:rsidRDefault="001A5EAF" w:rsidP="001A5EAF"/>
    <w:p w14:paraId="68057E86" w14:textId="033D9B02" w:rsid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lastRenderedPageBreak/>
        <w:t>(c) Java Program (Set1CO4.java)</w:t>
      </w:r>
      <w:r>
        <w:rPr>
          <w:sz w:val="24"/>
          <w:szCs w:val="24"/>
        </w:rPr>
        <w:t xml:space="preserve"> Output:</w:t>
      </w:r>
    </w:p>
    <w:p w14:paraId="6D703B0B" w14:textId="504040ED" w:rsid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drawing>
          <wp:inline distT="0" distB="0" distL="0" distR="0" wp14:anchorId="4C07AA86" wp14:editId="6FA45565">
            <wp:extent cx="2584174" cy="805618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258" cy="8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9B4A" w14:textId="77777777" w:rsidR="001A5EAF" w:rsidRDefault="001A5EAF" w:rsidP="001A5EAF">
      <w:pPr>
        <w:pStyle w:val="Heading1"/>
        <w:rPr>
          <w:sz w:val="24"/>
          <w:szCs w:val="24"/>
        </w:rPr>
      </w:pPr>
    </w:p>
    <w:p w14:paraId="29368DB3" w14:textId="77777777" w:rsidR="001A5EAF" w:rsidRPr="001A5EAF" w:rsidRDefault="001A5EAF" w:rsidP="001A5EAF">
      <w:pPr>
        <w:pStyle w:val="Heading1"/>
        <w:rPr>
          <w:sz w:val="24"/>
          <w:szCs w:val="24"/>
        </w:rPr>
      </w:pPr>
    </w:p>
    <w:p w14:paraId="1A61DA07" w14:textId="77777777" w:rsidR="001A5EAF" w:rsidRPr="001A5EAF" w:rsidRDefault="001A5EAF" w:rsidP="001A5EAF">
      <w:r w:rsidRPr="001A5EAF">
        <w:pict w14:anchorId="5D29B3BC">
          <v:rect id="_x0000_i1039" style="width:0;height:1.5pt" o:hralign="center" o:hrstd="t" o:hr="t" fillcolor="#a0a0a0" stroked="f"/>
        </w:pict>
      </w:r>
    </w:p>
    <w:p w14:paraId="36F610D1" w14:textId="77777777" w:rsidR="001A5EAF" w:rsidRPr="001A5EAF" w:rsidRDefault="001A5EAF" w:rsidP="001A5EAF">
      <w:pPr>
        <w:pStyle w:val="Heading2"/>
        <w:rPr>
          <w:b/>
          <w:bCs/>
          <w:color w:val="auto"/>
        </w:rPr>
      </w:pPr>
      <w:r w:rsidRPr="001A5EAF">
        <w:rPr>
          <w:b/>
          <w:bCs/>
          <w:color w:val="auto"/>
        </w:rPr>
        <w:t>Time Complexity</w:t>
      </w:r>
    </w:p>
    <w:p w14:paraId="18EFE657" w14:textId="77777777" w:rsidR="001A5EAF" w:rsidRPr="001A5EAF" w:rsidRDefault="001A5EAF" w:rsidP="001A5EAF">
      <w:pPr>
        <w:pStyle w:val="NormalWeb"/>
      </w:pPr>
      <w:r w:rsidRPr="001A5EAF">
        <w:t>Bellman-Ford:</w:t>
      </w:r>
    </w:p>
    <w:p w14:paraId="466444DD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O(V × E)</w:t>
      </w:r>
    </w:p>
    <w:p w14:paraId="0FB2A10A" w14:textId="77777777" w:rsidR="001A5EAF" w:rsidRPr="001A5EAF" w:rsidRDefault="001A5EAF" w:rsidP="001A5EAF">
      <w:pPr>
        <w:pStyle w:val="NormalWeb"/>
      </w:pPr>
      <w:r w:rsidRPr="001A5EAF">
        <w:t>For:</w:t>
      </w:r>
    </w:p>
    <w:p w14:paraId="52D8AC70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V = 7</w:t>
      </w:r>
      <w:r w:rsidRPr="001A5EAF">
        <w:br/>
      </w:r>
      <w:r w:rsidRPr="001A5EAF">
        <w:rPr>
          <w:rStyle w:val="HTMLCode"/>
        </w:rPr>
        <w:t>E = 11</w:t>
      </w:r>
    </w:p>
    <w:p w14:paraId="5D5C1A2E" w14:textId="77777777" w:rsidR="001A5EAF" w:rsidRPr="001A5EAF" w:rsidRDefault="001A5EAF" w:rsidP="001A5EAF">
      <w:pPr>
        <w:pStyle w:val="NormalWeb"/>
      </w:pPr>
      <w:r w:rsidRPr="001A5EAF">
        <w:t>Operations:</w:t>
      </w:r>
    </w:p>
    <w:p w14:paraId="31653A38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7 × 11 = 77</w:t>
      </w:r>
    </w:p>
    <w:p w14:paraId="13773237" w14:textId="77777777" w:rsidR="001A5EAF" w:rsidRPr="001A5EAF" w:rsidRDefault="001A5EAF" w:rsidP="001A5EAF">
      <w:r w:rsidRPr="001A5EAF">
        <w:pict w14:anchorId="23E11F0C">
          <v:rect id="_x0000_i1040" style="width:0;height:1.5pt" o:hralign="center" o:hrstd="t" o:hr="t" fillcolor="#a0a0a0" stroked="f"/>
        </w:pict>
      </w:r>
    </w:p>
    <w:p w14:paraId="5ECE207A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Dijkstra (Binary Heap)</w:t>
      </w:r>
    </w:p>
    <w:p w14:paraId="24C0C083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O(E log V)</w:t>
      </w:r>
    </w:p>
    <w:p w14:paraId="11A6336A" w14:textId="77777777" w:rsidR="001A5EAF" w:rsidRPr="001A5EAF" w:rsidRDefault="001A5EAF" w:rsidP="001A5EAF">
      <w:pPr>
        <w:pStyle w:val="NormalWeb"/>
      </w:pPr>
      <w:r w:rsidRPr="001A5EAF">
        <w:t>Approximation:</w:t>
      </w:r>
    </w:p>
    <w:p w14:paraId="300F2A79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11 × log2(7)</w:t>
      </w:r>
      <w:r w:rsidRPr="001A5EAF">
        <w:br/>
      </w:r>
      <w:r w:rsidRPr="001A5EAF">
        <w:br/>
      </w:r>
      <w:r w:rsidRPr="001A5EAF">
        <w:rPr>
          <w:rStyle w:val="HTMLCode"/>
        </w:rPr>
        <w:t>≈ 11 × 2.8</w:t>
      </w:r>
      <w:r w:rsidRPr="001A5EAF">
        <w:br/>
      </w:r>
      <w:r w:rsidRPr="001A5EAF">
        <w:br/>
      </w:r>
      <w:r w:rsidRPr="001A5EAF">
        <w:rPr>
          <w:rStyle w:val="HTMLCode"/>
        </w:rPr>
        <w:t>≈ 31 operations</w:t>
      </w:r>
    </w:p>
    <w:p w14:paraId="50DD29F0" w14:textId="77777777" w:rsidR="001A5EAF" w:rsidRPr="001A5EAF" w:rsidRDefault="001A5EAF" w:rsidP="001A5EAF">
      <w:r w:rsidRPr="001A5EAF">
        <w:pict w14:anchorId="0E70CA7B">
          <v:rect id="_x0000_i1041" style="width:0;height:1.5pt" o:hralign="center" o:hrstd="t" o:hr="t" fillcolor="#a0a0a0" stroked="f"/>
        </w:pict>
      </w:r>
    </w:p>
    <w:p w14:paraId="4F9ECF0D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148"/>
        <w:gridCol w:w="1231"/>
      </w:tblGrid>
      <w:tr w:rsidR="001A5EAF" w:rsidRPr="001A5EAF" w14:paraId="0E5CB8A9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A110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7EBCADA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BD1E577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Approx Ops</w:t>
            </w:r>
          </w:p>
        </w:tc>
      </w:tr>
      <w:tr w:rsidR="001A5EAF" w:rsidRPr="001A5EAF" w14:paraId="5513F74D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E83D" w14:textId="77777777" w:rsidR="001A5EAF" w:rsidRPr="001A5EAF" w:rsidRDefault="001A5EAF">
            <w:r w:rsidRPr="001A5EAF"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20EE3285" w14:textId="77777777" w:rsidR="001A5EAF" w:rsidRPr="001A5EAF" w:rsidRDefault="001A5EAF">
            <w:r w:rsidRPr="001A5EAF">
              <w:t>O(VE)</w:t>
            </w:r>
          </w:p>
        </w:tc>
        <w:tc>
          <w:tcPr>
            <w:tcW w:w="0" w:type="auto"/>
            <w:vAlign w:val="center"/>
            <w:hideMark/>
          </w:tcPr>
          <w:p w14:paraId="6D14E14B" w14:textId="77777777" w:rsidR="001A5EAF" w:rsidRPr="001A5EAF" w:rsidRDefault="001A5EAF">
            <w:r w:rsidRPr="001A5EAF">
              <w:t>77</w:t>
            </w:r>
          </w:p>
        </w:tc>
      </w:tr>
      <w:tr w:rsidR="001A5EAF" w:rsidRPr="001A5EAF" w14:paraId="5C31064A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24F4" w14:textId="77777777" w:rsidR="001A5EAF" w:rsidRPr="001A5EAF" w:rsidRDefault="001A5EAF">
            <w:r w:rsidRPr="001A5EAF">
              <w:t>Dijkstra</w:t>
            </w:r>
          </w:p>
        </w:tc>
        <w:tc>
          <w:tcPr>
            <w:tcW w:w="0" w:type="auto"/>
            <w:vAlign w:val="center"/>
            <w:hideMark/>
          </w:tcPr>
          <w:p w14:paraId="65AD98A1" w14:textId="77777777" w:rsidR="001A5EAF" w:rsidRPr="001A5EAF" w:rsidRDefault="001A5EAF">
            <w:r w:rsidRPr="001A5EAF">
              <w:t>O(E logV)</w:t>
            </w:r>
          </w:p>
        </w:tc>
        <w:tc>
          <w:tcPr>
            <w:tcW w:w="0" w:type="auto"/>
            <w:vAlign w:val="center"/>
            <w:hideMark/>
          </w:tcPr>
          <w:p w14:paraId="4FC53938" w14:textId="77777777" w:rsidR="001A5EAF" w:rsidRPr="001A5EAF" w:rsidRDefault="001A5EAF">
            <w:r w:rsidRPr="001A5EAF">
              <w:t>31</w:t>
            </w:r>
          </w:p>
        </w:tc>
      </w:tr>
    </w:tbl>
    <w:p w14:paraId="5FCB22C4" w14:textId="77777777" w:rsidR="001A5EAF" w:rsidRPr="001A5EAF" w:rsidRDefault="001A5EAF" w:rsidP="001A5EAF">
      <w:pPr>
        <w:pStyle w:val="NormalWeb"/>
      </w:pPr>
      <w:r w:rsidRPr="001A5EAF">
        <w:t>Dijkstra is roughly:</w:t>
      </w:r>
    </w:p>
    <w:p w14:paraId="0F01A9E6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77 / 31 ≈ 2.5 times faster</w:t>
      </w:r>
    </w:p>
    <w:p w14:paraId="4DDF9739" w14:textId="77777777" w:rsidR="001A5EAF" w:rsidRPr="001A5EAF" w:rsidRDefault="001A5EAF" w:rsidP="001A5EAF">
      <w:pPr>
        <w:pStyle w:val="NormalWeb"/>
      </w:pPr>
      <w:r w:rsidRPr="001A5EAF">
        <w:t>when no negative edges exist.</w:t>
      </w:r>
    </w:p>
    <w:p w14:paraId="15B9482A" w14:textId="77777777" w:rsidR="001A5EAF" w:rsidRPr="001A5EAF" w:rsidRDefault="001A5EAF" w:rsidP="001A5EAF">
      <w:r w:rsidRPr="001A5EAF">
        <w:pict w14:anchorId="1814903A">
          <v:rect id="_x0000_i1042" style="width:0;height:1.5pt" o:hralign="center" o:hrstd="t" o:hr="t" fillcolor="#a0a0a0" stroked="f"/>
        </w:pict>
      </w:r>
    </w:p>
    <w:p w14:paraId="001240AA" w14:textId="77777777" w:rsidR="001A5EAF" w:rsidRP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t>(d) Bellman-Ford vs Floyd-Warshall</w:t>
      </w:r>
    </w:p>
    <w:p w14:paraId="57475F39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Bellman-Ford Approach</w:t>
      </w:r>
    </w:p>
    <w:p w14:paraId="681CE0A7" w14:textId="77777777" w:rsidR="001A5EAF" w:rsidRPr="001A5EAF" w:rsidRDefault="001A5EAF" w:rsidP="001A5EAF">
      <w:pPr>
        <w:pStyle w:val="NormalWeb"/>
      </w:pPr>
      <w:r w:rsidRPr="001A5EAF">
        <w:t>For every query:</w:t>
      </w:r>
    </w:p>
    <w:p w14:paraId="36E35111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Run shortest-path computation again</w:t>
      </w:r>
    </w:p>
    <w:p w14:paraId="49A9D051" w14:textId="77777777" w:rsidR="001A5EAF" w:rsidRPr="001A5EAF" w:rsidRDefault="001A5EAF" w:rsidP="001A5EAF">
      <w:pPr>
        <w:pStyle w:val="NormalWeb"/>
      </w:pPr>
      <w:r w:rsidRPr="001A5EAF">
        <w:t>Cost:</w:t>
      </w:r>
    </w:p>
    <w:p w14:paraId="12A996C9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lastRenderedPageBreak/>
        <w:t>O(VE)</w:t>
      </w:r>
    </w:p>
    <w:p w14:paraId="0F0A4AF4" w14:textId="77777777" w:rsidR="001A5EAF" w:rsidRPr="001A5EAF" w:rsidRDefault="001A5EAF" w:rsidP="001A5EAF">
      <w:pPr>
        <w:pStyle w:val="NormalWeb"/>
      </w:pPr>
      <w:r w:rsidRPr="001A5EAF">
        <w:t>For one query:</w:t>
      </w:r>
    </w:p>
    <w:p w14:paraId="18EA3362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7 × 11 = 77 operations</w:t>
      </w:r>
    </w:p>
    <w:p w14:paraId="6BC1E7AD" w14:textId="77777777" w:rsidR="001A5EAF" w:rsidRPr="001A5EAF" w:rsidRDefault="001A5EAF" w:rsidP="001A5EAF">
      <w:pPr>
        <w:pStyle w:val="NormalWeb"/>
      </w:pPr>
      <w:r w:rsidRPr="001A5EAF">
        <w:t>Queries per minute:</w:t>
      </w:r>
    </w:p>
    <w:p w14:paraId="08E1D714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600 × 60</w:t>
      </w:r>
      <w:r w:rsidRPr="001A5EAF">
        <w:br/>
      </w:r>
      <w:r w:rsidRPr="001A5EAF">
        <w:br/>
      </w:r>
      <w:r w:rsidRPr="001A5EAF">
        <w:rPr>
          <w:rStyle w:val="HTMLCode"/>
        </w:rPr>
        <w:t>= 36,000</w:t>
      </w:r>
    </w:p>
    <w:p w14:paraId="5B04DE39" w14:textId="77777777" w:rsidR="001A5EAF" w:rsidRPr="001A5EAF" w:rsidRDefault="001A5EAF" w:rsidP="001A5EAF">
      <w:pPr>
        <w:pStyle w:val="NormalWeb"/>
      </w:pPr>
      <w:r w:rsidRPr="001A5EAF">
        <w:t>Total:</w:t>
      </w:r>
    </w:p>
    <w:p w14:paraId="64CE273E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36,000 × 77</w:t>
      </w:r>
      <w:r w:rsidRPr="001A5EAF">
        <w:br/>
      </w:r>
      <w:r w:rsidRPr="001A5EAF">
        <w:br/>
      </w:r>
      <w:r w:rsidRPr="001A5EAF">
        <w:rPr>
          <w:rStyle w:val="HTMLCode"/>
        </w:rPr>
        <w:t>= 2,772,000 operations</w:t>
      </w:r>
    </w:p>
    <w:p w14:paraId="53C45D00" w14:textId="77777777" w:rsidR="001A5EAF" w:rsidRPr="001A5EAF" w:rsidRDefault="001A5EAF" w:rsidP="001A5EAF">
      <w:r w:rsidRPr="001A5EAF">
        <w:pict w14:anchorId="67EDB5BE">
          <v:rect id="_x0000_i1043" style="width:0;height:1.5pt" o:hralign="center" o:hrstd="t" o:hr="t" fillcolor="#a0a0a0" stroked="f"/>
        </w:pict>
      </w:r>
    </w:p>
    <w:p w14:paraId="2F309CEC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Floyd-Warshall Approach</w:t>
      </w:r>
    </w:p>
    <w:p w14:paraId="7700CDFE" w14:textId="77777777" w:rsidR="001A5EAF" w:rsidRPr="001A5EAF" w:rsidRDefault="001A5EAF" w:rsidP="001A5EAF">
      <w:pPr>
        <w:pStyle w:val="NormalWeb"/>
      </w:pPr>
      <w:r w:rsidRPr="001A5EAF">
        <w:t>Precompute once:</w:t>
      </w:r>
    </w:p>
    <w:p w14:paraId="74EB7551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O(V³)</w:t>
      </w:r>
    </w:p>
    <w:p w14:paraId="0800A1EF" w14:textId="77777777" w:rsidR="001A5EAF" w:rsidRPr="001A5EAF" w:rsidRDefault="001A5EAF" w:rsidP="001A5EAF">
      <w:pPr>
        <w:pStyle w:val="NormalWeb"/>
      </w:pPr>
      <w:r w:rsidRPr="001A5EAF">
        <w:t>Operations:</w:t>
      </w:r>
    </w:p>
    <w:p w14:paraId="1B510AE5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7³</w:t>
      </w:r>
      <w:r w:rsidRPr="001A5EAF">
        <w:br/>
      </w:r>
      <w:r w:rsidRPr="001A5EAF">
        <w:br/>
      </w:r>
      <w:r w:rsidRPr="001A5EAF">
        <w:rPr>
          <w:rStyle w:val="HTMLCode"/>
        </w:rPr>
        <w:t>= 343</w:t>
      </w:r>
    </w:p>
    <w:p w14:paraId="0F1BA818" w14:textId="77777777" w:rsidR="001A5EAF" w:rsidRPr="001A5EAF" w:rsidRDefault="001A5EAF" w:rsidP="001A5EAF">
      <w:pPr>
        <w:pStyle w:val="NormalWeb"/>
      </w:pPr>
      <w:r w:rsidRPr="001A5EAF">
        <w:t>After precomputation:</w:t>
      </w:r>
    </w:p>
    <w:p w14:paraId="330C5D56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Distance lookup = O(1)</w:t>
      </w:r>
    </w:p>
    <w:p w14:paraId="7C65840E" w14:textId="77777777" w:rsidR="001A5EAF" w:rsidRPr="001A5EAF" w:rsidRDefault="001A5EAF" w:rsidP="001A5EAF">
      <w:pPr>
        <w:pStyle w:val="NormalWeb"/>
      </w:pPr>
      <w:r w:rsidRPr="001A5EAF">
        <w:t>For 36,000 queries:</w:t>
      </w:r>
    </w:p>
    <w:p w14:paraId="5D8808CB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343 + 36,000</w:t>
      </w:r>
      <w:r w:rsidRPr="001A5EAF">
        <w:br/>
      </w:r>
      <w:r w:rsidRPr="001A5EAF">
        <w:br/>
      </w:r>
      <w:r w:rsidRPr="001A5EAF">
        <w:rPr>
          <w:rStyle w:val="HTMLCode"/>
        </w:rPr>
        <w:t>≈ 36,343 operations</w:t>
      </w:r>
    </w:p>
    <w:p w14:paraId="46C62964" w14:textId="77777777" w:rsidR="001A5EAF" w:rsidRPr="001A5EAF" w:rsidRDefault="001A5EAF" w:rsidP="001A5EAF">
      <w:r w:rsidRPr="001A5EAF">
        <w:pict w14:anchorId="25622E77">
          <v:rect id="_x0000_i1044" style="width:0;height:1.5pt" o:hralign="center" o:hrstd="t" o:hr="t" fillcolor="#a0a0a0" stroked="f"/>
        </w:pict>
      </w:r>
    </w:p>
    <w:p w14:paraId="3B2EAC68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515"/>
        <w:gridCol w:w="2416"/>
      </w:tblGrid>
      <w:tr w:rsidR="001A5EAF" w:rsidRPr="001A5EAF" w14:paraId="27E3AE30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8EBC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D99C42C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Cost per Query</w:t>
            </w:r>
          </w:p>
        </w:tc>
        <w:tc>
          <w:tcPr>
            <w:tcW w:w="0" w:type="auto"/>
            <w:vAlign w:val="center"/>
            <w:hideMark/>
          </w:tcPr>
          <w:p w14:paraId="3F07C37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Total Operations (1 min)</w:t>
            </w:r>
          </w:p>
        </w:tc>
      </w:tr>
      <w:tr w:rsidR="001A5EAF" w:rsidRPr="001A5EAF" w14:paraId="2271C3AB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331D" w14:textId="77777777" w:rsidR="001A5EAF" w:rsidRPr="001A5EAF" w:rsidRDefault="001A5EAF">
            <w:r w:rsidRPr="001A5EAF">
              <w:t>Bellman-Ford Every Query</w:t>
            </w:r>
          </w:p>
        </w:tc>
        <w:tc>
          <w:tcPr>
            <w:tcW w:w="0" w:type="auto"/>
            <w:vAlign w:val="center"/>
            <w:hideMark/>
          </w:tcPr>
          <w:p w14:paraId="241BCAE9" w14:textId="77777777" w:rsidR="001A5EAF" w:rsidRPr="001A5EAF" w:rsidRDefault="001A5EAF">
            <w:r w:rsidRPr="001A5EAF">
              <w:t>O(VE)</w:t>
            </w:r>
          </w:p>
        </w:tc>
        <w:tc>
          <w:tcPr>
            <w:tcW w:w="0" w:type="auto"/>
            <w:vAlign w:val="center"/>
            <w:hideMark/>
          </w:tcPr>
          <w:p w14:paraId="59440B49" w14:textId="77777777" w:rsidR="001A5EAF" w:rsidRPr="001A5EAF" w:rsidRDefault="001A5EAF">
            <w:r w:rsidRPr="001A5EAF">
              <w:t>2,772,000</w:t>
            </w:r>
          </w:p>
        </w:tc>
      </w:tr>
      <w:tr w:rsidR="001A5EAF" w:rsidRPr="001A5EAF" w14:paraId="08FDD245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29ED" w14:textId="77777777" w:rsidR="001A5EAF" w:rsidRPr="001A5EAF" w:rsidRDefault="001A5EAF">
            <w:r w:rsidRPr="001A5EAF">
              <w:t>Floyd-Warshall Precompute</w:t>
            </w:r>
          </w:p>
        </w:tc>
        <w:tc>
          <w:tcPr>
            <w:tcW w:w="0" w:type="auto"/>
            <w:vAlign w:val="center"/>
            <w:hideMark/>
          </w:tcPr>
          <w:p w14:paraId="2D91226B" w14:textId="77777777" w:rsidR="001A5EAF" w:rsidRPr="001A5EAF" w:rsidRDefault="001A5EAF">
            <w:r w:rsidRPr="001A5EAF">
              <w:t>O(1) lookup</w:t>
            </w:r>
          </w:p>
        </w:tc>
        <w:tc>
          <w:tcPr>
            <w:tcW w:w="0" w:type="auto"/>
            <w:vAlign w:val="center"/>
            <w:hideMark/>
          </w:tcPr>
          <w:p w14:paraId="33E23AFD" w14:textId="77777777" w:rsidR="001A5EAF" w:rsidRPr="001A5EAF" w:rsidRDefault="001A5EAF">
            <w:r w:rsidRPr="001A5EAF">
              <w:t>36,343</w:t>
            </w:r>
          </w:p>
        </w:tc>
      </w:tr>
    </w:tbl>
    <w:p w14:paraId="0C784E70" w14:textId="77777777" w:rsidR="001A5EAF" w:rsidRPr="001A5EAF" w:rsidRDefault="001A5EAF" w:rsidP="001A5EAF">
      <w:r w:rsidRPr="001A5EAF">
        <w:pict w14:anchorId="429D490C">
          <v:rect id="_x0000_i1045" style="width:0;height:1.5pt" o:hralign="center" o:hrstd="t" o:hr="t" fillcolor="#a0a0a0" stroked="f"/>
        </w:pict>
      </w:r>
    </w:p>
    <w:p w14:paraId="7E65E4B4" w14:textId="77777777" w:rsidR="001A5EAF" w:rsidRPr="001A5EAF" w:rsidRDefault="001A5EAF" w:rsidP="001A5EAF">
      <w:pPr>
        <w:pStyle w:val="Heading2"/>
        <w:rPr>
          <w:b/>
          <w:bCs/>
          <w:color w:val="auto"/>
        </w:rPr>
      </w:pPr>
      <w:r w:rsidRPr="001A5EAF">
        <w:rPr>
          <w:b/>
          <w:bCs/>
          <w:color w:val="auto"/>
        </w:rPr>
        <w:t>Result</w:t>
      </w:r>
    </w:p>
    <w:p w14:paraId="2603D6EC" w14:textId="77777777" w:rsidR="001A5EAF" w:rsidRPr="001A5EAF" w:rsidRDefault="001A5EAF" w:rsidP="001A5EAF">
      <w:pPr>
        <w:pStyle w:val="NormalWeb"/>
      </w:pPr>
      <w:r w:rsidRPr="001A5EAF">
        <w:t>Bellman-Ford successfully computes shortest paths despite negative edges and confirms the absence of negative cycles. For a production dispatcher serving 36,000 routing requests per minute, Floyd-Warshall is significantly more efficient because it precomputes all-pairs shortest paths once and answers each query in constant time.</w:t>
      </w:r>
    </w:p>
    <w:p w14:paraId="7C58F1D3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Time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163"/>
      </w:tblGrid>
      <w:tr w:rsidR="001A5EAF" w:rsidRPr="001A5EAF" w14:paraId="6B063568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2208A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2E735C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Complexity</w:t>
            </w:r>
          </w:p>
        </w:tc>
      </w:tr>
      <w:tr w:rsidR="001A5EAF" w:rsidRPr="001A5EAF" w14:paraId="4AADFBD2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C021" w14:textId="77777777" w:rsidR="001A5EAF" w:rsidRPr="001A5EAF" w:rsidRDefault="001A5EAF">
            <w:r w:rsidRPr="001A5EAF">
              <w:t>Dijkstra</w:t>
            </w:r>
          </w:p>
        </w:tc>
        <w:tc>
          <w:tcPr>
            <w:tcW w:w="0" w:type="auto"/>
            <w:vAlign w:val="center"/>
            <w:hideMark/>
          </w:tcPr>
          <w:p w14:paraId="57469AD0" w14:textId="77777777" w:rsidR="001A5EAF" w:rsidRPr="001A5EAF" w:rsidRDefault="001A5EAF">
            <w:r w:rsidRPr="001A5EAF">
              <w:t>O(E log V)</w:t>
            </w:r>
          </w:p>
        </w:tc>
      </w:tr>
      <w:tr w:rsidR="001A5EAF" w:rsidRPr="001A5EAF" w14:paraId="35570493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9476" w14:textId="77777777" w:rsidR="001A5EAF" w:rsidRPr="001A5EAF" w:rsidRDefault="001A5EAF">
            <w:r w:rsidRPr="001A5EAF"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6B263F4B" w14:textId="77777777" w:rsidR="001A5EAF" w:rsidRPr="001A5EAF" w:rsidRDefault="001A5EAF">
            <w:r w:rsidRPr="001A5EAF">
              <w:t>O(VE)</w:t>
            </w:r>
          </w:p>
        </w:tc>
      </w:tr>
      <w:tr w:rsidR="001A5EAF" w:rsidRPr="001A5EAF" w14:paraId="3865944F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5DA2" w14:textId="77777777" w:rsidR="001A5EAF" w:rsidRPr="001A5EAF" w:rsidRDefault="001A5EAF">
            <w:r w:rsidRPr="001A5EAF">
              <w:lastRenderedPageBreak/>
              <w:t>Floyd-Warshall</w:t>
            </w:r>
          </w:p>
        </w:tc>
        <w:tc>
          <w:tcPr>
            <w:tcW w:w="0" w:type="auto"/>
            <w:vAlign w:val="center"/>
            <w:hideMark/>
          </w:tcPr>
          <w:p w14:paraId="40AFEEB6" w14:textId="77777777" w:rsidR="001A5EAF" w:rsidRPr="001A5EAF" w:rsidRDefault="001A5EAF">
            <w:r w:rsidRPr="001A5EAF">
              <w:t>O(V³)</w:t>
            </w:r>
          </w:p>
        </w:tc>
      </w:tr>
    </w:tbl>
    <w:p w14:paraId="2BF76C86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Conclusion</w:t>
      </w:r>
    </w:p>
    <w:p w14:paraId="4E0B11A4" w14:textId="77777777" w:rsidR="001A5EAF" w:rsidRPr="001A5EAF" w:rsidRDefault="001A5EAF" w:rsidP="001A5EAF">
      <w:pPr>
        <w:pStyle w:val="NormalWeb"/>
      </w:pPr>
      <w:r w:rsidRPr="001A5EAF">
        <w:t>The presence of the negative edge (WHF → MRT = -3) makes Dijkstra unsafe. Bellman-Ford correctly computes shortest routes and detects negative cycles if they exist. However, for high-frequency dispatch systems processing thousands of queries per second, Floyd-Warshall is the preferred production solution because all shortest paths are precomputed and retrieved instantly.</w:t>
      </w:r>
    </w:p>
    <w:p w14:paraId="4D5F97C0" w14:textId="3E53D193" w:rsidR="0047617A" w:rsidRDefault="001F0BB1" w:rsidP="001A5EAF">
      <w:pPr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r w:rsidR="003F367C" w:rsidRPr="003F367C">
        <w:rPr>
          <w:b/>
          <w:color w:val="0A0A0A"/>
          <w:spacing w:val="-2"/>
          <w:sz w:val="20"/>
        </w:rPr>
        <w:t>https://github.com/KAMTAM-PRIYANKA23/DSA-2-Case-Studies-Codes-</w:t>
      </w: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120D60F2" w:rsidR="0047617A" w:rsidRDefault="001A5EAF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2" wp14:editId="5AC35128">
                      <wp:extent cx="885825" cy="9525"/>
                      <wp:effectExtent l="0" t="0" r="3175" b="2540"/>
                      <wp:docPr id="6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7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D4AD23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011A7977" w:rsidR="0047617A" w:rsidRDefault="001A5EAF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4" wp14:editId="550A242B">
                      <wp:extent cx="883920" cy="9525"/>
                      <wp:effectExtent l="0" t="0" r="2540" b="2540"/>
                      <wp:docPr id="4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5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2C16A1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XfB55Y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  <w:jc w:val="left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2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C57C8"/>
    <w:multiLevelType w:val="multilevel"/>
    <w:tmpl w:val="B36C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A5EAF"/>
    <w:rsid w:val="001F0BB1"/>
    <w:rsid w:val="003F367C"/>
    <w:rsid w:val="0047617A"/>
    <w:rsid w:val="00B5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6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8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58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77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3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97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12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19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65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13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8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9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99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88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24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817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382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809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9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0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21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894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02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87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980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294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0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2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7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56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59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3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31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84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21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615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32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34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1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1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7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6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319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26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32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035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421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86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0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8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02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39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130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651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417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696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0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6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2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0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0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73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116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28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321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56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88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47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7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66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6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00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2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917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12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25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796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251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871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16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83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4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25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1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63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1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05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09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25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53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15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7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87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75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82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664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6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44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246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136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9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0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71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10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84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74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561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761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77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0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2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9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23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16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266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565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396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21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1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5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86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4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1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0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773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509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99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370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65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88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17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14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8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54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206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451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5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56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46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0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55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26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9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15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352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69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718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0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310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33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97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8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36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07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71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627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359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18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4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10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7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39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8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92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957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55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817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308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2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4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1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0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364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93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746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10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73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89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7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39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518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36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982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063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942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06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9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37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2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07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89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06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766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723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61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669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9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9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8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3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30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34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55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46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10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512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26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24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30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9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26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410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83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017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40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878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65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4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0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7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89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29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67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33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675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109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017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29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15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9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6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93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866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58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179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02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710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704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3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2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9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28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52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645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95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02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586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678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4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80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84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420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74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250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253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3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721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06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9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71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45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73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387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980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959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762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72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7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29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Madhavi reddy</cp:lastModifiedBy>
  <cp:revision>2</cp:revision>
  <dcterms:created xsi:type="dcterms:W3CDTF">2026-05-30T10:56:00Z</dcterms:created>
  <dcterms:modified xsi:type="dcterms:W3CDTF">2026-05-30T10:56:00Z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