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402D5">
      <w:pPr>
        <w:widowControl w:val="0"/>
        <w:autoSpaceDE w:val="0"/>
        <w:autoSpaceDN w:val="0"/>
        <w:adjustRightInd w:val="0"/>
        <w:rPr>
          <w:rFonts w:ascii="Arial Black" w:hAnsi="Arial Black" w:cs="Arial Black"/>
          <w:b/>
          <w:bCs/>
          <w:sz w:val="36"/>
          <w:szCs w:val="36"/>
          <w:lang/>
        </w:rPr>
      </w:pPr>
      <w:r>
        <w:rPr>
          <w:rFonts w:ascii="Arial Black" w:hAnsi="Arial Black" w:cs="Arial Black"/>
          <w:b/>
          <w:bCs/>
          <w:sz w:val="36"/>
          <w:szCs w:val="36"/>
          <w:lang/>
        </w:rPr>
        <w:t xml:space="preserve">       FLOOD MONITORING AND EARLY</w:t>
      </w:r>
    </w:p>
    <w:p w:rsidR="00000000" w:rsidRDefault="000402D5">
      <w:pPr>
        <w:widowControl w:val="0"/>
        <w:autoSpaceDE w:val="0"/>
        <w:autoSpaceDN w:val="0"/>
        <w:adjustRightInd w:val="0"/>
        <w:rPr>
          <w:rFonts w:ascii="Arial Black" w:hAnsi="Arial Black" w:cs="Arial Black"/>
          <w:b/>
          <w:bCs/>
          <w:sz w:val="36"/>
          <w:szCs w:val="36"/>
          <w:lang/>
        </w:rPr>
      </w:pPr>
      <w:r>
        <w:rPr>
          <w:rFonts w:ascii="Arial Black" w:hAnsi="Arial Black" w:cs="Arial Black"/>
          <w:b/>
          <w:bCs/>
          <w:sz w:val="36"/>
          <w:szCs w:val="36"/>
          <w:lang/>
        </w:rPr>
        <w:t xml:space="preserve">                    WARNING</w:t>
      </w:r>
    </w:p>
    <w:p w:rsidR="00000000" w:rsidRDefault="000402D5">
      <w:pPr>
        <w:widowControl w:val="0"/>
        <w:autoSpaceDE w:val="0"/>
        <w:autoSpaceDN w:val="0"/>
        <w:adjustRightInd w:val="0"/>
        <w:rPr>
          <w:rFonts w:ascii="Arial Black" w:hAnsi="Arial Black" w:cs="Arial Black"/>
          <w:b/>
          <w:bCs/>
          <w:sz w:val="36"/>
          <w:szCs w:val="36"/>
          <w:lang/>
        </w:rPr>
      </w:pPr>
      <w:r>
        <w:rPr>
          <w:rFonts w:ascii="Arial Black" w:hAnsi="Arial Black" w:cs="Arial Black"/>
          <w:b/>
          <w:bCs/>
          <w:sz w:val="36"/>
          <w:szCs w:val="36"/>
          <w:lang/>
        </w:rPr>
        <w:t>ABSTRACT:</w:t>
      </w:r>
    </w:p>
    <w:p w:rsidR="00000000" w:rsidRDefault="000402D5">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2"/>
          <w:szCs w:val="32"/>
          <w:lang/>
        </w:rPr>
        <w:t xml:space="preserve">         Flood monitoring and warning system developed by ENVIRA IoT receives accurate and reliable information about real risks, so measures to protect the most vulnerable areas can be established and Public Administrations can collect real data to genera</w:t>
      </w:r>
      <w:r>
        <w:rPr>
          <w:rFonts w:ascii="Arial Black" w:hAnsi="Arial Black" w:cs="Arial Black"/>
          <w:b/>
          <w:bCs/>
          <w:sz w:val="32"/>
          <w:szCs w:val="32"/>
          <w:lang/>
        </w:rPr>
        <w:t>te statistics for the design of optimal protection.</w:t>
      </w:r>
    </w:p>
    <w:p w:rsidR="00000000" w:rsidRDefault="000402D5">
      <w:pPr>
        <w:widowControl w:val="0"/>
        <w:autoSpaceDE w:val="0"/>
        <w:autoSpaceDN w:val="0"/>
        <w:adjustRightInd w:val="0"/>
        <w:rPr>
          <w:rFonts w:ascii="Arial Black" w:hAnsi="Arial Black" w:cs="Arial Black"/>
          <w:b/>
          <w:bCs/>
          <w:sz w:val="36"/>
          <w:szCs w:val="36"/>
          <w:lang/>
        </w:rPr>
      </w:pPr>
      <w:r>
        <w:rPr>
          <w:rFonts w:ascii="Arial Black" w:hAnsi="Arial Black" w:cs="Arial Black"/>
          <w:b/>
          <w:bCs/>
          <w:sz w:val="36"/>
          <w:szCs w:val="36"/>
          <w:lang/>
        </w:rPr>
        <w:t>FLOW CHART FOR FLOOD MONITORING AND EARLY WARNING:</w:t>
      </w:r>
    </w:p>
    <w:p w:rsidR="00000000" w:rsidRDefault="000402D5">
      <w:pPr>
        <w:widowControl w:val="0"/>
        <w:autoSpaceDE w:val="0"/>
        <w:autoSpaceDN w:val="0"/>
        <w:adjustRightInd w:val="0"/>
        <w:spacing w:line="240" w:lineRule="auto"/>
        <w:rPr>
          <w:rFonts w:ascii="Arial Black" w:hAnsi="Arial Black" w:cs="Arial Black"/>
          <w:b/>
          <w:bCs/>
          <w:sz w:val="36"/>
          <w:szCs w:val="36"/>
          <w:lang/>
        </w:rPr>
      </w:pPr>
      <w:r>
        <w:rPr>
          <w:rFonts w:ascii="Arial Black" w:hAnsi="Arial Black" w:cs="Arial Black"/>
          <w:b/>
          <w:bCs/>
          <w:noProof/>
          <w:sz w:val="36"/>
          <w:szCs w:val="36"/>
        </w:rPr>
        <w:lastRenderedPageBreak/>
        <w:drawing>
          <wp:inline distT="0" distB="0" distL="0" distR="0">
            <wp:extent cx="5276850" cy="5591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76850" cy="5591175"/>
                    </a:xfrm>
                    <a:prstGeom prst="rect">
                      <a:avLst/>
                    </a:prstGeom>
                    <a:noFill/>
                    <a:ln w="9525">
                      <a:noFill/>
                      <a:miter lim="800000"/>
                      <a:headEnd/>
                      <a:tailEnd/>
                    </a:ln>
                  </pic:spPr>
                </pic:pic>
              </a:graphicData>
            </a:graphic>
          </wp:inline>
        </w:drawing>
      </w:r>
    </w:p>
    <w:p w:rsidR="00000000" w:rsidRDefault="000402D5">
      <w:pPr>
        <w:widowControl w:val="0"/>
        <w:autoSpaceDE w:val="0"/>
        <w:autoSpaceDN w:val="0"/>
        <w:adjustRightInd w:val="0"/>
        <w:rPr>
          <w:rFonts w:ascii="Arial Black" w:hAnsi="Arial Black" w:cs="Arial Black"/>
          <w:b/>
          <w:bCs/>
          <w:sz w:val="36"/>
          <w:szCs w:val="36"/>
          <w:lang/>
        </w:rPr>
      </w:pPr>
    </w:p>
    <w:p w:rsidR="000402D5" w:rsidRDefault="000402D5">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6"/>
          <w:szCs w:val="36"/>
          <w:lang/>
        </w:rPr>
        <w:t xml:space="preserve"> </w:t>
      </w:r>
    </w:p>
    <w:sectPr w:rsidR="000402D5">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DC3AE8"/>
    <w:rsid w:val="000402D5"/>
    <w:rsid w:val="003D4013"/>
    <w:rsid w:val="00DC3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2023-10-04T06:07:00Z</dcterms:created>
  <dcterms:modified xsi:type="dcterms:W3CDTF">2023-10-04T06:07:00Z</dcterms:modified>
</cp:coreProperties>
</file>