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5F65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3783678E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9: Practical / Activities (10 Minutes)</w:t>
      </w:r>
    </w:p>
    <w:p w14:paraId="47287F76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Topic: Font Matching &amp; Typography Practice</w:t>
      </w:r>
    </w:p>
    <w:p w14:paraId="77AEB9A4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17455">
          <v:rect id="_x0000_i1025" style="width:0;height:1.5pt" o:hralign="center" o:hrstd="t" o:hr="t" fillcolor="#a0a0a0" stroked="f"/>
        </w:pict>
      </w:r>
    </w:p>
    <w:p w14:paraId="0514B860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Font Matching Activity (4 Minutes)</w:t>
      </w:r>
    </w:p>
    <w:p w14:paraId="06F1EEA7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A5D43DA" w14:textId="77777777" w:rsidR="008F3D55" w:rsidRPr="008F3D55" w:rsidRDefault="008F3D55" w:rsidP="008A0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To help students identify suitable font combinations and understand how typography improves the readability and appearance of a design.</w:t>
      </w:r>
    </w:p>
    <w:p w14:paraId="3700CB1A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47C742C" w14:textId="77777777" w:rsidR="008F3D55" w:rsidRPr="008F3D55" w:rsidRDefault="008F3D55" w:rsidP="008F3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</w:t>
      </w:r>
    </w:p>
    <w:p w14:paraId="258179A7" w14:textId="77777777" w:rsidR="008F3D55" w:rsidRPr="008F3D55" w:rsidRDefault="008F3D55" w:rsidP="008F3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7324C1F3" w14:textId="77777777" w:rsidR="008F3D55" w:rsidRPr="008F3D55" w:rsidRDefault="008F3D55" w:rsidP="008F3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Font Matching Worksheet </w:t>
      </w:r>
    </w:p>
    <w:p w14:paraId="64316FA7" w14:textId="77777777" w:rsidR="008F3D55" w:rsidRPr="008F3D55" w:rsidRDefault="008F3D55" w:rsidP="008F3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Sample Posters or Digital Designs </w:t>
      </w:r>
    </w:p>
    <w:p w14:paraId="5795348E" w14:textId="77777777" w:rsidR="008F3D55" w:rsidRPr="008F3D55" w:rsidRDefault="008F3D55" w:rsidP="008F3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20E1217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0D8C26A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and create a new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Poster Design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A72FFA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Type the heading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"School Science Exhibition 2026"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E870FF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Add a short subtitle: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br/>
      </w:r>
      <w:r w:rsidRPr="008F3D55">
        <w:rPr>
          <w:rFonts w:ascii="Times New Roman" w:eastAsia="Times New Roman" w:hAnsi="Times New Roman" w:cs="Times New Roman"/>
          <w:i/>
          <w:iCs/>
          <w:sz w:val="24"/>
          <w:szCs w:val="24"/>
        </w:rPr>
        <w:t>"Discover • Learn • Innovate"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43C50B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Explore different Canva fonts. </w:t>
      </w:r>
    </w:p>
    <w:p w14:paraId="08EB321B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Select one font for the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Heading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and another for the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Body Text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EDFA12" w14:textId="77777777" w:rsidR="008F3D55" w:rsidRPr="008F3D55" w:rsidRDefault="008F3D55" w:rsidP="008F3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Compare different font combinations and choose the best pair. </w:t>
      </w:r>
    </w:p>
    <w:p w14:paraId="619F4A38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8AA03">
          <v:rect id="_x0000_i1026" style="width:0;height:1.5pt" o:hralign="center" o:hrstd="t" o:hr="t" fillcolor="#a0a0a0" stroked="f"/>
        </w:pict>
      </w:r>
    </w:p>
    <w:p w14:paraId="36EF43B3" w14:textId="7A5B4900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Font Matching Practice</w:t>
      </w:r>
    </w:p>
    <w:p w14:paraId="1404FF73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Students should match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634"/>
        <w:gridCol w:w="1788"/>
      </w:tblGrid>
      <w:tr w:rsidR="008F3D55" w:rsidRPr="008F3D55" w14:paraId="30A9262C" w14:textId="77777777" w:rsidTr="008F3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894F4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Heading Font</w:t>
            </w:r>
          </w:p>
        </w:tc>
        <w:tc>
          <w:tcPr>
            <w:tcW w:w="0" w:type="auto"/>
            <w:vAlign w:val="center"/>
            <w:hideMark/>
          </w:tcPr>
          <w:p w14:paraId="100714A2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 Font</w:t>
            </w:r>
          </w:p>
        </w:tc>
        <w:tc>
          <w:tcPr>
            <w:tcW w:w="0" w:type="auto"/>
            <w:vAlign w:val="center"/>
            <w:hideMark/>
          </w:tcPr>
          <w:p w14:paraId="7AAF42F8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Suitable For</w:t>
            </w:r>
          </w:p>
        </w:tc>
      </w:tr>
      <w:tr w:rsidR="008F3D55" w:rsidRPr="008F3D55" w14:paraId="5D3A8CF8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260C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Poppins Bold</w:t>
            </w:r>
          </w:p>
        </w:tc>
        <w:tc>
          <w:tcPr>
            <w:tcW w:w="0" w:type="auto"/>
            <w:vAlign w:val="center"/>
            <w:hideMark/>
          </w:tcPr>
          <w:p w14:paraId="40027FD0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Open Sans</w:t>
            </w:r>
          </w:p>
        </w:tc>
        <w:tc>
          <w:tcPr>
            <w:tcW w:w="0" w:type="auto"/>
            <w:vAlign w:val="center"/>
            <w:hideMark/>
          </w:tcPr>
          <w:p w14:paraId="3AEE2628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School Poster</w:t>
            </w:r>
          </w:p>
        </w:tc>
      </w:tr>
      <w:tr w:rsidR="008F3D55" w:rsidRPr="008F3D55" w14:paraId="7289292A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E807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</w:p>
        </w:tc>
        <w:tc>
          <w:tcPr>
            <w:tcW w:w="0" w:type="auto"/>
            <w:vAlign w:val="center"/>
            <w:hideMark/>
          </w:tcPr>
          <w:p w14:paraId="4A581787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Lato</w:t>
            </w:r>
          </w:p>
        </w:tc>
        <w:tc>
          <w:tcPr>
            <w:tcW w:w="0" w:type="auto"/>
            <w:vAlign w:val="center"/>
            <w:hideMark/>
          </w:tcPr>
          <w:p w14:paraId="308B7EB8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8F3D55" w:rsidRPr="008F3D55" w14:paraId="0F96AA9A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25AC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League Spartan</w:t>
            </w:r>
          </w:p>
        </w:tc>
        <w:tc>
          <w:tcPr>
            <w:tcW w:w="0" w:type="auto"/>
            <w:vAlign w:val="center"/>
            <w:hideMark/>
          </w:tcPr>
          <w:p w14:paraId="149B033D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Nunito</w:t>
            </w:r>
          </w:p>
        </w:tc>
        <w:tc>
          <w:tcPr>
            <w:tcW w:w="0" w:type="auto"/>
            <w:vAlign w:val="center"/>
            <w:hideMark/>
          </w:tcPr>
          <w:p w14:paraId="19D80724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Event Banner</w:t>
            </w:r>
          </w:p>
        </w:tc>
      </w:tr>
      <w:tr w:rsidR="008F3D55" w:rsidRPr="008F3D55" w14:paraId="6DED0C50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841A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Playfair Display</w:t>
            </w:r>
          </w:p>
        </w:tc>
        <w:tc>
          <w:tcPr>
            <w:tcW w:w="0" w:type="auto"/>
            <w:vAlign w:val="center"/>
            <w:hideMark/>
          </w:tcPr>
          <w:p w14:paraId="14A7AF17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Roboto</w:t>
            </w:r>
          </w:p>
        </w:tc>
        <w:tc>
          <w:tcPr>
            <w:tcW w:w="0" w:type="auto"/>
            <w:vAlign w:val="center"/>
            <w:hideMark/>
          </w:tcPr>
          <w:p w14:paraId="7FF4D06E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Invitation Card</w:t>
            </w:r>
          </w:p>
        </w:tc>
      </w:tr>
      <w:tr w:rsidR="008F3D55" w:rsidRPr="008F3D55" w14:paraId="47D48BD1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38BF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Oswald</w:t>
            </w:r>
          </w:p>
        </w:tc>
        <w:tc>
          <w:tcPr>
            <w:tcW w:w="0" w:type="auto"/>
            <w:vAlign w:val="center"/>
            <w:hideMark/>
          </w:tcPr>
          <w:p w14:paraId="68D3CF93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Source Sans Pro</w:t>
            </w:r>
          </w:p>
        </w:tc>
        <w:tc>
          <w:tcPr>
            <w:tcW w:w="0" w:type="auto"/>
            <w:vAlign w:val="center"/>
            <w:hideMark/>
          </w:tcPr>
          <w:p w14:paraId="20CF3297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Poster</w:t>
            </w:r>
          </w:p>
        </w:tc>
      </w:tr>
    </w:tbl>
    <w:p w14:paraId="4004BD46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EF35B">
          <v:rect id="_x0000_i1027" style="width:0;height:1.5pt" o:hralign="center" o:hrstd="t" o:hr="t" fillcolor="#a0a0a0" stroked="f"/>
        </w:pict>
      </w:r>
    </w:p>
    <w:p w14:paraId="10DDF2EF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Checklist</w:t>
      </w:r>
    </w:p>
    <w:p w14:paraId="2DBD7FC2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9DB1383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Select one heading font. </w:t>
      </w:r>
    </w:p>
    <w:p w14:paraId="448860DB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Select one body font. </w:t>
      </w:r>
    </w:p>
    <w:p w14:paraId="3EF88A59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Apply appropriate font sizes. </w:t>
      </w:r>
    </w:p>
    <w:p w14:paraId="5FE05B89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Use bold only for headings. </w:t>
      </w:r>
    </w:p>
    <w:p w14:paraId="3D24837E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Maintain readability. </w:t>
      </w:r>
    </w:p>
    <w:p w14:paraId="3CD541C1" w14:textId="77777777" w:rsidR="008F3D55" w:rsidRPr="008F3D55" w:rsidRDefault="008F3D55" w:rsidP="008F3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Keep the design clean. </w:t>
      </w:r>
    </w:p>
    <w:p w14:paraId="5C485FCE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0AC1B9">
          <v:rect id="_x0000_i1028" style="width:0;height:1.5pt" o:hralign="center" o:hrstd="t" o:hr="t" fillcolor="#a0a0a0" stroked="f"/>
        </w:pict>
      </w:r>
    </w:p>
    <w:p w14:paraId="5F9041BE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C37030B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Chooses appropriate fonts.</w:t>
      </w:r>
    </w:p>
    <w:p w14:paraId="257CA1DA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Matches fonts correctly.</w:t>
      </w:r>
    </w:p>
    <w:p w14:paraId="3959EE67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Uses readable typography.</w:t>
      </w:r>
    </w:p>
    <w:p w14:paraId="4A1BC6D3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26A76B97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B6C3FA">
          <v:rect id="_x0000_i1029" style="width:0;height:1.5pt" o:hralign="center" o:hrstd="t" o:hr="t" fillcolor="#a0a0a0" stroked="f"/>
        </w:pict>
      </w:r>
    </w:p>
    <w:p w14:paraId="7FD738A6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Typography Practice (3 Minutes)</w:t>
      </w:r>
    </w:p>
    <w:p w14:paraId="7EA52C5D" w14:textId="77777777" w:rsidR="008F3D55" w:rsidRPr="008F3D55" w:rsidRDefault="008F3D55" w:rsidP="008A0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A3F9ED" w14:textId="77777777" w:rsidR="008F3D55" w:rsidRPr="008F3D55" w:rsidRDefault="008F3D55" w:rsidP="008A0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To help students apply typography principles such as font hierarchy, alignment, spacing, and text formatting.</w:t>
      </w:r>
    </w:p>
    <w:p w14:paraId="49B55531" w14:textId="77777777" w:rsidR="008A0579" w:rsidRDefault="008A0579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AB7C29B" w14:textId="1B0C80C9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66B16F0D" w14:textId="77777777" w:rsidR="008F3D55" w:rsidRPr="008F3D55" w:rsidRDefault="008F3D55" w:rsidP="008F3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Canva </w:t>
      </w:r>
    </w:p>
    <w:p w14:paraId="3FFE2F26" w14:textId="77777777" w:rsidR="008F3D55" w:rsidRPr="008F3D55" w:rsidRDefault="008F3D55" w:rsidP="008F3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Typography Practice Worksheet </w:t>
      </w:r>
    </w:p>
    <w:p w14:paraId="15638E16" w14:textId="77777777" w:rsidR="008F3D55" w:rsidRPr="008F3D55" w:rsidRDefault="008F3D55" w:rsidP="008F3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Sample Text </w:t>
      </w:r>
    </w:p>
    <w:p w14:paraId="274EAE32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07D8397" w14:textId="77777777" w:rsidR="008F3D55" w:rsidRPr="008F3D55" w:rsidRDefault="008F3D55" w:rsidP="008F3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Open the design created in Activity 1. </w:t>
      </w:r>
    </w:p>
    <w:p w14:paraId="3A2E0003" w14:textId="77777777" w:rsidR="008F3D55" w:rsidRPr="008F3D55" w:rsidRDefault="008F3D55" w:rsidP="008F3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Format the text using different typography tools. </w:t>
      </w:r>
    </w:p>
    <w:p w14:paraId="11C349DC" w14:textId="77777777" w:rsidR="008F3D55" w:rsidRPr="008F3D55" w:rsidRDefault="008F3D55" w:rsidP="008F3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Maintain proper spacing and alignment. </w:t>
      </w:r>
    </w:p>
    <w:p w14:paraId="0BF53D70" w14:textId="77777777" w:rsidR="008F3D55" w:rsidRPr="008F3D55" w:rsidRDefault="008F3D55" w:rsidP="008F3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Compare the design before and after formatting. </w:t>
      </w:r>
    </w:p>
    <w:p w14:paraId="5A42B439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92BA2">
          <v:rect id="_x0000_i1030" style="width:0;height:1.5pt" o:hralign="center" o:hrstd="t" o:hr="t" fillcolor="#a0a0a0" stroked="f"/>
        </w:pict>
      </w:r>
    </w:p>
    <w:p w14:paraId="4C08D3EF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Typography Tasks</w:t>
      </w:r>
    </w:p>
    <w:p w14:paraId="09B760E1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Students should perform the following:</w:t>
      </w:r>
    </w:p>
    <w:p w14:paraId="5B0C3E2D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Increase the heading size. </w:t>
      </w:r>
    </w:p>
    <w:p w14:paraId="7FBA2527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Change the body text size. </w:t>
      </w:r>
    </w:p>
    <w:p w14:paraId="23303D16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Bold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to the heading. </w:t>
      </w:r>
    </w:p>
    <w:p w14:paraId="0CA42879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Change text color. </w:t>
      </w:r>
    </w:p>
    <w:p w14:paraId="10B15545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Align text to the center. </w:t>
      </w:r>
    </w:p>
    <w:p w14:paraId="7E20EB17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Adjust line spacing. </w:t>
      </w:r>
    </w:p>
    <w:p w14:paraId="4FE7C5F1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Adjust letter spacing. </w:t>
      </w:r>
    </w:p>
    <w:p w14:paraId="09A1A0AC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Apply proper font hierarchy. </w:t>
      </w:r>
    </w:p>
    <w:p w14:paraId="189D8C1A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Ensure good contrast between text and background. </w:t>
      </w:r>
    </w:p>
    <w:p w14:paraId="6F147BF6" w14:textId="77777777" w:rsidR="008F3D55" w:rsidRPr="008F3D55" w:rsidRDefault="008F3D55" w:rsidP="008F3D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Review the final typography. </w:t>
      </w:r>
    </w:p>
    <w:p w14:paraId="7FE4873F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BA936">
          <v:rect id="_x0000_i1031" style="width:0;height:1.5pt" o:hralign="center" o:hrstd="t" o:hr="t" fillcolor="#a0a0a0" stroked="f"/>
        </w:pict>
      </w:r>
    </w:p>
    <w:p w14:paraId="7D2577E4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Typography Checklist</w:t>
      </w:r>
    </w:p>
    <w:p w14:paraId="21755759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2DA4AC01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Clear Heading</w:t>
      </w:r>
    </w:p>
    <w:p w14:paraId="21675E75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Readable Font</w:t>
      </w:r>
    </w:p>
    <w:p w14:paraId="159F7BE8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Proper Font Size</w:t>
      </w:r>
    </w:p>
    <w:p w14:paraId="22613F1C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Good Color Contrast</w:t>
      </w:r>
    </w:p>
    <w:p w14:paraId="07BEE81F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Correct Alignment</w:t>
      </w:r>
    </w:p>
    <w:p w14:paraId="41DBA3A9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Proper Line Spacing</w:t>
      </w:r>
    </w:p>
    <w:p w14:paraId="22225F4A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Balanced Letter Spacing</w:t>
      </w:r>
    </w:p>
    <w:p w14:paraId="1BAE6C02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Professional Appearance</w:t>
      </w:r>
    </w:p>
    <w:p w14:paraId="0D723F34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761C6">
          <v:rect id="_x0000_i1032" style="width:0;height:1.5pt" o:hralign="center" o:hrstd="t" o:hr="t" fillcolor="#a0a0a0" stroked="f"/>
        </w:pict>
      </w:r>
    </w:p>
    <w:p w14:paraId="72EF6363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4C4C154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Applies typography correctly.</w:t>
      </w:r>
    </w:p>
    <w:p w14:paraId="6B3990CD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Uses spacing effectively.</w:t>
      </w:r>
    </w:p>
    <w:p w14:paraId="1A74E7C9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Maintains proper hierarchy.</w:t>
      </w:r>
    </w:p>
    <w:p w14:paraId="11ECBF4C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font formatting.</w:t>
      </w:r>
    </w:p>
    <w:p w14:paraId="42737FB4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EEA4A6">
          <v:rect id="_x0000_i1033" style="width:0;height:1.5pt" o:hralign="center" o:hrstd="t" o:hr="t" fillcolor="#a0a0a0" stroked="f"/>
        </w:pict>
      </w:r>
    </w:p>
    <w:p w14:paraId="63F705F6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Typography Review &amp; Mini Presentation (3 Minutes)</w:t>
      </w:r>
    </w:p>
    <w:p w14:paraId="16ACABF3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94D4D3C" w14:textId="77777777" w:rsidR="008F3D55" w:rsidRPr="008F3D55" w:rsidRDefault="008F3D55" w:rsidP="008A0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To encourage students to explain their font choices and evaluate the readability and effectiveness of typography.</w:t>
      </w:r>
    </w:p>
    <w:p w14:paraId="2598ED56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6D5BD80" w14:textId="77777777" w:rsidR="008F3D55" w:rsidRPr="008F3D55" w:rsidRDefault="008F3D55" w:rsidP="008F3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Completed Canva Design </w:t>
      </w:r>
    </w:p>
    <w:p w14:paraId="00D3DFB9" w14:textId="77777777" w:rsidR="008F3D55" w:rsidRPr="008F3D55" w:rsidRDefault="008F3D55" w:rsidP="008F3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B3A7860" w14:textId="77777777" w:rsidR="008F3D55" w:rsidRPr="008F3D55" w:rsidRDefault="008F3D55" w:rsidP="008F3D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6D28CF3E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1A3770E" w14:textId="77777777" w:rsidR="008F3D55" w:rsidRPr="008F3D55" w:rsidRDefault="008F3D55" w:rsidP="008F3D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Students display their completed design. </w:t>
      </w:r>
    </w:p>
    <w:p w14:paraId="071B45E8" w14:textId="77777777" w:rsidR="008F3D55" w:rsidRPr="008F3D55" w:rsidRDefault="008F3D55" w:rsidP="008F3D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Each student gives a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 presentation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558563" w14:textId="77777777" w:rsidR="008F3D55" w:rsidRPr="008F3D55" w:rsidRDefault="008F3D55" w:rsidP="008F3D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37EAF1F8" w14:textId="77777777" w:rsidR="008F3D55" w:rsidRPr="008F3D55" w:rsidRDefault="008F3D55" w:rsidP="008F3D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Why they selected the heading font. </w:t>
      </w:r>
    </w:p>
    <w:p w14:paraId="4B518A1D" w14:textId="77777777" w:rsidR="008F3D55" w:rsidRPr="008F3D55" w:rsidRDefault="008F3D55" w:rsidP="008F3D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Why they selected the body font. </w:t>
      </w:r>
    </w:p>
    <w:p w14:paraId="122C5E45" w14:textId="77777777" w:rsidR="008F3D55" w:rsidRPr="008F3D55" w:rsidRDefault="008F3D55" w:rsidP="008F3D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How typography improves the design. </w:t>
      </w:r>
    </w:p>
    <w:p w14:paraId="4B29277A" w14:textId="77777777" w:rsidR="008F3D55" w:rsidRPr="008F3D55" w:rsidRDefault="008F3D55" w:rsidP="008F3D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The teacher provides constructive feedback. </w:t>
      </w:r>
    </w:p>
    <w:p w14:paraId="04DC45D2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F453B">
          <v:rect id="_x0000_i1034" style="width:0;height:1.5pt" o:hralign="center" o:hrstd="t" o:hr="t" fillcolor="#a0a0a0" stroked="f"/>
        </w:pict>
      </w:r>
    </w:p>
    <w:p w14:paraId="116F3C3E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7366DDC7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Which fonts did you choose? </w:t>
      </w:r>
    </w:p>
    <w:p w14:paraId="4C571188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Why did you select these fonts? </w:t>
      </w:r>
    </w:p>
    <w:p w14:paraId="43485A29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Which font is used for the heading? </w:t>
      </w:r>
    </w:p>
    <w:p w14:paraId="49B7A2DF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How did you improve readability? </w:t>
      </w:r>
    </w:p>
    <w:p w14:paraId="24F025E5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What typography rule did you follow? </w:t>
      </w:r>
    </w:p>
    <w:p w14:paraId="2BEA96B6" w14:textId="77777777" w:rsidR="008F3D55" w:rsidRPr="008F3D55" w:rsidRDefault="008F3D55" w:rsidP="008F3D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61A499C2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FA281">
          <v:rect id="_x0000_i1035" style="width:0;height:1.5pt" o:hralign="center" o:hrstd="t" o:hr="t" fillcolor="#a0a0a0" stroked="f"/>
        </w:pict>
      </w:r>
    </w:p>
    <w:p w14:paraId="02AB98EC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3D55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Typography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175"/>
      </w:tblGrid>
      <w:tr w:rsidR="008F3D55" w:rsidRPr="008F3D55" w14:paraId="5137D10C" w14:textId="77777777" w:rsidTr="008F3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495D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E092E08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F3D55" w:rsidRPr="008F3D55" w14:paraId="70022652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9658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Font Selection</w:t>
            </w:r>
          </w:p>
        </w:tc>
        <w:tc>
          <w:tcPr>
            <w:tcW w:w="0" w:type="auto"/>
            <w:vAlign w:val="center"/>
            <w:hideMark/>
          </w:tcPr>
          <w:p w14:paraId="05A397C5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F3D55" w:rsidRPr="008F3D55" w14:paraId="53B36908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1C1D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Font Pairing</w:t>
            </w:r>
          </w:p>
        </w:tc>
        <w:tc>
          <w:tcPr>
            <w:tcW w:w="0" w:type="auto"/>
            <w:vAlign w:val="center"/>
            <w:hideMark/>
          </w:tcPr>
          <w:p w14:paraId="169455FC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F3D55" w:rsidRPr="008F3D55" w14:paraId="570FC1BF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327F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Formatting</w:t>
            </w:r>
          </w:p>
        </w:tc>
        <w:tc>
          <w:tcPr>
            <w:tcW w:w="0" w:type="auto"/>
            <w:vAlign w:val="center"/>
            <w:hideMark/>
          </w:tcPr>
          <w:p w14:paraId="088AFCC5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F3D55" w:rsidRPr="008F3D55" w14:paraId="365FE3E5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8E5D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 &amp; Alignment</w:t>
            </w:r>
          </w:p>
        </w:tc>
        <w:tc>
          <w:tcPr>
            <w:tcW w:w="0" w:type="auto"/>
            <w:vAlign w:val="center"/>
            <w:hideMark/>
          </w:tcPr>
          <w:p w14:paraId="1BCA2E53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F3D55" w:rsidRPr="008F3D55" w14:paraId="779C2F85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9572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Explanation</w:t>
            </w:r>
          </w:p>
        </w:tc>
        <w:tc>
          <w:tcPr>
            <w:tcW w:w="0" w:type="auto"/>
            <w:vAlign w:val="center"/>
            <w:hideMark/>
          </w:tcPr>
          <w:p w14:paraId="528FF44E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F3D55" w:rsidRPr="008F3D55" w14:paraId="16C1EE22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03B1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12793D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8D94114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9FFF0">
          <v:rect id="_x0000_i1036" style="width:0;height:1.5pt" o:hralign="center" o:hrstd="t" o:hr="t" fillcolor="#a0a0a0" stroked="f"/>
        </w:pict>
      </w:r>
    </w:p>
    <w:p w14:paraId="31A274FB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3D5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06E9D6C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Explains font choices confidently.</w:t>
      </w:r>
    </w:p>
    <w:p w14:paraId="6E9A02B6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Demonstrates typography skills.</w:t>
      </w:r>
    </w:p>
    <w:p w14:paraId="2566EF17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Uses readable and balanced fonts.</w:t>
      </w:r>
    </w:p>
    <w:p w14:paraId="78EEF947" w14:textId="77777777" w:rsidR="008F3D55" w:rsidRPr="008F3D55" w:rsidRDefault="008F3D55" w:rsidP="008F3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successfully.</w:t>
      </w:r>
    </w:p>
    <w:p w14:paraId="02DE1447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C6232">
          <v:rect id="_x0000_i1037" style="width:0;height:1.5pt" o:hralign="center" o:hrstd="t" o:hr="t" fillcolor="#a0a0a0" stroked="f"/>
        </w:pict>
      </w:r>
    </w:p>
    <w:p w14:paraId="1CC1F9A8" w14:textId="77777777" w:rsidR="008A0579" w:rsidRDefault="008A0579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CBCA875" w14:textId="4C921F2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1215"/>
      </w:tblGrid>
      <w:tr w:rsidR="008F3D55" w:rsidRPr="008F3D55" w14:paraId="3CF2C7EF" w14:textId="77777777" w:rsidTr="008F3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760FC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6704AD0" w14:textId="77777777" w:rsidR="008F3D55" w:rsidRPr="008F3D55" w:rsidRDefault="008F3D55" w:rsidP="008F3D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F3D55" w:rsidRPr="008F3D55" w14:paraId="7065A373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E268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Font Matching Activity</w:t>
            </w:r>
          </w:p>
        </w:tc>
        <w:tc>
          <w:tcPr>
            <w:tcW w:w="0" w:type="auto"/>
            <w:vAlign w:val="center"/>
            <w:hideMark/>
          </w:tcPr>
          <w:p w14:paraId="42B68DAB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8F3D55" w:rsidRPr="008F3D55" w14:paraId="5A09F04D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53D0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Practice</w:t>
            </w:r>
          </w:p>
        </w:tc>
        <w:tc>
          <w:tcPr>
            <w:tcW w:w="0" w:type="auto"/>
            <w:vAlign w:val="center"/>
            <w:hideMark/>
          </w:tcPr>
          <w:p w14:paraId="53680EBB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F3D55" w:rsidRPr="008F3D55" w14:paraId="49D0D9AA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A80B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sz w:val="24"/>
                <w:szCs w:val="24"/>
              </w:rPr>
              <w:t>Typography Review &amp; Mini Presentation</w:t>
            </w:r>
          </w:p>
        </w:tc>
        <w:tc>
          <w:tcPr>
            <w:tcW w:w="0" w:type="auto"/>
            <w:vAlign w:val="center"/>
            <w:hideMark/>
          </w:tcPr>
          <w:p w14:paraId="2CBF8151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F3D55" w:rsidRPr="008F3D55" w14:paraId="6D701D61" w14:textId="77777777" w:rsidTr="008F3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3568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367CD124" w14:textId="77777777" w:rsidR="008F3D55" w:rsidRPr="008F3D55" w:rsidRDefault="008F3D55" w:rsidP="008F3D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01240123" w14:textId="77777777" w:rsidR="008F3D55" w:rsidRPr="008F3D55" w:rsidRDefault="00000000" w:rsidP="008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BFE0FE">
          <v:rect id="_x0000_i1038" style="width:0;height:1.5pt" o:hralign="center" o:hrstd="t" o:hr="t" fillcolor="#a0a0a0" stroked="f"/>
        </w:pict>
      </w:r>
    </w:p>
    <w:p w14:paraId="5D4C4898" w14:textId="77777777" w:rsidR="008F3D55" w:rsidRPr="008F3D55" w:rsidRDefault="008F3D55" w:rsidP="008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3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289E7DB" w14:textId="77777777" w:rsidR="008F3D55" w:rsidRPr="008F3D55" w:rsidRDefault="008F3D55" w:rsidP="008A0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F908C6F" w14:textId="77777777" w:rsidR="008F3D55" w:rsidRPr="008F3D55" w:rsidRDefault="008F3D55" w:rsidP="008A057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Identify and select appropriate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font pairings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 for different types of graphic designs. </w:t>
      </w:r>
    </w:p>
    <w:p w14:paraId="376849ED" w14:textId="77777777" w:rsidR="008F3D55" w:rsidRPr="008F3D55" w:rsidRDefault="008F3D55" w:rsidP="008A057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Apply typography principles such as </w:t>
      </w:r>
      <w:r w:rsidRPr="008F3D55">
        <w:rPr>
          <w:rFonts w:ascii="Times New Roman" w:eastAsia="Times New Roman" w:hAnsi="Times New Roman" w:cs="Times New Roman"/>
          <w:b/>
          <w:bCs/>
          <w:sz w:val="24"/>
          <w:szCs w:val="24"/>
        </w:rPr>
        <w:t>font hierarchy, alignment, spacing, readability, and contrast</w:t>
      </w: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E8ED81" w14:textId="77777777" w:rsidR="008F3D55" w:rsidRPr="008F3D55" w:rsidRDefault="008F3D55" w:rsidP="008A057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Format text effectively using Canva's typography tools to create professional-looking designs. </w:t>
      </w:r>
    </w:p>
    <w:p w14:paraId="20EC30A0" w14:textId="77777777" w:rsidR="008F3D55" w:rsidRPr="008F3D55" w:rsidRDefault="008F3D55" w:rsidP="008A057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 xml:space="preserve">Evaluate the impact of font choices on communication and visual appeal. </w:t>
      </w:r>
    </w:p>
    <w:p w14:paraId="20123DE6" w14:textId="77777777" w:rsidR="008F3D55" w:rsidRPr="008F3D55" w:rsidRDefault="008F3D55" w:rsidP="008A057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3D55">
        <w:rPr>
          <w:rFonts w:ascii="Times New Roman" w:eastAsia="Times New Roman" w:hAnsi="Times New Roman" w:cs="Times New Roman"/>
          <w:sz w:val="24"/>
          <w:szCs w:val="24"/>
        </w:rPr>
        <w:t>Present and justify their typography decisions confidently while demonstrating a strong understanding of graphic design fundamentals.</w:t>
      </w:r>
    </w:p>
    <w:p w14:paraId="269C95D7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B5A"/>
    <w:multiLevelType w:val="multilevel"/>
    <w:tmpl w:val="1F6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9CC"/>
    <w:multiLevelType w:val="multilevel"/>
    <w:tmpl w:val="16A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26EBE"/>
    <w:multiLevelType w:val="multilevel"/>
    <w:tmpl w:val="6B2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22C9"/>
    <w:multiLevelType w:val="multilevel"/>
    <w:tmpl w:val="629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565A7"/>
    <w:multiLevelType w:val="multilevel"/>
    <w:tmpl w:val="09AE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83519"/>
    <w:multiLevelType w:val="multilevel"/>
    <w:tmpl w:val="99D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529B8"/>
    <w:multiLevelType w:val="multilevel"/>
    <w:tmpl w:val="5F1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477B5"/>
    <w:multiLevelType w:val="multilevel"/>
    <w:tmpl w:val="354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71788"/>
    <w:multiLevelType w:val="multilevel"/>
    <w:tmpl w:val="C34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B4739"/>
    <w:multiLevelType w:val="multilevel"/>
    <w:tmpl w:val="2B4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13787">
    <w:abstractNumId w:val="3"/>
  </w:num>
  <w:num w:numId="2" w16cid:durableId="863979289">
    <w:abstractNumId w:val="5"/>
  </w:num>
  <w:num w:numId="3" w16cid:durableId="737829065">
    <w:abstractNumId w:val="2"/>
  </w:num>
  <w:num w:numId="4" w16cid:durableId="1492791424">
    <w:abstractNumId w:val="9"/>
  </w:num>
  <w:num w:numId="5" w16cid:durableId="211506157">
    <w:abstractNumId w:val="6"/>
  </w:num>
  <w:num w:numId="6" w16cid:durableId="210927179">
    <w:abstractNumId w:val="1"/>
  </w:num>
  <w:num w:numId="7" w16cid:durableId="648241713">
    <w:abstractNumId w:val="0"/>
  </w:num>
  <w:num w:numId="8" w16cid:durableId="2143034985">
    <w:abstractNumId w:val="4"/>
  </w:num>
  <w:num w:numId="9" w16cid:durableId="1353455594">
    <w:abstractNumId w:val="8"/>
  </w:num>
  <w:num w:numId="10" w16cid:durableId="2096317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55"/>
    <w:rsid w:val="0032010A"/>
    <w:rsid w:val="00674E68"/>
    <w:rsid w:val="008A0579"/>
    <w:rsid w:val="008F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7468"/>
  <w15:chartTrackingRefBased/>
  <w15:docId w15:val="{CE4F94DA-3BD3-4032-8B06-2D409D8C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3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3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3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3D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3D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3D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3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D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2026-07-28T04:52:00Z</dcterms:created>
  <dcterms:modified xsi:type="dcterms:W3CDTF">2026-07-30T07:36:00Z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25fd9394-cde7-4ff7-8532-cd5c53abf886</vt:lpwstr>
  </property>
</Properties>
</file>