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4B6CFFB" w:rsidP="44B6CFFB" w:rsidRDefault="44B6CFFB" w14:paraId="25F2676C" w14:textId="548189E5">
      <w:pPr>
        <w:jc w:val="center"/>
        <w:rPr>
          <w:rFonts w:ascii="Arial Black" w:hAnsi="Arial Black" w:eastAsia="Arial Black" w:cs="Arial Black"/>
          <w:sz w:val="48"/>
          <w:szCs w:val="48"/>
        </w:rPr>
      </w:pPr>
      <w:bookmarkStart w:name="_GoBack" w:id="0"/>
      <w:bookmarkEnd w:id="0"/>
      <w:r w:rsidRPr="44B6CFFB" w:rsidR="44B6CFFB">
        <w:rPr>
          <w:rFonts w:ascii="Arial Black" w:hAnsi="Arial Black" w:eastAsia="Arial Black" w:cs="Arial Black"/>
          <w:sz w:val="48"/>
          <w:szCs w:val="48"/>
        </w:rPr>
        <w:t>ABSTRACT</w:t>
      </w:r>
    </w:p>
    <w:p w:rsidR="44B6CFFB" w:rsidP="44B6CFFB" w:rsidRDefault="44B6CFFB" w14:paraId="37136F1B" w14:textId="640E24FD">
      <w:pPr>
        <w:pStyle w:val="Normal"/>
        <w:jc w:val="center"/>
        <w:rPr>
          <w:rFonts w:ascii="Arial Black" w:hAnsi="Arial Black" w:eastAsia="Arial Black" w:cs="Arial Black"/>
          <w:sz w:val="48"/>
          <w:szCs w:val="48"/>
        </w:rPr>
      </w:pPr>
    </w:p>
    <w:p w:rsidR="44B6CFFB" w:rsidP="44B6CFFB" w:rsidRDefault="44B6CFFB" w14:paraId="15E42ACE" w14:textId="2686D3B9">
      <w:pPr>
        <w:pStyle w:val="Normal"/>
        <w:jc w:val="left"/>
        <w:rPr>
          <w:rFonts w:ascii="Times New Roman" w:hAnsi="Times New Roman" w:eastAsia="Times New Roman" w:cs="Times New Roman"/>
          <w:sz w:val="28"/>
          <w:szCs w:val="28"/>
        </w:rPr>
      </w:pPr>
      <w:r w:rsidRPr="44B6CFFB" w:rsidR="44B6CFFB">
        <w:rPr>
          <w:rFonts w:ascii="Times New Roman" w:hAnsi="Times New Roman" w:eastAsia="Times New Roman" w:cs="Times New Roman"/>
          <w:sz w:val="28"/>
          <w:szCs w:val="28"/>
        </w:rPr>
        <w:t>Forest fires in recent years have been devasting both for natural ecosystem, biodiversity and forest economy. with increasing population pressure and change in global climate scenario, there is an increase in percentage of forest fires that are major cause of declining Indian forests. According to forest survey report of India, 50% of forest areas in country are fires prone (ranging from 50 to 90 % in some states of country). About 6% of the forests are prone to severe fire damages. The designed system and research paper aim to identify forest fire in the initial stage. This system will monitor each tree and will give respective data to the control room. The hardware will be equipped with node, head and main server having application like exact location identifier (GSM Modem), fire detectors and RF system for data transferring and devices which will be helpful in forest surveillance.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0CE669F"/>
  <w15:docId w15:val="{ac0c34c9-f2fe-4036-876d-f1cdbac55040}"/>
  <w:rsids>
    <w:rsidRoot w:val="70CE669F"/>
    <w:rsid w:val="44B6CFFB"/>
    <w:rsid w:val="70CE669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2020-08-05T12:03:46.1639408Z</dcterms:created>
  <dcterms:modified xsi:type="dcterms:W3CDTF">2020-08-05T12:06:59.8862199Z</dcterms:modified>
  <dc:creator>kallepally anusha</dc:creator>
  <lastModifiedBy>kallepally anusha</lastModifiedBy>
</coreProperties>
</file>