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DB82" w14:textId="77777777" w:rsidR="00F15BF0" w:rsidRPr="00F15BF0" w:rsidRDefault="00F15BF0" w:rsidP="00F15BF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kern w:val="36"/>
          <w:sz w:val="46"/>
          <w:szCs w:val="46"/>
          <w:lang w:eastAsia="en-CA"/>
        </w:rPr>
        <w:t>Precision Care Centre</w:t>
      </w:r>
    </w:p>
    <w:p w14:paraId="3D00F3CD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yellow"/>
          <w:lang w:eastAsia="en-CA"/>
        </w:rPr>
        <w:t xml:space="preserve">Nerve </w:t>
      </w:r>
      <w:proofErr w:type="spellStart"/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yellow"/>
          <w:lang w:eastAsia="en-CA"/>
        </w:rPr>
        <w:t>Hydrodissection</w:t>
      </w:r>
      <w:proofErr w:type="spellEnd"/>
      <w:r w:rsidRPr="00F15BF0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en-CA"/>
        </w:rPr>
        <w:t xml:space="preserve"> – Patient Information</w:t>
      </w:r>
    </w:p>
    <w:p w14:paraId="6895D6C3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7A7D654">
          <v:rect id="_x0000_i1025" style="width:0;height:1.5pt" o:hralign="center" o:hrstd="t" o:hr="t" fillcolor="#a0a0a0" stroked="f"/>
        </w:pict>
      </w:r>
    </w:p>
    <w:p w14:paraId="575CE821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 xml:space="preserve">What is Nerve </w:t>
      </w:r>
      <w:proofErr w:type="spellStart"/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Hydrodissection</w:t>
      </w:r>
      <w:proofErr w:type="spellEnd"/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?</w:t>
      </w:r>
    </w:p>
    <w:p w14:paraId="22422C68" w14:textId="77777777" w:rsidR="00F15BF0" w:rsidRPr="00F15BF0" w:rsidRDefault="00F15BF0" w:rsidP="00F15B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Nerve </w:t>
      </w:r>
      <w:proofErr w:type="spellStart"/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hydrodissection</w:t>
      </w:r>
      <w:proofErr w:type="spellEnd"/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 is a </w:t>
      </w:r>
      <w:r w:rsidRPr="00F15BF0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CA"/>
        </w:rPr>
        <w:t>simple, minimally invasive procedure</w:t>
      </w: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 used to treat nerve pain.</w:t>
      </w:r>
    </w:p>
    <w:p w14:paraId="5FAE5344" w14:textId="77777777" w:rsidR="00F15BF0" w:rsidRPr="00F15BF0" w:rsidRDefault="00F15BF0" w:rsidP="00F15B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A small needle is used to inject a safe fluid (saline and dextrose) around a nerve using </w:t>
      </w:r>
      <w:r w:rsidRPr="00F15BF0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CA"/>
        </w:rPr>
        <w:t>ultrasound guidance</w:t>
      </w: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. This fluid gently separates the nerve from surrounding tissue, helping to:</w:t>
      </w:r>
    </w:p>
    <w:p w14:paraId="3DBD4E77" w14:textId="77777777" w:rsidR="00F15BF0" w:rsidRPr="00F15BF0" w:rsidRDefault="00F15BF0" w:rsidP="00F15BF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Reduce pressure on the nerve</w:t>
      </w:r>
    </w:p>
    <w:p w14:paraId="22780140" w14:textId="77777777" w:rsidR="00F15BF0" w:rsidRPr="00F15BF0" w:rsidRDefault="00F15BF0" w:rsidP="00F15BF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Release scar tissue</w:t>
      </w:r>
    </w:p>
    <w:p w14:paraId="70D4BBCE" w14:textId="77777777" w:rsidR="00F15BF0" w:rsidRPr="00F15BF0" w:rsidRDefault="00F15BF0" w:rsidP="00F15BF0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Decrease pain and irritation</w:t>
      </w:r>
    </w:p>
    <w:p w14:paraId="2C35B996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CD633AE">
          <v:rect id="_x0000_i1026" style="width:0;height:1.5pt" o:hralign="center" o:hrstd="t" o:hr="t" fillcolor="#a0a0a0" stroked="f"/>
        </w:pict>
      </w:r>
    </w:p>
    <w:p w14:paraId="241D6AC3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Types of Treatments</w:t>
      </w:r>
    </w:p>
    <w:p w14:paraId="17958852" w14:textId="77777777" w:rsidR="00F15BF0" w:rsidRPr="00F15BF0" w:rsidRDefault="00F15BF0" w:rsidP="00F15BF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CA"/>
        </w:rPr>
        <w:t>Sciatic Nerve (Leg Pain / Sciatica)</w:t>
      </w:r>
    </w:p>
    <w:p w14:paraId="5E9B5E38" w14:textId="77777777" w:rsidR="00F15BF0" w:rsidRPr="00F15BF0" w:rsidRDefault="00F15BF0" w:rsidP="00F15BF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Treats pain that travels from the lower back or buttock down the leg</w:t>
      </w:r>
    </w:p>
    <w:p w14:paraId="097A7F89" w14:textId="77777777" w:rsidR="00F15BF0" w:rsidRPr="00F15BF0" w:rsidRDefault="00F15BF0" w:rsidP="00F15BF0">
      <w:pPr>
        <w:numPr>
          <w:ilvl w:val="0"/>
          <w:numId w:val="2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Helps relieve nerve irritation causing sciatica</w:t>
      </w:r>
    </w:p>
    <w:p w14:paraId="3B7B618B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089418D">
          <v:rect id="_x0000_i1027" style="width:0;height:1.5pt" o:hralign="center" o:hrstd="t" o:hr="t" fillcolor="#a0a0a0" stroked="f"/>
        </w:pict>
      </w:r>
    </w:p>
    <w:p w14:paraId="0759E2DF" w14:textId="77777777" w:rsidR="00F15BF0" w:rsidRPr="00F15BF0" w:rsidRDefault="00F15BF0" w:rsidP="00F15BF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CA"/>
        </w:rPr>
        <w:t>Median Nerve (Carpal Tunnel – Wrist/Hand)</w:t>
      </w:r>
    </w:p>
    <w:p w14:paraId="1E614288" w14:textId="77777777" w:rsidR="00F15BF0" w:rsidRPr="00F15BF0" w:rsidRDefault="00F15BF0" w:rsidP="00F15BF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Used for carpal tunnel syndrome</w:t>
      </w:r>
    </w:p>
    <w:p w14:paraId="144213C1" w14:textId="77777777" w:rsidR="00F15BF0" w:rsidRPr="00F15BF0" w:rsidRDefault="00F15BF0" w:rsidP="00F15BF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Helps with numbness, tingling, or weakness in the hand and fingers</w:t>
      </w:r>
    </w:p>
    <w:p w14:paraId="45FC9D5E" w14:textId="77777777" w:rsidR="00F15BF0" w:rsidRPr="00F15BF0" w:rsidRDefault="00F15BF0" w:rsidP="00F15BF0">
      <w:pPr>
        <w:numPr>
          <w:ilvl w:val="0"/>
          <w:numId w:val="3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Option for patients who want to avoid or delay surgery</w:t>
      </w:r>
    </w:p>
    <w:p w14:paraId="072DF937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CA47F8F">
          <v:rect id="_x0000_i1028" style="width:0;height:1.5pt" o:hralign="center" o:hrstd="t" o:hr="t" fillcolor="#a0a0a0" stroked="f"/>
        </w:pict>
      </w:r>
    </w:p>
    <w:p w14:paraId="09BE7333" w14:textId="77777777" w:rsidR="00F15BF0" w:rsidRPr="00F15BF0" w:rsidRDefault="00F15BF0" w:rsidP="00F15BF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CA"/>
        </w:rPr>
        <w:t>Ulnar Nerve (Elbow / Hand)</w:t>
      </w:r>
    </w:p>
    <w:p w14:paraId="6A561230" w14:textId="77777777" w:rsidR="00F15BF0" w:rsidRPr="00F15BF0" w:rsidRDefault="00F15BF0" w:rsidP="00F15BF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Treats numbness or tingling in the ring and little fingers</w:t>
      </w:r>
    </w:p>
    <w:p w14:paraId="0304B127" w14:textId="77777777" w:rsidR="00F15BF0" w:rsidRPr="00F15BF0" w:rsidRDefault="00F15BF0" w:rsidP="00F15BF0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Helps with pain along the inner forearm or hand</w:t>
      </w:r>
    </w:p>
    <w:p w14:paraId="660CE65B" w14:textId="77777777" w:rsidR="00F15BF0" w:rsidRPr="00F15BF0" w:rsidRDefault="00F15BF0" w:rsidP="00F15BF0">
      <w:pPr>
        <w:numPr>
          <w:ilvl w:val="0"/>
          <w:numId w:val="4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Commonly used for cubital tunnel syndrome</w:t>
      </w:r>
    </w:p>
    <w:p w14:paraId="17EE0BF4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DBE79C6">
          <v:rect id="_x0000_i1029" style="width:0;height:1.5pt" o:hralign="center" o:hrstd="t" o:hr="t" fillcolor="#a0a0a0" stroked="f"/>
        </w:pict>
      </w:r>
    </w:p>
    <w:p w14:paraId="224D406C" w14:textId="77777777" w:rsidR="00F15BF0" w:rsidRPr="00F15BF0" w:rsidRDefault="00F15BF0" w:rsidP="00F15BF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CA"/>
        </w:rPr>
        <w:lastRenderedPageBreak/>
        <w:t>Abdominal Wall Nerves</w:t>
      </w:r>
    </w:p>
    <w:p w14:paraId="08AD2C3B" w14:textId="77777777" w:rsidR="00F15BF0" w:rsidRPr="00F15BF0" w:rsidRDefault="00F15BF0" w:rsidP="00F15BF0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Treats localized abdominal wall pain</w:t>
      </w:r>
    </w:p>
    <w:p w14:paraId="7686815D" w14:textId="77777777" w:rsidR="00F15BF0" w:rsidRPr="00F15BF0" w:rsidRDefault="00F15BF0" w:rsidP="00F15BF0">
      <w:pPr>
        <w:numPr>
          <w:ilvl w:val="0"/>
          <w:numId w:val="5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Useful for pain after surgery, injury, or strain</w:t>
      </w:r>
    </w:p>
    <w:p w14:paraId="211DB3E4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F527F44">
          <v:rect id="_x0000_i1030" style="width:0;height:1.5pt" o:hralign="center" o:hrstd="t" o:hr="t" fillcolor="#a0a0a0" stroked="f"/>
        </w:pict>
      </w:r>
    </w:p>
    <w:p w14:paraId="0B8AE2E9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What to Expect After the Procedure</w:t>
      </w:r>
    </w:p>
    <w:p w14:paraId="6A2FB725" w14:textId="77777777" w:rsidR="00F15BF0" w:rsidRPr="00F15BF0" w:rsidRDefault="00F15BF0" w:rsidP="00F15B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CA"/>
        </w:rPr>
        <w:t>Normal symptoms may include:</w:t>
      </w:r>
    </w:p>
    <w:p w14:paraId="4391F09D" w14:textId="77777777" w:rsidR="00F15BF0" w:rsidRPr="00F15BF0" w:rsidRDefault="00F15BF0" w:rsidP="00F15BF0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Mild soreness or bruising at the injection site</w:t>
      </w:r>
    </w:p>
    <w:p w14:paraId="50C89FA2" w14:textId="77777777" w:rsidR="00F15BF0" w:rsidRPr="00F15BF0" w:rsidRDefault="00F15BF0" w:rsidP="00F15BF0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A feeling of fullness where the fluid was injected</w:t>
      </w:r>
    </w:p>
    <w:p w14:paraId="3BA0F992" w14:textId="77777777" w:rsidR="00F15BF0" w:rsidRPr="00F15BF0" w:rsidRDefault="00F15BF0" w:rsidP="00F15BF0">
      <w:pPr>
        <w:numPr>
          <w:ilvl w:val="0"/>
          <w:numId w:val="6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Temporary numbness or tingling</w:t>
      </w:r>
    </w:p>
    <w:p w14:paraId="29932936" w14:textId="77777777" w:rsidR="00F15BF0" w:rsidRPr="00F15BF0" w:rsidRDefault="00F15BF0" w:rsidP="00F15B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CA"/>
        </w:rPr>
        <w:t>Pain relief:</w:t>
      </w:r>
    </w:p>
    <w:p w14:paraId="0DA0C7EC" w14:textId="77777777" w:rsidR="00F15BF0" w:rsidRPr="00F15BF0" w:rsidRDefault="00F15BF0" w:rsidP="00F15BF0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Some patients feel better right away</w:t>
      </w:r>
    </w:p>
    <w:p w14:paraId="6C227143" w14:textId="77777777" w:rsidR="00F15BF0" w:rsidRPr="00F15BF0" w:rsidRDefault="00F15BF0" w:rsidP="00F15BF0">
      <w:pPr>
        <w:numPr>
          <w:ilvl w:val="0"/>
          <w:numId w:val="7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Others improve gradually over several days to weeks</w:t>
      </w:r>
    </w:p>
    <w:p w14:paraId="006010F4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AE9217B">
          <v:rect id="_x0000_i1031" style="width:0;height:1.5pt" o:hralign="center" o:hrstd="t" o:hr="t" fillcolor="#a0a0a0" stroked="f"/>
        </w:pict>
      </w:r>
    </w:p>
    <w:p w14:paraId="00770CA1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Aftercare</w:t>
      </w:r>
    </w:p>
    <w:p w14:paraId="722C2180" w14:textId="77777777" w:rsidR="00F15BF0" w:rsidRPr="00F15BF0" w:rsidRDefault="00F15BF0" w:rsidP="00F15BF0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Apply an </w:t>
      </w:r>
      <w:r w:rsidRPr="00F15BF0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CA"/>
        </w:rPr>
        <w:t>ice pack</w:t>
      </w: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 (10–15 minutes at a time)</w:t>
      </w:r>
    </w:p>
    <w:p w14:paraId="220E2FBD" w14:textId="77777777" w:rsidR="00F15BF0" w:rsidRPr="00F15BF0" w:rsidRDefault="00F15BF0" w:rsidP="00F15BF0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Take </w:t>
      </w:r>
      <w:r w:rsidRPr="00F15BF0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CA"/>
        </w:rPr>
        <w:t>acetaminophen (Tylenol)</w:t>
      </w: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 xml:space="preserve"> if needed</w:t>
      </w:r>
    </w:p>
    <w:p w14:paraId="154A24AE" w14:textId="77777777" w:rsidR="00F15BF0" w:rsidRPr="00F15BF0" w:rsidRDefault="00F15BF0" w:rsidP="00F15BF0">
      <w:pPr>
        <w:numPr>
          <w:ilvl w:val="0"/>
          <w:numId w:val="8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Avoid heavy activity for 24–48 hours</w:t>
      </w:r>
    </w:p>
    <w:p w14:paraId="586DD178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CB633FE">
          <v:rect id="_x0000_i1032" style="width:0;height:1.5pt" o:hralign="center" o:hrstd="t" o:hr="t" fillcolor="#a0a0a0" stroked="f"/>
        </w:pict>
      </w:r>
    </w:p>
    <w:p w14:paraId="0809D385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When to Contact the Clinic</w:t>
      </w:r>
    </w:p>
    <w:p w14:paraId="7C045082" w14:textId="77777777" w:rsidR="00F15BF0" w:rsidRPr="00F15BF0" w:rsidRDefault="00F15BF0" w:rsidP="00F15B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Please contact us if you experience:</w:t>
      </w:r>
    </w:p>
    <w:p w14:paraId="4C917819" w14:textId="77777777" w:rsidR="00F15BF0" w:rsidRPr="00F15BF0" w:rsidRDefault="00F15BF0" w:rsidP="00F15BF0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Increasing redness, swelling, or warmth</w:t>
      </w:r>
    </w:p>
    <w:p w14:paraId="03B92E14" w14:textId="77777777" w:rsidR="00F15BF0" w:rsidRPr="00F15BF0" w:rsidRDefault="00F15BF0" w:rsidP="00F15BF0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Fever or chills</w:t>
      </w:r>
    </w:p>
    <w:p w14:paraId="72296451" w14:textId="77777777" w:rsidR="00F15BF0" w:rsidRPr="00F15BF0" w:rsidRDefault="00F15BF0" w:rsidP="00F15BF0">
      <w:pPr>
        <w:numPr>
          <w:ilvl w:val="0"/>
          <w:numId w:val="9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Severe or worsening pain</w:t>
      </w:r>
    </w:p>
    <w:p w14:paraId="38FA7A54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4F5559E">
          <v:rect id="_x0000_i1033" style="width:0;height:1.5pt" o:hralign="center" o:hrstd="t" o:hr="t" fillcolor="#a0a0a0" stroked="f"/>
        </w:pict>
      </w:r>
    </w:p>
    <w:p w14:paraId="7C33A893" w14:textId="77777777" w:rsidR="00F15BF0" w:rsidRPr="00F15BF0" w:rsidRDefault="00F15BF0" w:rsidP="00F15BF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Calibri" w:eastAsia="Times New Roman" w:hAnsi="Calibri" w:cs="Calibri"/>
          <w:b/>
          <w:bCs/>
          <w:color w:val="000000"/>
          <w:sz w:val="34"/>
          <w:szCs w:val="34"/>
          <w:highlight w:val="cyan"/>
          <w:lang w:eastAsia="en-CA"/>
        </w:rPr>
        <w:t>Why This Procedure?</w:t>
      </w:r>
    </w:p>
    <w:p w14:paraId="64D71B37" w14:textId="77777777" w:rsidR="00F15BF0" w:rsidRPr="00F15BF0" w:rsidRDefault="00F15BF0" w:rsidP="00F15BF0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Minimally invasive (no surgery)</w:t>
      </w:r>
    </w:p>
    <w:p w14:paraId="2B3C0B16" w14:textId="77777777" w:rsidR="00F15BF0" w:rsidRPr="00F15BF0" w:rsidRDefault="00F15BF0" w:rsidP="00F15BF0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Quick recovery</w:t>
      </w:r>
    </w:p>
    <w:p w14:paraId="3982195E" w14:textId="77777777" w:rsidR="00F15BF0" w:rsidRPr="00F15BF0" w:rsidRDefault="00F15BF0" w:rsidP="00F15BF0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Performed with ultrasound for accuracy</w:t>
      </w:r>
    </w:p>
    <w:p w14:paraId="4F1404D6" w14:textId="77777777" w:rsidR="00F15BF0" w:rsidRPr="00F15BF0" w:rsidRDefault="00F15BF0" w:rsidP="00F15BF0">
      <w:pPr>
        <w:numPr>
          <w:ilvl w:val="0"/>
          <w:numId w:val="10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CA"/>
        </w:rPr>
      </w:pPr>
      <w:r w:rsidRPr="00F15BF0">
        <w:rPr>
          <w:rFonts w:ascii="Calibri" w:eastAsia="Times New Roman" w:hAnsi="Calibri" w:cs="Calibri"/>
          <w:color w:val="000000"/>
          <w:sz w:val="20"/>
          <w:szCs w:val="20"/>
          <w:lang w:eastAsia="en-CA"/>
        </w:rPr>
        <w:t>Can reduce pain and improve function</w:t>
      </w:r>
    </w:p>
    <w:p w14:paraId="4E0A6FD7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Precision Care Centre</w:t>
      </w:r>
    </w:p>
    <w:p w14:paraId="01716CBE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CA"/>
        </w:rPr>
        <w:t>Spine &amp; Joint Injections</w:t>
      </w:r>
      <w:r w:rsidRPr="00F15BF0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– Patient Information </w:t>
      </w:r>
    </w:p>
    <w:p w14:paraId="77655C22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2E246AC">
          <v:rect id="_x0000_i1034" style="width:0;height:1.5pt" o:hralign="center" o:hrstd="t" o:hr="t" fillcolor="#a0a0a0" stroked="f"/>
        </w:pict>
      </w:r>
    </w:p>
    <w:p w14:paraId="068C7D84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CA"/>
        </w:rPr>
        <w:t>Diagnostic Injections</w:t>
      </w:r>
    </w:p>
    <w:p w14:paraId="56B7E507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(MBB, Genicular Nerve Block, Other Diagnostic Blocks)</w:t>
      </w:r>
    </w:p>
    <w:p w14:paraId="67DA2099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Purpose</w:t>
      </w:r>
    </w:p>
    <w:p w14:paraId="36216C5E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Diagnostic injections help determine the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source of your pain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3B47235F" w14:textId="77777777" w:rsidR="00F15BF0" w:rsidRPr="00F15BF0" w:rsidRDefault="00F15BF0" w:rsidP="00F15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MBB (Medial Branch Block):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Identifies facet joint (spine) pain </w:t>
      </w:r>
    </w:p>
    <w:p w14:paraId="3324C975" w14:textId="77777777" w:rsidR="00F15BF0" w:rsidRPr="00F15BF0" w:rsidRDefault="00F15BF0" w:rsidP="00F15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Genicular Nerve Block (GNB):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Identifies nerve-related knee pain </w:t>
      </w:r>
    </w:p>
    <w:p w14:paraId="25514E18" w14:textId="77777777" w:rsidR="00F15BF0" w:rsidRPr="00F15BF0" w:rsidRDefault="00F15BF0" w:rsidP="00F15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Other diagnostic blocks: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Used for specific nerve-related pain conditions </w:t>
      </w:r>
    </w:p>
    <w:p w14:paraId="3B2DB839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you experience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short-term pain relief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, it helps confirm the diagnosis.</w:t>
      </w:r>
    </w:p>
    <w:p w14:paraId="640143D0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DBDF7C5">
          <v:rect id="_x0000_i1035" style="width:0;height:1.5pt" o:hralign="center" o:hrstd="t" o:hr="t" fillcolor="#a0a0a0" stroked="f"/>
        </w:pict>
      </w:r>
    </w:p>
    <w:p w14:paraId="1F936BFD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to Expect</w:t>
      </w:r>
    </w:p>
    <w:p w14:paraId="75A29230" w14:textId="77777777" w:rsidR="00F15BF0" w:rsidRPr="00F15BF0" w:rsidRDefault="00F15BF0" w:rsidP="00F15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pain relief lasting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 few hours to up to 1 day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78CF2E00" w14:textId="77777777" w:rsidR="00F15BF0" w:rsidRPr="00F15BF0" w:rsidRDefault="00F15BF0" w:rsidP="00F15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Numbness in the affected area </w:t>
      </w:r>
    </w:p>
    <w:p w14:paraId="3F24ABDD" w14:textId="77777777" w:rsidR="00F15BF0" w:rsidRPr="00F15BF0" w:rsidRDefault="00F15BF0" w:rsidP="00F15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Mild soreness at the injection site </w:t>
      </w:r>
    </w:p>
    <w:p w14:paraId="7CE20C7B" w14:textId="77777777" w:rsidR="00F15BF0" w:rsidRPr="00F15BF0" w:rsidRDefault="00F15BF0" w:rsidP="00F15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 will return once the numbing medication wears off </w:t>
      </w:r>
    </w:p>
    <w:p w14:paraId="0705CAAA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BD71EC0">
          <v:rect id="_x0000_i1036" style="width:0;height:1.5pt" o:hralign="center" o:hrstd="t" o:hr="t" fillcolor="#a0a0a0" stroked="f"/>
        </w:pict>
      </w:r>
    </w:p>
    <w:p w14:paraId="043C9887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IMPORTANT – Your Role</w:t>
      </w:r>
    </w:p>
    <w:p w14:paraId="23B4326F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Your response is critical for diagnosis.</w:t>
      </w:r>
    </w:p>
    <w:p w14:paraId="52FF996D" w14:textId="77777777" w:rsidR="00F15BF0" w:rsidRPr="00F15BF0" w:rsidRDefault="00F15BF0" w:rsidP="00F15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Track your pain carefully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using the pain journal provided </w:t>
      </w:r>
    </w:p>
    <w:p w14:paraId="32ADC0EB" w14:textId="77777777" w:rsidR="00F15BF0" w:rsidRPr="00F15BF0" w:rsidRDefault="00F15BF0" w:rsidP="00F15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Bring this journal to your follow-up appointment </w:t>
      </w:r>
    </w:p>
    <w:p w14:paraId="4ECEB470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6C391F3">
          <v:rect id="_x0000_i1037" style="width:0;height:1.5pt" o:hralign="center" o:hrstd="t" o:hr="t" fillcolor="#a0a0a0" stroked="f"/>
        </w:pict>
      </w:r>
    </w:p>
    <w:p w14:paraId="6AED07F3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Activity Instructions</w:t>
      </w:r>
    </w:p>
    <w:p w14:paraId="2256D842" w14:textId="77777777" w:rsidR="00F15BF0" w:rsidRPr="00F15BF0" w:rsidRDefault="00F15BF0" w:rsidP="00F15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Stay active on the day of the procedure </w:t>
      </w:r>
    </w:p>
    <w:p w14:paraId="78B333DD" w14:textId="77777777" w:rsidR="00F15BF0" w:rsidRPr="00F15BF0" w:rsidRDefault="00F15BF0" w:rsidP="00F15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Perform activities that normally cause your pain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F15BF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(This helps determine if the injection worked)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0DD9A7F7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7C30E2F">
          <v:rect id="_x0000_i1038" style="width:0;height:1.5pt" o:hralign="center" o:hrstd="t" o:hr="t" fillcolor="#a0a0a0" stroked="f"/>
        </w:pict>
      </w:r>
    </w:p>
    <w:p w14:paraId="720D59D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CA"/>
        </w:rPr>
        <w:t>Radiofrequency Ablation (RFA)</w:t>
      </w:r>
    </w:p>
    <w:p w14:paraId="053B6B6A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Purpose</w:t>
      </w:r>
    </w:p>
    <w:p w14:paraId="539475E2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RFA is used to provide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longer-term pain relief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017B37AC" w14:textId="77777777" w:rsidR="00F15BF0" w:rsidRDefault="00F15BF0" w:rsidP="00F15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t>Using heat to temporarily disrupt the nerves that carry pain signals.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6F13696B" w14:textId="77777777" w:rsidR="00F15BF0" w:rsidRPr="00F15BF0" w:rsidRDefault="00F15BF0" w:rsidP="00F15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Commonly used for: </w:t>
      </w:r>
    </w:p>
    <w:p w14:paraId="56C026F5" w14:textId="77777777" w:rsidR="00F15BF0" w:rsidRPr="00F15BF0" w:rsidRDefault="00F15BF0" w:rsidP="00F15BF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Facet joint pain </w:t>
      </w:r>
    </w:p>
    <w:p w14:paraId="24A35867" w14:textId="77777777" w:rsidR="00F15BF0" w:rsidRPr="00F15BF0" w:rsidRDefault="00F15BF0" w:rsidP="00F15BF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Chronic knee pain (including post knee replacement) </w:t>
      </w:r>
    </w:p>
    <w:p w14:paraId="29832144" w14:textId="77777777" w:rsidR="00F15BF0" w:rsidRPr="00F15BF0" w:rsidRDefault="00F15BF0" w:rsidP="00F15BF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Chronic joint pain when other treatments have failed </w:t>
      </w:r>
    </w:p>
    <w:p w14:paraId="269FE9DF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Relief may last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several months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, depending on nerve regrowth.</w:t>
      </w:r>
    </w:p>
    <w:p w14:paraId="5FDBE461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1042B65">
          <v:rect id="_x0000_i1039" style="width:0;height:1.5pt" o:hralign="center" o:hrstd="t" o:hr="t" fillcolor="#a0a0a0" stroked="f"/>
        </w:pict>
      </w:r>
    </w:p>
    <w:p w14:paraId="11D54B5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to Expect After RFA</w:t>
      </w:r>
    </w:p>
    <w:p w14:paraId="3EB6E905" w14:textId="77777777" w:rsidR="00F15BF0" w:rsidRPr="00F15BF0" w:rsidRDefault="00F15BF0" w:rsidP="00F15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Mild soreness, burning, or swelling </w:t>
      </w:r>
    </w:p>
    <w:p w14:paraId="0A163E0F" w14:textId="77777777" w:rsidR="00F15BF0" w:rsidRPr="00F15BF0" w:rsidRDefault="00F15BF0" w:rsidP="00F15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increase in pain in some patients </w:t>
      </w:r>
    </w:p>
    <w:p w14:paraId="125785BE" w14:textId="77777777" w:rsidR="00F15BF0" w:rsidRPr="00F15BF0" w:rsidRDefault="00F15BF0" w:rsidP="00F15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 relief may take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up to 4 weeks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42B277A8" w14:textId="77777777" w:rsidR="00F15BF0" w:rsidRPr="00F15BF0" w:rsidRDefault="00F15BF0" w:rsidP="00F15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Full benefit is usually seen by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4 weeks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53A53342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8018127">
          <v:rect id="_x0000_i1040" style="width:0;height:1.5pt" o:hralign="center" o:hrstd="t" o:hr="t" fillcolor="#a0a0a0" stroked="f"/>
        </w:pict>
      </w:r>
    </w:p>
    <w:p w14:paraId="03AC52E8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Aftercare</w:t>
      </w:r>
    </w:p>
    <w:p w14:paraId="04F53F4A" w14:textId="77777777" w:rsidR="00F15BF0" w:rsidRPr="00F15BF0" w:rsidRDefault="00F15BF0" w:rsidP="00F15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Ice packs (10–15 minutes at a time) </w:t>
      </w:r>
    </w:p>
    <w:p w14:paraId="4F89A56A" w14:textId="77777777" w:rsidR="00F15BF0" w:rsidRPr="00F15BF0" w:rsidRDefault="00F15BF0" w:rsidP="00F15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Take acetaminophen (Tylenol) if needed </w:t>
      </w:r>
    </w:p>
    <w:p w14:paraId="6E9BC1CD" w14:textId="77777777" w:rsidR="00F15BF0" w:rsidRPr="00F15BF0" w:rsidRDefault="00F15BF0" w:rsidP="00F15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Light activity the next day </w:t>
      </w:r>
    </w:p>
    <w:p w14:paraId="6866BDB2" w14:textId="77777777" w:rsidR="00F15BF0" w:rsidRPr="00F15BF0" w:rsidRDefault="00F15BF0" w:rsidP="00F15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Gradual return to normal activity over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3–5 days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488848FA" w14:textId="77777777" w:rsidR="00F15BF0" w:rsidRPr="00F15BF0" w:rsidRDefault="00F15BF0" w:rsidP="00F15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Avoid strenuous activity for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 week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F648D91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CC4AF9A">
          <v:rect id="_x0000_i1041" style="width:0;height:1.5pt" o:hralign="center" o:hrstd="t" o:hr="t" fillcolor="#a0a0a0" stroked="f"/>
        </w:pict>
      </w:r>
    </w:p>
    <w:p w14:paraId="3F97B8FC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CA"/>
        </w:rPr>
        <w:lastRenderedPageBreak/>
        <w:t>TFESI (Transforaminal Epidural Steroid Injection)</w:t>
      </w:r>
    </w:p>
    <w:p w14:paraId="3AA0761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Purpose</w:t>
      </w:r>
    </w:p>
    <w:p w14:paraId="38DE0779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TFESI is a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targeted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Diagnostic and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therapeutic injection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used to reduce inflammation around spinal nerves.</w:t>
      </w:r>
    </w:p>
    <w:p w14:paraId="38D1879F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Commonly treats:</w:t>
      </w:r>
    </w:p>
    <w:p w14:paraId="594CB05B" w14:textId="77777777" w:rsidR="00F15BF0" w:rsidRPr="00F15BF0" w:rsidRDefault="00F15BF0" w:rsidP="00F15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Sciatica (leg pain) </w:t>
      </w:r>
    </w:p>
    <w:p w14:paraId="6E168BD7" w14:textId="77777777" w:rsidR="00F15BF0" w:rsidRPr="00F15BF0" w:rsidRDefault="00F15BF0" w:rsidP="00F15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Cervical radiculopathy (arm pain) </w:t>
      </w:r>
    </w:p>
    <w:p w14:paraId="71FFAFD0" w14:textId="77777777" w:rsidR="00F15BF0" w:rsidRPr="00F15BF0" w:rsidRDefault="00F15BF0" w:rsidP="00F15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Herniated disc–related nerve pain </w:t>
      </w:r>
    </w:p>
    <w:p w14:paraId="7908B060" w14:textId="77777777" w:rsidR="00F15BF0" w:rsidRPr="00F15BF0" w:rsidRDefault="00F15BF0" w:rsidP="00F15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Spinal stenosis </w:t>
      </w:r>
    </w:p>
    <w:p w14:paraId="5D634FC7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0917924">
          <v:rect id="_x0000_i1042" style="width:0;height:1.5pt" o:hralign="center" o:hrstd="t" o:hr="t" fillcolor="#a0a0a0" stroked="f"/>
        </w:pict>
      </w:r>
    </w:p>
    <w:p w14:paraId="45F87DB4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to Expect</w:t>
      </w:r>
    </w:p>
    <w:p w14:paraId="68FB3842" w14:textId="77777777" w:rsidR="00F15BF0" w:rsidRPr="00F15BF0" w:rsidRDefault="00F15BF0" w:rsidP="00F15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Mild soreness at the injection site </w:t>
      </w:r>
    </w:p>
    <w:p w14:paraId="08AA1BF7" w14:textId="77777777" w:rsidR="00F15BF0" w:rsidRPr="00F15BF0" w:rsidRDefault="00F15BF0" w:rsidP="00F15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numbness or weakness (due to local anesthetic) </w:t>
      </w:r>
    </w:p>
    <w:p w14:paraId="00FF79FF" w14:textId="77777777" w:rsidR="00F15BF0" w:rsidRPr="00F15BF0" w:rsidRDefault="00F15BF0" w:rsidP="00F15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 not drive on the day of the procedure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63F7E601" w14:textId="77777777" w:rsidR="00F15BF0" w:rsidRPr="00F15BF0" w:rsidRDefault="00F15BF0" w:rsidP="00F15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increase in pain may occur (steroid flare) </w:t>
      </w:r>
    </w:p>
    <w:p w14:paraId="383FA150" w14:textId="77777777" w:rsidR="00F15BF0" w:rsidRPr="00F15BF0" w:rsidRDefault="00F15BF0" w:rsidP="00F15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 relief typically begins in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2–7 days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(sometimes up to 2 weeks) </w:t>
      </w:r>
    </w:p>
    <w:p w14:paraId="7C1C3D0C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7E13DE2">
          <v:rect id="_x0000_i1043" style="width:0;height:1.5pt" o:hralign="center" o:hrstd="t" o:hr="t" fillcolor="#a0a0a0" stroked="f"/>
        </w:pict>
      </w:r>
    </w:p>
    <w:p w14:paraId="625EDE08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CA"/>
        </w:rPr>
        <w:t>Selective Nerve Root Block (SNRB)</w:t>
      </w:r>
    </w:p>
    <w:p w14:paraId="6C78CFAA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Purpose</w:t>
      </w:r>
    </w:p>
    <w:p w14:paraId="71C3A923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SNRB is used for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both diagnosis and treatment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nerve pain.</w:t>
      </w:r>
    </w:p>
    <w:p w14:paraId="7A3C91A2" w14:textId="77777777" w:rsidR="00F15BF0" w:rsidRPr="00F15BF0" w:rsidRDefault="00F15BF0" w:rsidP="00F15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Helps identify the exact nerve causing symptoms </w:t>
      </w:r>
    </w:p>
    <w:p w14:paraId="00ABDFAD" w14:textId="77777777" w:rsidR="00F15BF0" w:rsidRPr="00F15BF0" w:rsidRDefault="00F15BF0" w:rsidP="00F15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Often used when multiple nerves may be involved </w:t>
      </w:r>
    </w:p>
    <w:p w14:paraId="5CB0B202" w14:textId="77777777" w:rsidR="00F15BF0" w:rsidRPr="00F15BF0" w:rsidRDefault="00F15BF0" w:rsidP="00F15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Commonly requested by spine surgeons </w:t>
      </w:r>
    </w:p>
    <w:p w14:paraId="01A9DF7B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Short-term relief confirms the source of pain.</w:t>
      </w:r>
    </w:p>
    <w:p w14:paraId="6CEF2E13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70FDED9">
          <v:rect id="_x0000_i1044" style="width:0;height:1.5pt" o:hralign="center" o:hrstd="t" o:hr="t" fillcolor="#a0a0a0" stroked="f"/>
        </w:pict>
      </w:r>
    </w:p>
    <w:p w14:paraId="2EC7782E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lastRenderedPageBreak/>
        <w:t>What to Expect</w:t>
      </w:r>
    </w:p>
    <w:p w14:paraId="355A43AB" w14:textId="77777777" w:rsidR="00F15BF0" w:rsidRPr="00F15BF0" w:rsidRDefault="00F15BF0" w:rsidP="00F15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numbness, weakness, or heaviness in the limb </w:t>
      </w:r>
    </w:p>
    <w:p w14:paraId="62E2D17C" w14:textId="77777777" w:rsidR="00F15BF0" w:rsidRPr="00F15BF0" w:rsidRDefault="00F15BF0" w:rsidP="00F15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 not drive on the day of the procedure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328B5E23" w14:textId="77777777" w:rsidR="00F15BF0" w:rsidRPr="00F15BF0" w:rsidRDefault="00F15BF0" w:rsidP="00F15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Immediate but short-term relief may occur </w:t>
      </w:r>
    </w:p>
    <w:p w14:paraId="27A72142" w14:textId="77777777" w:rsidR="00F15BF0" w:rsidRPr="00F15BF0" w:rsidRDefault="00F15BF0" w:rsidP="00F15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 may return before steroid effect begins </w:t>
      </w:r>
    </w:p>
    <w:p w14:paraId="51B3B1D3" w14:textId="77777777" w:rsidR="00F15BF0" w:rsidRPr="00F15BF0" w:rsidRDefault="00F15BF0" w:rsidP="00F15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Improvement typically occurs within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2–5 days (up to 2 weeks)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75B9C51D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6E4D2D9">
          <v:rect id="_x0000_i1045" style="width:0;height:1.5pt" o:hralign="center" o:hrstd="t" o:hr="t" fillcolor="#a0a0a0" stroked="f"/>
        </w:pict>
      </w:r>
    </w:p>
    <w:p w14:paraId="72CBE517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IMPORTANT – Your Role</w:t>
      </w:r>
    </w:p>
    <w:p w14:paraId="1320916E" w14:textId="77777777" w:rsidR="00F15BF0" w:rsidRPr="00F15BF0" w:rsidRDefault="00F15BF0" w:rsidP="00F15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Track your pain using the provided journal </w:t>
      </w:r>
    </w:p>
    <w:p w14:paraId="6377D5FE" w14:textId="77777777" w:rsidR="00F15BF0" w:rsidRPr="00F15BF0" w:rsidRDefault="00F15BF0" w:rsidP="00F15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Bring this to your follow-up with your physician or surgeon </w:t>
      </w:r>
    </w:p>
    <w:p w14:paraId="0759517C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3798229">
          <v:rect id="_x0000_i1046" style="width:0;height:1.5pt" o:hralign="center" o:hrstd="t" o:hr="t" fillcolor="#a0a0a0" stroked="f"/>
        </w:pict>
      </w:r>
    </w:p>
    <w:p w14:paraId="0897BE38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CA"/>
        </w:rPr>
        <w:t>Aftercare (TFESI &amp; SNRB)</w:t>
      </w:r>
    </w:p>
    <w:p w14:paraId="4069185A" w14:textId="77777777" w:rsidR="00F15BF0" w:rsidRPr="00F15BF0" w:rsidRDefault="00F15BF0" w:rsidP="00F15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Ice packs (10–15 minutes at a time) </w:t>
      </w:r>
    </w:p>
    <w:p w14:paraId="1AD7FC67" w14:textId="77777777" w:rsidR="00F15BF0" w:rsidRPr="00F15BF0" w:rsidRDefault="00F15BF0" w:rsidP="00F15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Take acetaminophen (Tylenol) if needed </w:t>
      </w:r>
    </w:p>
    <w:p w14:paraId="6AFACEBC" w14:textId="77777777" w:rsidR="00F15BF0" w:rsidRPr="00F15BF0" w:rsidRDefault="00F15BF0" w:rsidP="00F15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Avoid NSAIDs unless otherwise instructed </w:t>
      </w:r>
    </w:p>
    <w:p w14:paraId="32DA01E7" w14:textId="77777777" w:rsidR="00F15BF0" w:rsidRPr="00F15BF0" w:rsidRDefault="00F15BF0" w:rsidP="00F15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Light activity the next day </w:t>
      </w:r>
    </w:p>
    <w:p w14:paraId="7087BB47" w14:textId="77777777" w:rsidR="00F15BF0" w:rsidRPr="00F15BF0" w:rsidRDefault="00F15BF0" w:rsidP="00F15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Gradual return to normal activity over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3–5 days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228941F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78322A1">
          <v:rect id="_x0000_i1047" style="width:0;height:1.5pt" o:hralign="center" o:hrstd="t" o:hr="t" fillcolor="#a0a0a0" stroked="f"/>
        </w:pict>
      </w:r>
    </w:p>
    <w:p w14:paraId="09C73086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CA"/>
        </w:rPr>
        <w:t>General Risks (All Procedures)</w:t>
      </w:r>
    </w:p>
    <w:p w14:paraId="399D2E31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While these procedures are generally safe, risks may include:</w:t>
      </w:r>
    </w:p>
    <w:p w14:paraId="5E01D967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Pain, bruising, or swelling </w:t>
      </w:r>
    </w:p>
    <w:p w14:paraId="07FE28D3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numbness or weakness </w:t>
      </w:r>
    </w:p>
    <w:p w14:paraId="3C70E96A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Infection (rare) </w:t>
      </w:r>
    </w:p>
    <w:p w14:paraId="52B75B47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Bleeding (rare) </w:t>
      </w:r>
    </w:p>
    <w:p w14:paraId="5F358F7A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Nerve injury (very rare) </w:t>
      </w:r>
    </w:p>
    <w:p w14:paraId="24CE2F9C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Allergic reaction (rare) </w:t>
      </w:r>
    </w:p>
    <w:p w14:paraId="150549EB" w14:textId="77777777" w:rsidR="00F15BF0" w:rsidRPr="00F15BF0" w:rsidRDefault="00F15BF0" w:rsidP="00F15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Incomplete or temporary relief </w:t>
      </w:r>
    </w:p>
    <w:p w14:paraId="06F17279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CD45C1F">
          <v:rect id="_x0000_i1048" style="width:0;height:1.5pt" o:hralign="center" o:hrstd="t" o:hr="t" fillcolor="#a0a0a0" stroked="f"/>
        </w:pict>
      </w:r>
    </w:p>
    <w:p w14:paraId="77C144F9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CA"/>
        </w:rPr>
        <w:t>When to Contact the Clinic</w:t>
      </w:r>
    </w:p>
    <w:p w14:paraId="4C800D6D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Seek medical attention if you experience:</w:t>
      </w:r>
    </w:p>
    <w:p w14:paraId="678FE9EF" w14:textId="77777777" w:rsidR="00F15BF0" w:rsidRPr="00F15BF0" w:rsidRDefault="00F15BF0" w:rsidP="00F15B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Increasing redness, swelling, or warmth </w:t>
      </w:r>
    </w:p>
    <w:p w14:paraId="170E5FC7" w14:textId="77777777" w:rsidR="00F15BF0" w:rsidRPr="00F15BF0" w:rsidRDefault="00F15BF0" w:rsidP="00F15B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Fever or chills </w:t>
      </w:r>
    </w:p>
    <w:p w14:paraId="1D7D02A1" w14:textId="77777777" w:rsidR="00F15BF0" w:rsidRPr="00F15BF0" w:rsidRDefault="00F15BF0" w:rsidP="00F15B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Severe or worsening pain </w:t>
      </w:r>
    </w:p>
    <w:p w14:paraId="5FDA89D7" w14:textId="77777777" w:rsidR="00F15BF0" w:rsidRDefault="00F15BF0" w:rsidP="00F15B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New or worsening weakness</w:t>
      </w:r>
    </w:p>
    <w:p w14:paraId="5DE6F584" w14:textId="77777777" w:rsidR="00F15BF0" w:rsidRDefault="00F15BF0" w:rsidP="00F15B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0659ED3" w14:textId="77777777" w:rsid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558ABE45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Precision Care Centre</w:t>
      </w:r>
    </w:p>
    <w:p w14:paraId="46B2510F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CA"/>
        </w:rPr>
        <w:t>Epidural Injections – Patient Information</w:t>
      </w:r>
      <w:r w:rsidRPr="00F15BF0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</w:t>
      </w:r>
    </w:p>
    <w:p w14:paraId="41DC7534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9DEDEBD">
          <v:rect id="_x0000_i1049" style="width:0;height:1.5pt" o:hralign="center" o:hrstd="t" o:hr="t" fillcolor="#a0a0a0" stroked="f"/>
        </w:pict>
      </w:r>
    </w:p>
    <w:p w14:paraId="4189340B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Are Epidural Injections?</w:t>
      </w:r>
    </w:p>
    <w:p w14:paraId="479E4FE7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Epidural injections are used to treat pain caused by irritated or inflamed spinal nerves.</w:t>
      </w:r>
    </w:p>
    <w:p w14:paraId="1F6C3CD1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Medication is placed into the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epidural space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around the spine using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(fluoroscopy/X-ray)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ensure accurate and safe needle placement.</w:t>
      </w:r>
    </w:p>
    <w:p w14:paraId="1665E6FC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613CB75">
          <v:rect id="_x0000_i1050" style="width:0;height:1.5pt" o:hralign="center" o:hrstd="t" o:hr="t" fillcolor="#a0a0a0" stroked="f"/>
        </w:pict>
      </w:r>
    </w:p>
    <w:p w14:paraId="5E5B08D8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Types of Epidural Injections</w:t>
      </w:r>
    </w:p>
    <w:p w14:paraId="656F2241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Interlaminar Epidural</w:t>
      </w:r>
    </w:p>
    <w:p w14:paraId="73820501" w14:textId="77777777" w:rsidR="00F15BF0" w:rsidRPr="00F15BF0" w:rsidRDefault="00F15BF0" w:rsidP="00F15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Injection given from the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middle of the back or neck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5E06FF0F" w14:textId="77777777" w:rsidR="00F15BF0" w:rsidRPr="00F15BF0" w:rsidRDefault="00F15BF0" w:rsidP="00F15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Medication spreads more broadly around multiple nerves </w:t>
      </w:r>
    </w:p>
    <w:p w14:paraId="4D73BA7D" w14:textId="77777777" w:rsidR="00F15BF0" w:rsidRPr="00F15BF0" w:rsidRDefault="00F15BF0" w:rsidP="00F15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Performed using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(fluoroscopy)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6BC637A8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0711654">
          <v:rect id="_x0000_i1051" style="width:0;height:1.5pt" o:hralign="center" o:hrstd="t" o:hr="t" fillcolor="#a0a0a0" stroked="f"/>
        </w:pict>
      </w:r>
    </w:p>
    <w:p w14:paraId="2E52179A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Transforaminal Epidural Steroid Injection (TFESI)</w:t>
      </w:r>
    </w:p>
    <w:p w14:paraId="1E603442" w14:textId="77777777" w:rsidR="00F15BF0" w:rsidRPr="00F15BF0" w:rsidRDefault="00F15BF0" w:rsidP="00F15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Targets a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specific nerve root more precisely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6BC17C20" w14:textId="77777777" w:rsidR="00F15BF0" w:rsidRPr="00F15BF0" w:rsidRDefault="00F15BF0" w:rsidP="00F15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Often used for pain radiating into the arm or leg </w:t>
      </w:r>
    </w:p>
    <w:p w14:paraId="78C3C1A5" w14:textId="77777777" w:rsidR="00F15BF0" w:rsidRPr="00F15BF0" w:rsidRDefault="00F15BF0" w:rsidP="00F15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Performed using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(fluoroscopy)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precision </w:t>
      </w:r>
    </w:p>
    <w:p w14:paraId="08E8D80C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D7271A6">
          <v:rect id="_x0000_i1052" style="width:0;height:1.5pt" o:hralign="center" o:hrstd="t" o:hr="t" fillcolor="#a0a0a0" stroked="f"/>
        </w:pict>
      </w:r>
    </w:p>
    <w:p w14:paraId="67B4F6A2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Caudal Epidural</w:t>
      </w:r>
    </w:p>
    <w:p w14:paraId="2466A07C" w14:textId="77777777" w:rsidR="00F15BF0" w:rsidRPr="00F15BF0" w:rsidRDefault="00F15BF0" w:rsidP="00F15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Injection given near the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tailbone (sacral area)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102783A6" w14:textId="77777777" w:rsidR="00F15BF0" w:rsidRPr="00F15BF0" w:rsidRDefault="00F15BF0" w:rsidP="00F15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Provides broader coverage of lower spinal nerves </w:t>
      </w:r>
    </w:p>
    <w:p w14:paraId="56F23F89" w14:textId="77777777" w:rsidR="00F15BF0" w:rsidRPr="00F15BF0" w:rsidRDefault="00F15BF0" w:rsidP="00F15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Often used when prior surgery has caused scar tissue </w:t>
      </w:r>
    </w:p>
    <w:p w14:paraId="267C4882" w14:textId="77777777" w:rsidR="00F15BF0" w:rsidRPr="00F15BF0" w:rsidRDefault="00F15BF0" w:rsidP="00F15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Performed using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(fluoroscopy)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08F65F9F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A7EE50B">
          <v:rect id="_x0000_i1053" style="width:0;height:1.5pt" o:hralign="center" o:hrstd="t" o:hr="t" fillcolor="#a0a0a0" stroked="f"/>
        </w:pict>
      </w:r>
    </w:p>
    <w:p w14:paraId="6EBF19AC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Is Injected?</w:t>
      </w:r>
    </w:p>
    <w:p w14:paraId="3448BD31" w14:textId="77777777" w:rsidR="00F15BF0" w:rsidRPr="00F15BF0" w:rsidRDefault="00E648AB" w:rsidP="00F15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Steroid</w:t>
      </w:r>
      <w:r w:rsidR="00F15BF0"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="00F15BF0"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Reduces inflammation </w:t>
      </w:r>
    </w:p>
    <w:p w14:paraId="658ED53E" w14:textId="77777777" w:rsidR="00F15BF0" w:rsidRPr="00F15BF0" w:rsidRDefault="00E648AB" w:rsidP="00F15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Local anesthetic</w:t>
      </w:r>
      <w:r w:rsidR="00F15BF0"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="00F15BF0"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Provides short-term pain relief </w:t>
      </w:r>
    </w:p>
    <w:p w14:paraId="3397A090" w14:textId="77777777" w:rsidR="00F15BF0" w:rsidRPr="00F15BF0" w:rsidRDefault="00E648AB" w:rsidP="00F15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Contrast dye</w:t>
      </w:r>
      <w:r w:rsidR="00F15BF0"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="00F15BF0"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Confirms accurate needle placement under imaging </w:t>
      </w:r>
    </w:p>
    <w:p w14:paraId="5AF78383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Segoe UI Symbol" w:eastAsia="Times New Roman" w:hAnsi="Segoe UI Symbol" w:cs="Segoe UI Symbol"/>
          <w:sz w:val="24"/>
          <w:szCs w:val="24"/>
          <w:lang w:eastAsia="en-CA"/>
        </w:rPr>
        <w:t>⚠️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Important: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Please inform staff if you have any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allergies to contrast dye</w:t>
      </w:r>
    </w:p>
    <w:p w14:paraId="647D1234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12594A9">
          <v:rect id="_x0000_i1054" style="width:0;height:1.5pt" o:hralign="center" o:hrstd="t" o:hr="t" fillcolor="#a0a0a0" stroked="f"/>
        </w:pict>
      </w:r>
    </w:p>
    <w:p w14:paraId="2D303806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Conditions Commonly Treated</w:t>
      </w:r>
    </w:p>
    <w:p w14:paraId="2DE1FD92" w14:textId="77777777" w:rsidR="00F15BF0" w:rsidRPr="00F15BF0" w:rsidRDefault="00F15BF0" w:rsidP="00F15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Sciatica (leg pain from nerve irritation) </w:t>
      </w:r>
    </w:p>
    <w:p w14:paraId="51C99724" w14:textId="77777777" w:rsidR="00F15BF0" w:rsidRPr="00F15BF0" w:rsidRDefault="00F15BF0" w:rsidP="00F15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Cervical radiculopathy (arm pain) </w:t>
      </w:r>
    </w:p>
    <w:p w14:paraId="3DB81665" w14:textId="77777777" w:rsidR="00F15BF0" w:rsidRPr="00F15BF0" w:rsidRDefault="00F15BF0" w:rsidP="00F15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Herniated discs </w:t>
      </w:r>
    </w:p>
    <w:p w14:paraId="5A40041F" w14:textId="77777777" w:rsidR="00F15BF0" w:rsidRPr="00F15BF0" w:rsidRDefault="00F15BF0" w:rsidP="00F15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Spinal stenosis </w:t>
      </w:r>
    </w:p>
    <w:p w14:paraId="64EAF486" w14:textId="77777777" w:rsidR="00F15BF0" w:rsidRPr="00F15BF0" w:rsidRDefault="00F15BF0" w:rsidP="00F15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Persistent pain after spine surgery </w:t>
      </w:r>
    </w:p>
    <w:p w14:paraId="24B39BA9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9C5040A">
          <v:rect id="_x0000_i1055" style="width:0;height:1.5pt" o:hralign="center" o:hrstd="t" o:hr="t" fillcolor="#a0a0a0" stroked="f"/>
        </w:pict>
      </w:r>
    </w:p>
    <w:p w14:paraId="19677A37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Blood Thinner (Anticoagulant) Instructions</w:t>
      </w:r>
    </w:p>
    <w:p w14:paraId="31C83EF6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If you are taking blood thinners (e.g., Apixaban, Rivaroxaban, Heparin, Warfarin):</w:t>
      </w:r>
    </w:p>
    <w:p w14:paraId="6A2438EF" w14:textId="77777777" w:rsidR="00F15BF0" w:rsidRPr="00F15BF0" w:rsidRDefault="00F15BF0" w:rsidP="00F15B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Cervical (neck) injections: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Stop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5 days before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0AA9134D" w14:textId="77777777" w:rsidR="00F15BF0" w:rsidRPr="00F15BF0" w:rsidRDefault="00F15BF0" w:rsidP="00F15B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Lumbar interlaminar injections: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Stop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 days before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135628B9" w14:textId="77777777" w:rsidR="00F15BF0" w:rsidRPr="00F15BF0" w:rsidRDefault="00F15BF0" w:rsidP="00F15B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Follow your physician’s specific instructions before stopping any medication </w:t>
      </w:r>
    </w:p>
    <w:p w14:paraId="6B64FA13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638DC03">
          <v:rect id="_x0000_i1056" style="width:0;height:1.5pt" o:hralign="center" o:hrstd="t" o:hr="t" fillcolor="#a0a0a0" stroked="f"/>
        </w:pict>
      </w:r>
    </w:p>
    <w:p w14:paraId="1BDAA5F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to Expect After the Procedure</w:t>
      </w:r>
    </w:p>
    <w:p w14:paraId="2E1CA58E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Common Effects</w:t>
      </w:r>
    </w:p>
    <w:p w14:paraId="1C08095C" w14:textId="77777777" w:rsidR="00F15BF0" w:rsidRPr="00F15BF0" w:rsidRDefault="00F15BF0" w:rsidP="00F15B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Mild soreness at the injection site </w:t>
      </w:r>
    </w:p>
    <w:p w14:paraId="7B5BE0EA" w14:textId="77777777" w:rsidR="00F15BF0" w:rsidRPr="00F15BF0" w:rsidRDefault="00F15BF0" w:rsidP="00F15B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Temporary numbness or weakness in arms or legs </w:t>
      </w:r>
    </w:p>
    <w:p w14:paraId="0ED070B0" w14:textId="77777777" w:rsidR="00F15BF0" w:rsidRPr="00F15BF0" w:rsidRDefault="00F15BF0" w:rsidP="00F15B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tingling (especially with caudal injections) </w:t>
      </w:r>
    </w:p>
    <w:p w14:paraId="6D7FD731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Segoe UI Symbol" w:eastAsia="Times New Roman" w:hAnsi="Segoe UI Symbol" w:cs="Segoe UI Symbol"/>
          <w:sz w:val="24"/>
          <w:szCs w:val="24"/>
          <w:lang w:eastAsia="en-CA"/>
        </w:rPr>
        <w:t>⚠️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 not drive on the day of the procedure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you feel numbness or weakness</w:t>
      </w:r>
    </w:p>
    <w:p w14:paraId="5C6F6909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E5D139E">
          <v:rect id="_x0000_i1057" style="width:0;height:1.5pt" o:hralign="center" o:hrstd="t" o:hr="t" fillcolor="#a0a0a0" stroked="f"/>
        </w:pict>
      </w:r>
    </w:p>
    <w:p w14:paraId="391D7063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Pain Relief Timeline</w:t>
      </w:r>
    </w:p>
    <w:p w14:paraId="396D51F1" w14:textId="77777777" w:rsidR="00F15BF0" w:rsidRPr="00F15BF0" w:rsidRDefault="00F15BF0" w:rsidP="00F15B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 may temporarily increase after the injection (steroid flare) </w:t>
      </w:r>
    </w:p>
    <w:p w14:paraId="31ED6B6F" w14:textId="77777777" w:rsidR="00F15BF0" w:rsidRPr="00F15BF0" w:rsidRDefault="00F15BF0" w:rsidP="00F15B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Relief typically begins in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2–7 days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7C3F55D7" w14:textId="77777777" w:rsidR="00F15BF0" w:rsidRPr="00F15BF0" w:rsidRDefault="00F15BF0" w:rsidP="00F15B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Full effect may take up to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 weeks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4CD151D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3C65489">
          <v:rect id="_x0000_i1058" style="width:0;height:1.5pt" o:hralign="center" o:hrstd="t" o:hr="t" fillcolor="#a0a0a0" stroked="f"/>
        </w:pict>
      </w:r>
    </w:p>
    <w:p w14:paraId="6AAFC4B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F15BF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Other Possible Effects</w:t>
      </w:r>
    </w:p>
    <w:p w14:paraId="741974E4" w14:textId="77777777" w:rsidR="00F15BF0" w:rsidRPr="00F15BF0" w:rsidRDefault="00F15BF0" w:rsidP="00F15B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increase in blood sugar or blood pressure </w:t>
      </w:r>
    </w:p>
    <w:p w14:paraId="0FA650AF" w14:textId="77777777" w:rsidR="00F15BF0" w:rsidRPr="00F15BF0" w:rsidRDefault="00F15BF0" w:rsidP="00F15B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Headache, dizziness, or nausea </w:t>
      </w:r>
    </w:p>
    <w:p w14:paraId="7A71F4CE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AA5F832">
          <v:rect id="_x0000_i1059" style="width:0;height:1.5pt" o:hralign="center" o:hrstd="t" o:hr="t" fillcolor="#a0a0a0" stroked="f"/>
        </w:pict>
      </w:r>
    </w:p>
    <w:p w14:paraId="00C97BA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Rare but Serious Risks</w:t>
      </w:r>
    </w:p>
    <w:p w14:paraId="4C98551C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>Seek immediate medical attention if you experience:</w:t>
      </w:r>
    </w:p>
    <w:p w14:paraId="0B05DE8E" w14:textId="77777777" w:rsidR="00F15BF0" w:rsidRPr="00F15BF0" w:rsidRDefault="00F15BF0" w:rsidP="00F15B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Severe headache that worsens when sitting or standing </w:t>
      </w:r>
    </w:p>
    <w:p w14:paraId="7B37A22F" w14:textId="77777777" w:rsidR="00F15BF0" w:rsidRPr="00F15BF0" w:rsidRDefault="00F15BF0" w:rsidP="00F15B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Significant or worsening weakness </w:t>
      </w:r>
    </w:p>
    <w:p w14:paraId="2055D28C" w14:textId="77777777" w:rsidR="00F15BF0" w:rsidRPr="00F15BF0" w:rsidRDefault="00F15BF0" w:rsidP="00F15B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Loss of bowel or bladder control </w:t>
      </w:r>
    </w:p>
    <w:p w14:paraId="177B06E0" w14:textId="77777777" w:rsidR="00F15BF0" w:rsidRPr="00F15BF0" w:rsidRDefault="00F15BF0" w:rsidP="00F15B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Severe or increasing pain </w:t>
      </w:r>
    </w:p>
    <w:p w14:paraId="65C373D3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C2F4358">
          <v:rect id="_x0000_i1060" style="width:0;height:1.5pt" o:hralign="center" o:hrstd="t" o:hr="t" fillcolor="#a0a0a0" stroked="f"/>
        </w:pict>
      </w:r>
    </w:p>
    <w:p w14:paraId="163F4530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Aftercare Instructions</w:t>
      </w:r>
    </w:p>
    <w:p w14:paraId="144E0C9F" w14:textId="77777777" w:rsidR="00F15BF0" w:rsidRPr="00F15BF0" w:rsidRDefault="00F15BF0" w:rsidP="00F15B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Apply ice packs (10–15 minutes at a time) </w:t>
      </w:r>
    </w:p>
    <w:p w14:paraId="1146DC7F" w14:textId="77777777" w:rsidR="00F15BF0" w:rsidRPr="00F15BF0" w:rsidRDefault="00F15BF0" w:rsidP="00F15B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Take acetaminophen (Tylenol) if needed </w:t>
      </w:r>
    </w:p>
    <w:p w14:paraId="6685B878" w14:textId="77777777" w:rsidR="00F15BF0" w:rsidRPr="00F15BF0" w:rsidRDefault="00F15BF0" w:rsidP="00F15B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Avoid strenuous activity for 24–48 hours </w:t>
      </w:r>
    </w:p>
    <w:p w14:paraId="3302C69C" w14:textId="77777777" w:rsidR="00F15BF0" w:rsidRPr="00F15BF0" w:rsidRDefault="00F15BF0" w:rsidP="00F15B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Gradually return to normal activity over a few days </w:t>
      </w:r>
    </w:p>
    <w:p w14:paraId="0C8A218C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C37751C">
          <v:rect id="_x0000_i1061" style="width:0;height:1.5pt" o:hralign="center" o:hrstd="t" o:hr="t" fillcolor="#a0a0a0" stroked="f"/>
        </w:pict>
      </w:r>
    </w:p>
    <w:p w14:paraId="2A35A74A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Benefits of the Procedure</w:t>
      </w:r>
    </w:p>
    <w:p w14:paraId="675F9AE5" w14:textId="77777777" w:rsidR="00F15BF0" w:rsidRPr="00F15BF0" w:rsidRDefault="00F15BF0" w:rsidP="00F15B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Minimally invasive </w:t>
      </w:r>
    </w:p>
    <w:p w14:paraId="59C63B4D" w14:textId="77777777" w:rsidR="00F15BF0" w:rsidRPr="00F15BF0" w:rsidRDefault="00F15BF0" w:rsidP="00F15B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Performed with </w:t>
      </w:r>
      <w:r w:rsidRPr="00F15BF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for safety and accuracy</w:t>
      </w: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4DDD955" w14:textId="77777777" w:rsidR="00F15BF0" w:rsidRPr="00F15BF0" w:rsidRDefault="00F15BF0" w:rsidP="00F15B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Can reduce inflammation and relieve pain </w:t>
      </w:r>
    </w:p>
    <w:p w14:paraId="6DE75BFB" w14:textId="77777777" w:rsidR="00F15BF0" w:rsidRPr="00F15BF0" w:rsidRDefault="00F15BF0" w:rsidP="00F15B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May improve function and delay or avoid surgery </w:t>
      </w:r>
    </w:p>
    <w:p w14:paraId="5FC09EAC" w14:textId="77777777" w:rsidR="00F15BF0" w:rsidRPr="00F15BF0" w:rsidRDefault="00000000" w:rsidP="00F15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694B3FA">
          <v:rect id="_x0000_i1062" style="width:0;height:1.5pt" o:hralign="center" o:hrstd="t" o:hr="t" fillcolor="#a0a0a0" stroked="f"/>
        </w:pict>
      </w:r>
    </w:p>
    <w:p w14:paraId="7B941B4D" w14:textId="77777777" w:rsidR="00F15BF0" w:rsidRPr="00F15BF0" w:rsidRDefault="00F15BF0" w:rsidP="00F15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Alternatives</w:t>
      </w:r>
    </w:p>
    <w:p w14:paraId="7BE84B9C" w14:textId="77777777" w:rsidR="00F15BF0" w:rsidRPr="00F15BF0" w:rsidRDefault="00F15BF0" w:rsidP="00F15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Medications </w:t>
      </w:r>
    </w:p>
    <w:p w14:paraId="19A99C94" w14:textId="77777777" w:rsidR="00F15BF0" w:rsidRPr="00F15BF0" w:rsidRDefault="00F15BF0" w:rsidP="00F15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Physiotherapy </w:t>
      </w:r>
    </w:p>
    <w:p w14:paraId="1AE8ABD1" w14:textId="77777777" w:rsidR="00F15BF0" w:rsidRPr="00F15BF0" w:rsidRDefault="00F15BF0" w:rsidP="00F15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Activity modification </w:t>
      </w:r>
    </w:p>
    <w:p w14:paraId="6B14206E" w14:textId="77777777" w:rsidR="00F15BF0" w:rsidRPr="00F15BF0" w:rsidRDefault="00F15BF0" w:rsidP="00F15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Other injections </w:t>
      </w:r>
    </w:p>
    <w:p w14:paraId="7E2CFBF1" w14:textId="77777777" w:rsidR="00F15BF0" w:rsidRPr="00F15BF0" w:rsidRDefault="00F15BF0" w:rsidP="00F15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Surgery (in selected cases) </w:t>
      </w:r>
    </w:p>
    <w:p w14:paraId="1ECA409E" w14:textId="77777777" w:rsidR="00F15BF0" w:rsidRDefault="00F15BF0" w:rsidP="00F15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15BF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No treatment </w:t>
      </w:r>
    </w:p>
    <w:p w14:paraId="501DAECF" w14:textId="77777777" w:rsidR="00E648AB" w:rsidRDefault="00E648AB" w:rsidP="00E6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DC82AFF" w14:textId="77777777" w:rsidR="00E648AB" w:rsidRDefault="00E648AB" w:rsidP="00E648A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3262C6A" w14:textId="77777777" w:rsidR="00E648AB" w:rsidRDefault="00E648AB" w:rsidP="00E6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A82A5B1" w14:textId="77777777" w:rsidR="00E648AB" w:rsidRDefault="00E648AB" w:rsidP="00E648AB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 xml:space="preserve">Stellate Ganglion Block (SGB) Patient Education Handout </w:t>
      </w:r>
      <w:r>
        <w:rPr>
          <w:rFonts w:ascii="Calibri" w:hAnsi="Calibri" w:cs="Calibri"/>
          <w:b/>
          <w:bCs/>
          <w:color w:val="000000"/>
        </w:rPr>
        <w:br/>
      </w:r>
      <w:r>
        <w:rPr>
          <w:rFonts w:ascii="Calibri" w:hAnsi="Calibri" w:cs="Calibri"/>
          <w:b/>
          <w:bCs/>
          <w:color w:val="000000"/>
        </w:rPr>
        <w:br/>
      </w:r>
    </w:p>
    <w:p w14:paraId="511B4035" w14:textId="77777777" w:rsidR="00E648AB" w:rsidRDefault="00E648AB" w:rsidP="00E648AB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Introduction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br/>
      </w:r>
      <w:r>
        <w:rPr>
          <w:rFonts w:ascii="Calibri" w:hAnsi="Calibri" w:cs="Calibri"/>
          <w:color w:val="000000"/>
          <w:sz w:val="20"/>
          <w:szCs w:val="20"/>
        </w:rPr>
        <w:t xml:space="preserve">The Stellate Ganglion Block (SGB) is a medical procedure that may provide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relief  from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symptoms of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post-traumatic stress disorder (PTSD) or Complex regional Pain </w:t>
      </w:r>
      <w:proofErr w:type="gramStart"/>
      <w:r>
        <w:rPr>
          <w:rFonts w:ascii="Calibri" w:hAnsi="Calibri" w:cs="Calibri"/>
          <w:b/>
          <w:bCs/>
          <w:color w:val="000000"/>
          <w:sz w:val="20"/>
          <w:szCs w:val="20"/>
        </w:rPr>
        <w:t>syndrome  (</w:t>
      </w:r>
      <w:proofErr w:type="gramEnd"/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CRPS), </w:t>
      </w:r>
      <w:r>
        <w:rPr>
          <w:rFonts w:ascii="Calibri" w:hAnsi="Calibri" w:cs="Calibri"/>
          <w:color w:val="000000"/>
          <w:sz w:val="20"/>
          <w:szCs w:val="20"/>
        </w:rPr>
        <w:t xml:space="preserve">including hyperarousal and anxiety. This form will explain the procedure, its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potential  benefits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, risks, and alternatives. It is important to note that while high level evidence has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documented  efficacy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of this treatment, it is considered an off-label treatment for this condition.  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Procedure Overview- </w:t>
      </w:r>
      <w:r>
        <w:rPr>
          <w:rFonts w:ascii="Calibri" w:hAnsi="Calibri" w:cs="Calibri"/>
          <w:color w:val="000000"/>
          <w:sz w:val="20"/>
          <w:szCs w:val="20"/>
        </w:rPr>
        <w:t xml:space="preserve">The SGB involves the injection of a local anesthetic into the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stellate  ganglion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, a nerve cluster in the neck. The procedure is typically performed on the right side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first,  with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the option of a subsequent left-sided injection if necessary. It is conducted under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ultrasound  guidance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to ensure precision and may involve procedural sedation. </w:t>
      </w:r>
    </w:p>
    <w:p w14:paraId="1D7B00FB" w14:textId="77777777" w:rsidR="00E648AB" w:rsidRDefault="00E648AB" w:rsidP="00E648AB">
      <w:pPr>
        <w:pStyle w:val="NormalWeb"/>
        <w:spacing w:before="246" w:beforeAutospacing="0" w:after="0" w:afterAutospacing="0"/>
        <w:ind w:left="7" w:right="37" w:firstLine="9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Purpose of the Procedure </w:t>
      </w:r>
      <w:r>
        <w:rPr>
          <w:rFonts w:ascii="Calibri" w:hAnsi="Calibri" w:cs="Calibri"/>
          <w:color w:val="000000"/>
          <w:sz w:val="20"/>
          <w:szCs w:val="20"/>
        </w:rPr>
        <w:t xml:space="preserve">The goal of the SGB is to reduce symptoms by temporarily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blocking  sympathetic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nerve activity. This can lead to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a reduction in hyperarousal and anxiety, </w:t>
      </w:r>
      <w:proofErr w:type="gramStart"/>
      <w:r>
        <w:rPr>
          <w:rFonts w:ascii="Calibri" w:hAnsi="Calibri" w:cs="Calibri"/>
          <w:b/>
          <w:bCs/>
          <w:color w:val="000000"/>
          <w:sz w:val="20"/>
          <w:szCs w:val="20"/>
        </w:rPr>
        <w:t>enabling  better</w:t>
      </w:r>
      <w:proofErr w:type="gramEnd"/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engagement with other treatments such as psychotherapy and medication. </w:t>
      </w:r>
    </w:p>
    <w:p w14:paraId="12E15ADA" w14:textId="77777777" w:rsidR="00E648AB" w:rsidRDefault="00E648AB" w:rsidP="00E648AB">
      <w:pPr>
        <w:pStyle w:val="NormalWeb"/>
        <w:spacing w:before="246" w:beforeAutospacing="0" w:after="0" w:afterAutospacing="0"/>
        <w:ind w:left="16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Expected Benefits </w:t>
      </w:r>
    </w:p>
    <w:p w14:paraId="6A67237A" w14:textId="77777777" w:rsidR="00E648AB" w:rsidRDefault="00E648AB" w:rsidP="00E648AB">
      <w:pPr>
        <w:pStyle w:val="NormalWeb"/>
        <w:numPr>
          <w:ilvl w:val="0"/>
          <w:numId w:val="39"/>
        </w:numPr>
        <w:spacing w:before="236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Reduction in PTSD symptoms. </w:t>
      </w:r>
    </w:p>
    <w:p w14:paraId="11C8E7B3" w14:textId="77777777" w:rsidR="00E648AB" w:rsidRDefault="00E648AB" w:rsidP="00E648AB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Reduction in CRPS </w:t>
      </w:r>
    </w:p>
    <w:p w14:paraId="636D727A" w14:textId="77777777" w:rsidR="00E648AB" w:rsidRDefault="00E648AB" w:rsidP="00E648AB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Rapid onset of symptom relief. </w:t>
      </w:r>
    </w:p>
    <w:p w14:paraId="78CD91DA" w14:textId="77777777" w:rsidR="00E648AB" w:rsidRDefault="00E648AB" w:rsidP="00E648AB">
      <w:pPr>
        <w:pStyle w:val="NormalWeb"/>
        <w:numPr>
          <w:ilvl w:val="0"/>
          <w:numId w:val="39"/>
        </w:numPr>
        <w:spacing w:before="0" w:beforeAutospacing="0" w:after="0" w:afterAutospacing="0" w:line="480" w:lineRule="auto"/>
        <w:ind w:right="110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Improved outcomes when combined with other treatments like psychotherapy.</w:t>
      </w:r>
    </w:p>
    <w:p w14:paraId="016148BE" w14:textId="77777777" w:rsidR="00E648AB" w:rsidRDefault="00E648AB" w:rsidP="00E648AB">
      <w:pPr>
        <w:pStyle w:val="NormalWeb"/>
        <w:spacing w:before="0" w:beforeAutospacing="0" w:after="0" w:afterAutospacing="0" w:line="480" w:lineRule="auto"/>
        <w:ind w:right="110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lastRenderedPageBreak/>
        <w:t>Evidence Supporting SGB </w:t>
      </w:r>
    </w:p>
    <w:p w14:paraId="0C304DE9" w14:textId="77777777" w:rsidR="00E648AB" w:rsidRDefault="00E648AB" w:rsidP="00E648AB">
      <w:pPr>
        <w:pStyle w:val="NormalWeb"/>
        <w:numPr>
          <w:ilvl w:val="0"/>
          <w:numId w:val="40"/>
        </w:numPr>
        <w:spacing w:before="48" w:beforeAutospacing="0" w:after="0" w:afterAutospacing="0"/>
        <w:ind w:right="908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Clinical trials (e.g., Olmsted et al., 2019) show significant improvement in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PTSD  symptoms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following SGB. </w:t>
      </w:r>
    </w:p>
    <w:p w14:paraId="34298F8E" w14:textId="77777777" w:rsidR="00E648AB" w:rsidRDefault="00E648AB" w:rsidP="00E648AB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Studies report positive outcomes in over 80% of patients treated. </w:t>
      </w:r>
    </w:p>
    <w:p w14:paraId="39750A7F" w14:textId="77777777" w:rsidR="00E648AB" w:rsidRDefault="00E648AB" w:rsidP="00E648AB">
      <w:pPr>
        <w:pStyle w:val="NormalWeb"/>
        <w:numPr>
          <w:ilvl w:val="0"/>
          <w:numId w:val="40"/>
        </w:numPr>
        <w:spacing w:before="0" w:beforeAutospacing="0" w:after="0" w:afterAutospacing="0"/>
        <w:ind w:right="527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Behavioral health providers recommend SGB as a beneficial tool for trauma-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related  disorders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>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Fonts w:ascii="Calibri" w:hAnsi="Calibri" w:cs="Calibri"/>
          <w:color w:val="000000"/>
          <w:sz w:val="20"/>
          <w:szCs w:val="20"/>
        </w:rPr>
        <w:br/>
      </w:r>
    </w:p>
    <w:p w14:paraId="5A208C67" w14:textId="77777777" w:rsidR="00E648AB" w:rsidRDefault="00E648AB" w:rsidP="00E648AB">
      <w:pPr>
        <w:pStyle w:val="NormalWeb"/>
        <w:spacing w:before="0" w:beforeAutospacing="0" w:after="0" w:afterAutospacing="0"/>
        <w:ind w:right="527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Potential Risks and Adverse Events </w:t>
      </w:r>
      <w:r>
        <w:rPr>
          <w:rFonts w:ascii="Calibri" w:hAnsi="Calibri" w:cs="Calibri"/>
          <w:color w:val="000000"/>
          <w:sz w:val="20"/>
          <w:szCs w:val="20"/>
        </w:rPr>
        <w:t xml:space="preserve">While the procedure is generally well-tolerated,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the  following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risks may occur: </w:t>
      </w:r>
    </w:p>
    <w:p w14:paraId="2DB740E8" w14:textId="77777777" w:rsidR="00E648AB" w:rsidRDefault="00E648AB" w:rsidP="00E648AB">
      <w:pPr>
        <w:pStyle w:val="NormalWeb"/>
        <w:numPr>
          <w:ilvl w:val="0"/>
          <w:numId w:val="41"/>
        </w:numPr>
        <w:spacing w:before="246" w:beforeAutospacing="0" w:after="0" w:afterAutospacing="0"/>
        <w:ind w:right="381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 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Temporary effects: </w:t>
      </w:r>
      <w:r>
        <w:rPr>
          <w:rFonts w:ascii="Calibri" w:hAnsi="Calibri" w:cs="Calibri"/>
          <w:color w:val="000000"/>
          <w:sz w:val="20"/>
          <w:szCs w:val="20"/>
        </w:rPr>
        <w:t>Horner’s Syndrome (droopy eyelid, constricted pupil, red eye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),  hoarseness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>, or sensation of a lump in the throat. Pain or redness at the injection site.  Temporary difficulty swallowing or speaking. </w:t>
      </w:r>
    </w:p>
    <w:p w14:paraId="6A41D6ED" w14:textId="77777777" w:rsidR="00E648AB" w:rsidRDefault="00E648AB" w:rsidP="00E648AB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Rare side effects: </w:t>
      </w:r>
    </w:p>
    <w:p w14:paraId="7ADF2958" w14:textId="77777777" w:rsidR="00E648AB" w:rsidRDefault="00E648AB" w:rsidP="00E648AB">
      <w:pPr>
        <w:pStyle w:val="NormalWeb"/>
        <w:spacing w:before="0" w:beforeAutospacing="0" w:after="0" w:afterAutospacing="0"/>
        <w:ind w:left="1094"/>
      </w:pPr>
      <w:r>
        <w:rPr>
          <w:rFonts w:ascii="Calibri" w:hAnsi="Calibri" w:cs="Calibri"/>
          <w:color w:val="000000"/>
          <w:sz w:val="20"/>
          <w:szCs w:val="20"/>
        </w:rPr>
        <w:t>- Breathing changes (shortness of breath). </w:t>
      </w:r>
    </w:p>
    <w:p w14:paraId="5E4220B5" w14:textId="77777777" w:rsidR="00E648AB" w:rsidRDefault="00E648AB" w:rsidP="00E648AB">
      <w:pPr>
        <w:pStyle w:val="NormalWeb"/>
        <w:spacing w:before="0" w:beforeAutospacing="0" w:after="0" w:afterAutospacing="0"/>
        <w:ind w:left="1094" w:right="466" w:hanging="360"/>
      </w:pPr>
      <w:r>
        <w:rPr>
          <w:rFonts w:ascii="Calibri" w:hAnsi="Calibri" w:cs="Calibri"/>
          <w:color w:val="000000"/>
          <w:sz w:val="20"/>
          <w:szCs w:val="20"/>
        </w:rPr>
        <w:t xml:space="preserve">- Neck pain, hematoma formation, or seizures due to inadvertent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intravascular  uptake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of the anesthetic. </w:t>
      </w:r>
    </w:p>
    <w:p w14:paraId="29EDB6D1" w14:textId="77777777" w:rsidR="00E648AB" w:rsidRDefault="00E648AB" w:rsidP="00E648AB">
      <w:pPr>
        <w:pStyle w:val="NormalWeb"/>
        <w:spacing w:before="6" w:beforeAutospacing="0" w:after="0" w:afterAutospacing="0"/>
        <w:ind w:left="1094"/>
      </w:pPr>
      <w:r>
        <w:rPr>
          <w:rFonts w:ascii="Calibri" w:hAnsi="Calibri" w:cs="Calibri"/>
          <w:color w:val="000000"/>
          <w:sz w:val="20"/>
          <w:szCs w:val="20"/>
        </w:rPr>
        <w:t>- Pneumothorax (collapsed lung). </w:t>
      </w:r>
    </w:p>
    <w:p w14:paraId="1F8B3B75" w14:textId="77777777" w:rsidR="00E648AB" w:rsidRDefault="00E648AB" w:rsidP="00E648AB">
      <w:pPr>
        <w:pStyle w:val="NormalWeb"/>
        <w:spacing w:before="236" w:beforeAutospacing="0" w:after="0" w:afterAutospacing="0"/>
        <w:ind w:left="16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Post-Procedural Care Instructions</w:t>
      </w:r>
    </w:p>
    <w:p w14:paraId="3B74AE94" w14:textId="77777777" w:rsidR="00E648AB" w:rsidRDefault="00E648AB" w:rsidP="00E648AB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0"/>
          <w:szCs w:val="20"/>
        </w:rPr>
        <w:t xml:space="preserve">1.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Observation: </w:t>
      </w:r>
      <w:r>
        <w:rPr>
          <w:rFonts w:ascii="Calibri" w:hAnsi="Calibri" w:cs="Calibri"/>
          <w:color w:val="000000"/>
          <w:sz w:val="20"/>
          <w:szCs w:val="20"/>
        </w:rPr>
        <w:t>Monitored for 30 minutes post-procedure. </w:t>
      </w:r>
    </w:p>
    <w:p w14:paraId="065A2AA7" w14:textId="77777777" w:rsidR="00E648AB" w:rsidRDefault="00E648AB" w:rsidP="00E648AB">
      <w:pPr>
        <w:pStyle w:val="NormalWeb"/>
        <w:spacing w:before="0" w:beforeAutospacing="0" w:after="0" w:afterAutospacing="0"/>
        <w:ind w:right="905"/>
      </w:pPr>
      <w:r>
        <w:rPr>
          <w:rFonts w:ascii="Calibri" w:hAnsi="Calibri" w:cs="Calibri"/>
          <w:color w:val="000000"/>
          <w:sz w:val="20"/>
          <w:szCs w:val="20"/>
        </w:rPr>
        <w:t xml:space="preserve">2.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Restrictions: </w:t>
      </w:r>
      <w:r>
        <w:rPr>
          <w:rFonts w:ascii="Calibri" w:hAnsi="Calibri" w:cs="Calibri"/>
          <w:color w:val="000000"/>
          <w:sz w:val="20"/>
          <w:szCs w:val="20"/>
        </w:rPr>
        <w:t>Avoid driving for 24 hours. Have a support person present. </w:t>
      </w:r>
    </w:p>
    <w:p w14:paraId="4C22F5B3" w14:textId="77777777" w:rsidR="00E648AB" w:rsidRDefault="00E648AB" w:rsidP="00E648AB">
      <w:pPr>
        <w:pStyle w:val="NormalWeb"/>
        <w:spacing w:before="0" w:beforeAutospacing="0" w:after="0" w:afterAutospacing="0"/>
        <w:ind w:right="905"/>
      </w:pPr>
      <w:r>
        <w:rPr>
          <w:rFonts w:ascii="Calibri" w:hAnsi="Calibri" w:cs="Calibri"/>
          <w:color w:val="000000"/>
          <w:sz w:val="20"/>
          <w:szCs w:val="20"/>
        </w:rPr>
        <w:t xml:space="preserve">3.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Care: </w:t>
      </w:r>
      <w:r>
        <w:rPr>
          <w:rFonts w:ascii="Calibri" w:hAnsi="Calibri" w:cs="Calibri"/>
          <w:color w:val="000000"/>
          <w:sz w:val="20"/>
          <w:szCs w:val="20"/>
        </w:rPr>
        <w:t xml:space="preserve">Use ice on the injection site if needed and avoid warm drinks until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normal  sensation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returns. </w:t>
      </w:r>
    </w:p>
    <w:p w14:paraId="7438B43B" w14:textId="77777777" w:rsidR="00E648AB" w:rsidRDefault="00E648AB" w:rsidP="00E648AB">
      <w:pPr>
        <w:pStyle w:val="NormalWeb"/>
        <w:spacing w:before="6" w:beforeAutospacing="0" w:after="0" w:afterAutospacing="0"/>
        <w:ind w:right="13"/>
      </w:pPr>
      <w:r>
        <w:rPr>
          <w:rFonts w:ascii="Calibri" w:hAnsi="Calibri" w:cs="Calibri"/>
          <w:color w:val="000000"/>
          <w:sz w:val="20"/>
          <w:szCs w:val="20"/>
        </w:rPr>
        <w:t xml:space="preserve">4.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Diet: </w:t>
      </w:r>
      <w:r>
        <w:rPr>
          <w:rFonts w:ascii="Calibri" w:hAnsi="Calibri" w:cs="Calibri"/>
          <w:color w:val="000000"/>
          <w:sz w:val="20"/>
          <w:szCs w:val="20"/>
        </w:rPr>
        <w:t>Resume eating and drinking when your voice returns to normal. </w:t>
      </w:r>
    </w:p>
    <w:p w14:paraId="3E674454" w14:textId="77777777" w:rsidR="00E648AB" w:rsidRDefault="00E648AB" w:rsidP="00E648AB">
      <w:pPr>
        <w:pStyle w:val="NormalWeb"/>
        <w:spacing w:before="6" w:beforeAutospacing="0" w:after="0" w:afterAutospacing="0"/>
        <w:ind w:right="13"/>
      </w:pPr>
      <w:r>
        <w:rPr>
          <w:rFonts w:ascii="Calibri" w:hAnsi="Calibri" w:cs="Calibri"/>
          <w:color w:val="000000"/>
          <w:sz w:val="20"/>
          <w:szCs w:val="20"/>
        </w:rPr>
        <w:t xml:space="preserve">5.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Emergency: </w:t>
      </w:r>
      <w:r>
        <w:rPr>
          <w:rFonts w:ascii="Calibri" w:hAnsi="Calibri" w:cs="Calibri"/>
          <w:color w:val="000000"/>
          <w:sz w:val="20"/>
          <w:szCs w:val="20"/>
        </w:rPr>
        <w:t>Seek immediate medical attention for severe neck pain, difficulty breathing, or persistent side effects. </w:t>
      </w:r>
    </w:p>
    <w:p w14:paraId="1AB51EF6" w14:textId="77777777" w:rsidR="00E648AB" w:rsidRDefault="00E648AB" w:rsidP="00E648AB">
      <w:pPr>
        <w:pStyle w:val="NormalWeb"/>
        <w:spacing w:before="6" w:beforeAutospacing="0" w:after="0" w:afterAutospacing="0"/>
        <w:ind w:right="13"/>
      </w:pP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Fonts w:ascii="Calibri" w:hAnsi="Calibri" w:cs="Calibri"/>
          <w:b/>
          <w:bCs/>
          <w:color w:val="000000"/>
          <w:sz w:val="20"/>
          <w:szCs w:val="20"/>
        </w:rPr>
        <w:t>Contraindications-</w:t>
      </w:r>
      <w:r>
        <w:rPr>
          <w:rFonts w:ascii="Calibri" w:hAnsi="Calibri" w:cs="Calibri"/>
          <w:color w:val="000000"/>
          <w:sz w:val="20"/>
          <w:szCs w:val="20"/>
        </w:rPr>
        <w:t xml:space="preserve">Allergy to local anesthetics such as bupivacaine/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sensorcaine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>. </w:t>
      </w:r>
    </w:p>
    <w:p w14:paraId="3171920B" w14:textId="77777777" w:rsidR="00E648AB" w:rsidRDefault="00E648AB" w:rsidP="00E648AB">
      <w:pPr>
        <w:pStyle w:val="NormalWeb"/>
        <w:spacing w:before="233" w:beforeAutospacing="0" w:after="0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Alternatives to SGB- </w:t>
      </w:r>
      <w:r>
        <w:rPr>
          <w:rFonts w:ascii="Calibri" w:hAnsi="Calibri" w:cs="Calibri"/>
          <w:color w:val="000000"/>
          <w:sz w:val="20"/>
          <w:szCs w:val="20"/>
        </w:rPr>
        <w:t>Psychotherapy, Pharmacological treatments, such as SSRIs, Other PTSD interventions. </w:t>
      </w:r>
    </w:p>
    <w:p w14:paraId="6CFC7F31" w14:textId="77777777" w:rsidR="0013381D" w:rsidRDefault="0013381D" w:rsidP="00E648AB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DA87AC8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Precision Care Centre</w:t>
      </w:r>
    </w:p>
    <w:p w14:paraId="337B076D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CA"/>
        </w:rPr>
        <w:t>Arthritis Joint Injections – Patient Information</w:t>
      </w:r>
      <w:r w:rsidRPr="0013381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</w:t>
      </w:r>
    </w:p>
    <w:p w14:paraId="11D89FFD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1C93A97">
          <v:rect id="_x0000_i1063" style="width:0;height:1.5pt" o:hralign="center" o:hrstd="t" o:hr="t" fillcolor="#a0a0a0" stroked="f"/>
        </w:pict>
      </w:r>
    </w:p>
    <w:p w14:paraId="3E7E7A03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Are Arthritis Injections?</w:t>
      </w:r>
    </w:p>
    <w:p w14:paraId="151B9B69" w14:textId="77777777" w:rsidR="0013381D" w:rsidRPr="0013381D" w:rsidRDefault="0013381D" w:rsidP="0013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Arthritis injections are used to relieve 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joint pain and inflammation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5F25C836" w14:textId="77777777" w:rsidR="0013381D" w:rsidRPr="0013381D" w:rsidRDefault="0013381D" w:rsidP="0013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Medication is injected directly into the joint using 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(ultrasound or fluoroscopy/X-ray)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ensure accurate and safe placement.</w:t>
      </w:r>
    </w:p>
    <w:p w14:paraId="477E9AE1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0FD97240">
          <v:rect id="_x0000_i1064" style="width:0;height:1.5pt" o:hralign="center" o:hrstd="t" o:hr="t" fillcolor="#a0a0a0" stroked="f"/>
        </w:pict>
      </w:r>
    </w:p>
    <w:p w14:paraId="5F088CB8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Types of Injections</w:t>
      </w:r>
    </w:p>
    <w:p w14:paraId="660B46A8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Corticosteroid Injection</w:t>
      </w:r>
    </w:p>
    <w:p w14:paraId="59A296BD" w14:textId="77777777" w:rsidR="0013381D" w:rsidRPr="0013381D" w:rsidRDefault="0013381D" w:rsidP="001338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Reduces inflammation within the joint </w:t>
      </w:r>
    </w:p>
    <w:p w14:paraId="4D7DA63A" w14:textId="77777777" w:rsidR="0013381D" w:rsidRPr="0013381D" w:rsidRDefault="0013381D" w:rsidP="001338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Provides pain relief and improves mobility </w:t>
      </w:r>
    </w:p>
    <w:p w14:paraId="685EE98B" w14:textId="77777777" w:rsidR="0013381D" w:rsidRPr="0013381D" w:rsidRDefault="0013381D" w:rsidP="001338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Most commonly used injection </w:t>
      </w:r>
    </w:p>
    <w:p w14:paraId="1C32579C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400A7FD">
          <v:rect id="_x0000_i1065" style="width:0;height:1.5pt" o:hralign="center" o:hrstd="t" o:hr="t" fillcolor="#a0a0a0" stroked="f"/>
        </w:pict>
      </w:r>
    </w:p>
    <w:p w14:paraId="5257B48B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proofErr w:type="spellStart"/>
      <w:r w:rsidRPr="0013381D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Viscosupplementation</w:t>
      </w:r>
      <w:proofErr w:type="spellEnd"/>
      <w:r w:rsidRPr="0013381D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(Hyaluronic Acid)</w:t>
      </w:r>
    </w:p>
    <w:p w14:paraId="09B60D2B" w14:textId="77777777" w:rsidR="0013381D" w:rsidRPr="0013381D" w:rsidRDefault="0013381D" w:rsidP="001338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Helps lubricate and cushion the joint </w:t>
      </w:r>
    </w:p>
    <w:p w14:paraId="2823E7D7" w14:textId="77777777" w:rsidR="0013381D" w:rsidRPr="0013381D" w:rsidRDefault="0013381D" w:rsidP="001338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May improve movement and reduce stiffness </w:t>
      </w:r>
    </w:p>
    <w:p w14:paraId="0481E5F2" w14:textId="77777777" w:rsidR="0013381D" w:rsidRDefault="0013381D" w:rsidP="001338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Commonly used for knee osteoarthritis </w:t>
      </w:r>
    </w:p>
    <w:p w14:paraId="065F294B" w14:textId="77777777" w:rsidR="0013381D" w:rsidRPr="0013381D" w:rsidRDefault="0013381D" w:rsidP="001338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Ask your doctor to discuss further</w:t>
      </w:r>
    </w:p>
    <w:p w14:paraId="0BBFD474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8396B3A">
          <v:rect id="_x0000_i1066" style="width:0;height:1.5pt" o:hralign="center" o:hrstd="t" o:hr="t" fillcolor="#a0a0a0" stroked="f"/>
        </w:pict>
      </w:r>
    </w:p>
    <w:p w14:paraId="59460E14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Platelet-Rich Plasma (PRP) </w:t>
      </w:r>
      <w:r w:rsidRPr="0013381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CA"/>
        </w:rPr>
        <w:t>(if applicable at your clinic)</w:t>
      </w:r>
    </w:p>
    <w:p w14:paraId="6F96E7FC" w14:textId="77777777" w:rsidR="0013381D" w:rsidRPr="0013381D" w:rsidRDefault="0013381D" w:rsidP="001338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Uses your own blood to promote healing </w:t>
      </w:r>
    </w:p>
    <w:p w14:paraId="0B4E9CC5" w14:textId="77777777" w:rsidR="0013381D" w:rsidRDefault="0013381D" w:rsidP="001338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May improve pain and joint function over time </w:t>
      </w:r>
    </w:p>
    <w:p w14:paraId="61E0EC89" w14:textId="77777777" w:rsidR="0013381D" w:rsidRPr="0013381D" w:rsidRDefault="0013381D" w:rsidP="001338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Ask your doctor to discuss further</w:t>
      </w:r>
    </w:p>
    <w:p w14:paraId="0CDF1BBD" w14:textId="77777777" w:rsidR="0013381D" w:rsidRPr="0013381D" w:rsidRDefault="0013381D" w:rsidP="001338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637DE93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DD37380">
          <v:rect id="_x0000_i1067" style="width:0;height:1.5pt" o:hralign="center" o:hrstd="t" o:hr="t" fillcolor="#a0a0a0" stroked="f"/>
        </w:pict>
      </w:r>
    </w:p>
    <w:p w14:paraId="0862A118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Common Joints Treated</w:t>
      </w:r>
    </w:p>
    <w:p w14:paraId="4ACADA94" w14:textId="77777777" w:rsidR="0013381D" w:rsidRPr="0013381D" w:rsidRDefault="0013381D" w:rsidP="001338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Knee </w:t>
      </w:r>
    </w:p>
    <w:p w14:paraId="633036D5" w14:textId="77777777" w:rsidR="0013381D" w:rsidRPr="0013381D" w:rsidRDefault="0013381D" w:rsidP="001338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Shoulder </w:t>
      </w:r>
    </w:p>
    <w:p w14:paraId="4BB465C4" w14:textId="77777777" w:rsidR="0013381D" w:rsidRPr="0013381D" w:rsidRDefault="0013381D" w:rsidP="001338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Hip </w:t>
      </w:r>
    </w:p>
    <w:p w14:paraId="62B0E89E" w14:textId="77777777" w:rsidR="0013381D" w:rsidRPr="0013381D" w:rsidRDefault="0013381D" w:rsidP="001338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Other small or large joints </w:t>
      </w:r>
    </w:p>
    <w:p w14:paraId="37D8DC20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402D0C4">
          <v:rect id="_x0000_i1068" style="width:0;height:1.5pt" o:hralign="center" o:hrstd="t" o:hr="t" fillcolor="#a0a0a0" stroked="f"/>
        </w:pict>
      </w:r>
    </w:p>
    <w:p w14:paraId="15819297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Conditions Treated</w:t>
      </w:r>
    </w:p>
    <w:p w14:paraId="26E171F7" w14:textId="77777777" w:rsidR="0013381D" w:rsidRPr="0013381D" w:rsidRDefault="0013381D" w:rsidP="001338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Osteoarthritis </w:t>
      </w:r>
    </w:p>
    <w:p w14:paraId="31DDD2AB" w14:textId="77777777" w:rsidR="0013381D" w:rsidRPr="0013381D" w:rsidRDefault="0013381D" w:rsidP="001338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Degenerative joint disease </w:t>
      </w:r>
    </w:p>
    <w:p w14:paraId="25E7BDF8" w14:textId="77777777" w:rsidR="0013381D" w:rsidRPr="0013381D" w:rsidRDefault="0013381D" w:rsidP="001338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Inflammatory joint pain </w:t>
      </w:r>
    </w:p>
    <w:p w14:paraId="466F9063" w14:textId="77777777" w:rsidR="0013381D" w:rsidRPr="0013381D" w:rsidRDefault="0013381D" w:rsidP="001338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Post-traumatic joint pain </w:t>
      </w:r>
    </w:p>
    <w:p w14:paraId="4102EFC5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B0FABD2">
          <v:rect id="_x0000_i1069" style="width:0;height:1.5pt" o:hralign="center" o:hrstd="t" o:hr="t" fillcolor="#a0a0a0" stroked="f"/>
        </w:pict>
      </w:r>
    </w:p>
    <w:p w14:paraId="28B52F2F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Is Injected?</w:t>
      </w:r>
    </w:p>
    <w:p w14:paraId="49DFF704" w14:textId="77777777" w:rsidR="0013381D" w:rsidRPr="0013381D" w:rsidRDefault="0013381D" w:rsidP="0013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>Depending on the treatment, the injection may include:</w:t>
      </w:r>
    </w:p>
    <w:p w14:paraId="30141F3C" w14:textId="77777777" w:rsidR="0013381D" w:rsidRPr="0013381D" w:rsidRDefault="0013381D" w:rsidP="001338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Corticosteroid: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Reduces inflammation </w:t>
      </w:r>
    </w:p>
    <w:p w14:paraId="0EFEFEEA" w14:textId="77777777" w:rsidR="0013381D" w:rsidRPr="0013381D" w:rsidRDefault="0013381D" w:rsidP="001338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ocal anesthetic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Provides short-term pain relief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and can serve as a diagnostic tool</w:t>
      </w:r>
    </w:p>
    <w:p w14:paraId="678620BC" w14:textId="77777777" w:rsidR="0013381D" w:rsidRPr="0013381D" w:rsidRDefault="0013381D" w:rsidP="001338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Hyaluronic acid: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Improves joint lubrication </w:t>
      </w:r>
    </w:p>
    <w:p w14:paraId="1FA2C250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33F6F1B">
          <v:rect id="_x0000_i1070" style="width:0;height:1.5pt" o:hralign="center" o:hrstd="t" o:hr="t" fillcolor="#a0a0a0" stroked="f"/>
        </w:pict>
      </w:r>
    </w:p>
    <w:p w14:paraId="42052DC3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What to Expect After the Procedure</w:t>
      </w:r>
    </w:p>
    <w:p w14:paraId="5BB95C3E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Common Effects</w:t>
      </w:r>
    </w:p>
    <w:p w14:paraId="71149E85" w14:textId="77777777" w:rsidR="0013381D" w:rsidRPr="0013381D" w:rsidRDefault="0013381D" w:rsidP="001338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Mild soreness or swelling at the injection site </w:t>
      </w:r>
    </w:p>
    <w:p w14:paraId="3F125904" w14:textId="77777777" w:rsidR="0013381D" w:rsidRPr="0013381D" w:rsidRDefault="0013381D" w:rsidP="001338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increase in pain (steroid flare) </w:t>
      </w:r>
    </w:p>
    <w:p w14:paraId="3DEDBC4E" w14:textId="77777777" w:rsidR="0013381D" w:rsidRPr="0013381D" w:rsidRDefault="0013381D" w:rsidP="001338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numbness (from local anesthetic) </w:t>
      </w:r>
    </w:p>
    <w:p w14:paraId="645DCB9C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3963427">
          <v:rect id="_x0000_i1071" style="width:0;height:1.5pt" o:hralign="center" o:hrstd="t" o:hr="t" fillcolor="#a0a0a0" stroked="f"/>
        </w:pict>
      </w:r>
    </w:p>
    <w:p w14:paraId="7D590040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3381D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Pain Relief Timeline</w:t>
      </w:r>
    </w:p>
    <w:p w14:paraId="5A6B9C9F" w14:textId="77777777" w:rsidR="0013381D" w:rsidRPr="0013381D" w:rsidRDefault="0013381D" w:rsidP="001338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Some patients feel relief within a few days </w:t>
      </w:r>
    </w:p>
    <w:p w14:paraId="6D6465E3" w14:textId="77777777" w:rsidR="0013381D" w:rsidRPr="0013381D" w:rsidRDefault="0013381D" w:rsidP="001338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Steroid injections typically work within 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2–7 days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3FA5A568" w14:textId="77777777" w:rsidR="0013381D" w:rsidRPr="0013381D" w:rsidRDefault="0013381D" w:rsidP="001338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Full benefit may take up to 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 weeks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50C76F01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45B91BC">
          <v:rect id="_x0000_i1072" style="width:0;height:1.5pt" o:hralign="center" o:hrstd="t" o:hr="t" fillcolor="#a0a0a0" stroked="f"/>
        </w:pict>
      </w:r>
    </w:p>
    <w:p w14:paraId="0DFA6C9B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Aftercare Instructions</w:t>
      </w:r>
    </w:p>
    <w:p w14:paraId="5B2537B8" w14:textId="77777777" w:rsidR="0013381D" w:rsidRPr="0013381D" w:rsidRDefault="0013381D" w:rsidP="001338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Apply ice packs (10–15 minutes at a time) </w:t>
      </w:r>
    </w:p>
    <w:p w14:paraId="3DD77DA3" w14:textId="77777777" w:rsidR="0013381D" w:rsidRPr="0013381D" w:rsidRDefault="0013381D" w:rsidP="001338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Take acetaminophen (Tylenol) if needed </w:t>
      </w:r>
    </w:p>
    <w:p w14:paraId="0EFBB05B" w14:textId="77777777" w:rsidR="0013381D" w:rsidRPr="0013381D" w:rsidRDefault="0013381D" w:rsidP="001338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Avoid strenuous activity for 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24–48 hours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68A95A3D" w14:textId="77777777" w:rsidR="0013381D" w:rsidRPr="0013381D" w:rsidRDefault="0013381D" w:rsidP="001338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Gradually return to normal activities </w:t>
      </w:r>
    </w:p>
    <w:p w14:paraId="43F7C56E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7F2C3C5">
          <v:rect id="_x0000_i1073" style="width:0;height:1.5pt" o:hralign="center" o:hrstd="t" o:hr="t" fillcolor="#a0a0a0" stroked="f"/>
        </w:pict>
      </w:r>
    </w:p>
    <w:p w14:paraId="135DDCB0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Benefits of the Procedure</w:t>
      </w:r>
    </w:p>
    <w:p w14:paraId="12E8099B" w14:textId="77777777" w:rsidR="0013381D" w:rsidRPr="0013381D" w:rsidRDefault="0013381D" w:rsidP="001338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Minimally invasive </w:t>
      </w:r>
    </w:p>
    <w:p w14:paraId="6AC54597" w14:textId="77777777" w:rsidR="0013381D" w:rsidRPr="0013381D" w:rsidRDefault="0013381D" w:rsidP="001338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Performed with </w:t>
      </w:r>
      <w:r w:rsidRPr="0013381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for accuracy and safety</w:t>
      </w: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D0B9A3B" w14:textId="77777777" w:rsidR="0013381D" w:rsidRPr="0013381D" w:rsidRDefault="0013381D" w:rsidP="001338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Can reduce pain and improve joint function </w:t>
      </w:r>
    </w:p>
    <w:p w14:paraId="3128A453" w14:textId="77777777" w:rsidR="0013381D" w:rsidRPr="0013381D" w:rsidRDefault="0013381D" w:rsidP="001338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May delay or avoid surgery </w:t>
      </w:r>
    </w:p>
    <w:p w14:paraId="7F34C44A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74D3AAE">
          <v:rect id="_x0000_i1074" style="width:0;height:1.5pt" o:hralign="center" o:hrstd="t" o:hr="t" fillcolor="#a0a0a0" stroked="f"/>
        </w:pict>
      </w:r>
    </w:p>
    <w:p w14:paraId="265B374E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Risks and Possible Complications</w:t>
      </w:r>
    </w:p>
    <w:p w14:paraId="14657EE2" w14:textId="77777777" w:rsidR="0013381D" w:rsidRPr="0013381D" w:rsidRDefault="0013381D" w:rsidP="0013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>While generally safe, risks may include:</w:t>
      </w:r>
    </w:p>
    <w:p w14:paraId="14C16BE3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Pain, swelling, or bruising </w:t>
      </w:r>
    </w:p>
    <w:p w14:paraId="5B549764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Infection (rare) </w:t>
      </w:r>
    </w:p>
    <w:p w14:paraId="5740AC72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Bleeding (rare) </w:t>
      </w:r>
    </w:p>
    <w:p w14:paraId="67247870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Allergic reaction (rare) </w:t>
      </w:r>
    </w:p>
    <w:p w14:paraId="7D2D5785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Temporary increase in blood sugar (especially in diabetic patients) </w:t>
      </w:r>
    </w:p>
    <w:p w14:paraId="4F838CAA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Skin changes or fat thinning at injection site (rare) </w:t>
      </w:r>
    </w:p>
    <w:p w14:paraId="04B83FA3" w14:textId="77777777" w:rsidR="0013381D" w:rsidRPr="0013381D" w:rsidRDefault="0013381D" w:rsidP="001338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Incomplete or temporary relief </w:t>
      </w:r>
    </w:p>
    <w:p w14:paraId="2B6DF694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8D0DE16">
          <v:rect id="_x0000_i1075" style="width:0;height:1.5pt" o:hralign="center" o:hrstd="t" o:hr="t" fillcolor="#a0a0a0" stroked="f"/>
        </w:pict>
      </w:r>
    </w:p>
    <w:p w14:paraId="3499659B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When to Contact the Clinic</w:t>
      </w:r>
    </w:p>
    <w:p w14:paraId="7BDBBCFA" w14:textId="77777777" w:rsidR="0013381D" w:rsidRPr="0013381D" w:rsidRDefault="0013381D" w:rsidP="0013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>Seek medical attention if you experience:</w:t>
      </w:r>
    </w:p>
    <w:p w14:paraId="37EDC293" w14:textId="77777777" w:rsidR="0013381D" w:rsidRPr="0013381D" w:rsidRDefault="0013381D" w:rsidP="001338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Increasing redness, swelling, or warmth </w:t>
      </w:r>
    </w:p>
    <w:p w14:paraId="374E4FB4" w14:textId="77777777" w:rsidR="0013381D" w:rsidRPr="0013381D" w:rsidRDefault="0013381D" w:rsidP="001338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Fever or chills </w:t>
      </w:r>
    </w:p>
    <w:p w14:paraId="52547F1C" w14:textId="77777777" w:rsidR="0013381D" w:rsidRPr="0013381D" w:rsidRDefault="0013381D" w:rsidP="001338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Severe or worsening pain </w:t>
      </w:r>
    </w:p>
    <w:p w14:paraId="0E9D4365" w14:textId="77777777" w:rsidR="0013381D" w:rsidRPr="0013381D" w:rsidRDefault="0013381D" w:rsidP="001338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Difficulty moving the joint </w:t>
      </w:r>
    </w:p>
    <w:p w14:paraId="422F3496" w14:textId="77777777" w:rsidR="0013381D" w:rsidRPr="0013381D" w:rsidRDefault="00000000" w:rsidP="00133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FE4A04C">
          <v:rect id="_x0000_i1076" style="width:0;height:1.5pt" o:hralign="center" o:hrstd="t" o:hr="t" fillcolor="#a0a0a0" stroked="f"/>
        </w:pict>
      </w:r>
    </w:p>
    <w:p w14:paraId="28012F7E" w14:textId="77777777" w:rsidR="0013381D" w:rsidRPr="0013381D" w:rsidRDefault="0013381D" w:rsidP="0013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2736B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CA"/>
        </w:rPr>
        <w:t>Alternatives</w:t>
      </w:r>
    </w:p>
    <w:p w14:paraId="5087B5CF" w14:textId="77777777" w:rsidR="0013381D" w:rsidRPr="0013381D" w:rsidRDefault="0013381D" w:rsidP="001338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Medications </w:t>
      </w:r>
    </w:p>
    <w:p w14:paraId="0156B985" w14:textId="77777777" w:rsidR="0013381D" w:rsidRPr="0013381D" w:rsidRDefault="0013381D" w:rsidP="001338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Physiotherapy </w:t>
      </w:r>
    </w:p>
    <w:p w14:paraId="7717C555" w14:textId="77777777" w:rsidR="0013381D" w:rsidRPr="0013381D" w:rsidRDefault="0013381D" w:rsidP="001338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Activity modification </w:t>
      </w:r>
    </w:p>
    <w:p w14:paraId="65FA398D" w14:textId="77777777" w:rsidR="0013381D" w:rsidRPr="0013381D" w:rsidRDefault="0013381D" w:rsidP="001338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Bracing or supports </w:t>
      </w:r>
    </w:p>
    <w:p w14:paraId="4B7EBC59" w14:textId="77777777" w:rsidR="0013381D" w:rsidRPr="0013381D" w:rsidRDefault="0013381D" w:rsidP="001338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Surgery (in selected cases) </w:t>
      </w:r>
    </w:p>
    <w:p w14:paraId="580C9246" w14:textId="77777777" w:rsidR="0013381D" w:rsidRPr="0013381D" w:rsidRDefault="0013381D" w:rsidP="001338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3381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No treatment </w:t>
      </w:r>
    </w:p>
    <w:p w14:paraId="75546F81" w14:textId="77777777" w:rsidR="0013381D" w:rsidRPr="00F15BF0" w:rsidRDefault="0013381D" w:rsidP="00E6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3468D2B" w14:textId="77777777" w:rsidR="00F15BF0" w:rsidRPr="00F15BF0" w:rsidRDefault="00F15BF0" w:rsidP="00F1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4A27448" w14:textId="77777777" w:rsidR="007059FA" w:rsidRDefault="007059FA" w:rsidP="007059FA">
      <w:pPr>
        <w:pStyle w:val="Heading3"/>
      </w:pPr>
      <w:r>
        <w:rPr>
          <w:rStyle w:val="Strong"/>
          <w:b/>
          <w:bCs/>
        </w:rPr>
        <w:lastRenderedPageBreak/>
        <w:t>Precision Care Centre – Multidisciplinary Expertise</w:t>
      </w:r>
    </w:p>
    <w:p w14:paraId="67539079" w14:textId="77777777" w:rsidR="007059FA" w:rsidRDefault="007059FA" w:rsidP="007059FA">
      <w:pPr>
        <w:pStyle w:val="NormalWeb"/>
      </w:pPr>
      <w:r>
        <w:t xml:space="preserve">At Precision Care Centre, our strength lies in our </w:t>
      </w:r>
      <w:r>
        <w:rPr>
          <w:rStyle w:val="Strong"/>
        </w:rPr>
        <w:t>multidisciplinary team of specialists</w:t>
      </w:r>
      <w:r>
        <w:t>, working together to provide comprehensive, patient-centered pain care.</w:t>
      </w:r>
    </w:p>
    <w:p w14:paraId="0BDA5324" w14:textId="77777777" w:rsidR="007059FA" w:rsidRDefault="007059FA" w:rsidP="007059FA">
      <w:pPr>
        <w:pStyle w:val="NormalWeb"/>
      </w:pPr>
      <w:r>
        <w:t xml:space="preserve">Our </w:t>
      </w:r>
      <w:r>
        <w:rPr>
          <w:rStyle w:val="Strong"/>
        </w:rPr>
        <w:t>Interventional Radiologists</w:t>
      </w:r>
      <w:r>
        <w:t xml:space="preserve"> deliver highly precise, image-guided treatments, ensuring accurate diagnosis and targeted, minimally invasive therapies.</w:t>
      </w:r>
      <w:r>
        <w:br/>
        <w:t xml:space="preserve">Our </w:t>
      </w:r>
      <w:r>
        <w:rPr>
          <w:rStyle w:val="Strong"/>
        </w:rPr>
        <w:t>Spine Surgeons</w:t>
      </w:r>
      <w:r>
        <w:t xml:space="preserve"> provide expert evaluation of complex spine conditions and guide patients when surgical options are appropriate.</w:t>
      </w:r>
      <w:r>
        <w:br/>
        <w:t xml:space="preserve">Our </w:t>
      </w:r>
      <w:r>
        <w:rPr>
          <w:rStyle w:val="Strong"/>
        </w:rPr>
        <w:t>Anesthesiology specialists</w:t>
      </w:r>
      <w:r>
        <w:t xml:space="preserve"> bring advanced expertise in pain management and procedural care, optimizing patient comfort and safety.</w:t>
      </w:r>
      <w:r>
        <w:br/>
        <w:t xml:space="preserve">Our </w:t>
      </w:r>
      <w:r>
        <w:rPr>
          <w:rStyle w:val="Strong"/>
        </w:rPr>
        <w:t>Orthopedic Surgeons</w:t>
      </w:r>
      <w:r>
        <w:t xml:space="preserve"> offer specialized knowledge in joint and musculoskeletal conditions, ensuring accurate diagnosis and access to both surgical and non-surgical solutions.</w:t>
      </w:r>
      <w:r>
        <w:br/>
        <w:t xml:space="preserve">Our </w:t>
      </w:r>
      <w:r>
        <w:rPr>
          <w:rStyle w:val="Strong"/>
        </w:rPr>
        <w:t>Emergency Physicians</w:t>
      </w:r>
      <w:r>
        <w:t xml:space="preserve"> bring broad clinical expertise and also provide </w:t>
      </w:r>
      <w:r>
        <w:rPr>
          <w:rStyle w:val="Strong"/>
        </w:rPr>
        <w:t>infusion-based therapies</w:t>
      </w:r>
      <w:r>
        <w:t>, allowing for timely management of complex and refractory pain conditions.</w:t>
      </w:r>
      <w:r>
        <w:br/>
        <w:t xml:space="preserve">Our </w:t>
      </w:r>
      <w:r>
        <w:rPr>
          <w:rStyle w:val="Strong"/>
        </w:rPr>
        <w:t>Nurse Practitioners</w:t>
      </w:r>
      <w:r>
        <w:t xml:space="preserve"> play a key role in ongoing care, patient education, and continuity, ensuring each patient receives personalized, well-coordinated treatment.</w:t>
      </w:r>
    </w:p>
    <w:p w14:paraId="51B4561B" w14:textId="77777777" w:rsidR="007059FA" w:rsidRDefault="007059FA" w:rsidP="007059FA">
      <w:pPr>
        <w:pStyle w:val="NormalWeb"/>
      </w:pPr>
      <w:r>
        <w:t xml:space="preserve">By integrating these diverse areas of expertise, we provide a </w:t>
      </w:r>
      <w:r>
        <w:rPr>
          <w:rStyle w:val="Strong"/>
        </w:rPr>
        <w:t>seamless approach from diagnosis to treatment</w:t>
      </w:r>
      <w:r>
        <w:t>, delivering precise, effective, and individualized care—focused on improving function, reducing pain, and enhancing quality of life.</w:t>
      </w:r>
    </w:p>
    <w:p w14:paraId="0E583556" w14:textId="77777777" w:rsidR="007059FA" w:rsidRDefault="007059FA" w:rsidP="007059FA">
      <w:pPr>
        <w:pStyle w:val="NormalWeb"/>
      </w:pPr>
    </w:p>
    <w:p w14:paraId="6902CA74" w14:textId="77777777" w:rsidR="007059FA" w:rsidRDefault="007059FA" w:rsidP="007059FA">
      <w:pPr>
        <w:pStyle w:val="NormalWeb"/>
      </w:pPr>
      <w:r>
        <w:t>Section on Advanced procedures:</w:t>
      </w:r>
    </w:p>
    <w:p w14:paraId="2B1DB668" w14:textId="77777777" w:rsidR="007059FA" w:rsidRDefault="007059FA" w:rsidP="007059FA">
      <w:pPr>
        <w:pStyle w:val="Heading3"/>
      </w:pPr>
      <w:r>
        <w:rPr>
          <w:rStyle w:val="Strong"/>
          <w:b/>
          <w:bCs/>
        </w:rPr>
        <w:t>Advanced &amp; Specialized Procedures</w:t>
      </w:r>
    </w:p>
    <w:p w14:paraId="2DEB8DB2" w14:textId="77777777" w:rsidR="007059FA" w:rsidRDefault="007059FA" w:rsidP="007059FA">
      <w:pPr>
        <w:pStyle w:val="NormalWeb"/>
      </w:pPr>
      <w:r>
        <w:t xml:space="preserve">At Precision Care Centre, we offer a range of </w:t>
      </w:r>
      <w:r>
        <w:rPr>
          <w:rStyle w:val="Strong"/>
        </w:rPr>
        <w:t>advanced, minimally invasive procedures</w:t>
      </w:r>
      <w:r>
        <w:t xml:space="preserve"> designed to treat complex and chronic pain conditions when standard therapies are not enough. These treatments are performed using </w:t>
      </w:r>
      <w:r>
        <w:rPr>
          <w:rStyle w:val="Strong"/>
        </w:rPr>
        <w:t>image guidance (ultrasound or fluoroscopy/X-ray)</w:t>
      </w:r>
      <w:r>
        <w:t xml:space="preserve"> to ensure precision, safety, and optimal outcomes.</w:t>
      </w:r>
    </w:p>
    <w:p w14:paraId="40A7BE4E" w14:textId="77777777" w:rsidR="007059FA" w:rsidRDefault="007059FA" w:rsidP="007059FA">
      <w:pPr>
        <w:pStyle w:val="NormalWeb"/>
      </w:pPr>
      <w:r>
        <w:rPr>
          <w:rStyle w:val="Strong"/>
        </w:rPr>
        <w:t>Pulsed Radiofrequency Ablation (Pulsed RFA)</w:t>
      </w:r>
      <w:r>
        <w:br/>
        <w:t xml:space="preserve">A non-destructive treatment that uses controlled electrical energy to </w:t>
      </w:r>
      <w:r>
        <w:rPr>
          <w:rStyle w:val="Strong"/>
        </w:rPr>
        <w:t>modulate nerve function</w:t>
      </w:r>
      <w:r>
        <w:t xml:space="preserve"> and reduce pain without permanently damaging the nerve. Often used for sensitive areas or when preserving nerve function is important.</w:t>
      </w:r>
    </w:p>
    <w:p w14:paraId="7E3C8B9A" w14:textId="77777777" w:rsidR="007059FA" w:rsidRDefault="007059FA" w:rsidP="007059FA">
      <w:pPr>
        <w:pStyle w:val="NormalWeb"/>
      </w:pPr>
      <w:r>
        <w:rPr>
          <w:rStyle w:val="Strong"/>
        </w:rPr>
        <w:t>Conventional Radiofrequency Ablation (RFA)</w:t>
      </w:r>
      <w:r>
        <w:br/>
        <w:t xml:space="preserve">A proven technique that uses targeted heat to </w:t>
      </w:r>
      <w:r>
        <w:rPr>
          <w:rStyle w:val="Strong"/>
        </w:rPr>
        <w:t>temporarily disrupt pain-transmitting nerves</w:t>
      </w:r>
      <w:r>
        <w:t>, providing longer-lasting relief for conditions such as facet joint pain and chronic joint pain.</w:t>
      </w:r>
    </w:p>
    <w:p w14:paraId="73C487E8" w14:textId="77777777" w:rsidR="007059FA" w:rsidRDefault="007059FA" w:rsidP="007059FA">
      <w:pPr>
        <w:pStyle w:val="NormalWeb"/>
      </w:pPr>
      <w:r>
        <w:rPr>
          <w:rStyle w:val="Strong"/>
        </w:rPr>
        <w:t>Cryoablation (</w:t>
      </w:r>
      <w:proofErr w:type="spellStart"/>
      <w:r>
        <w:rPr>
          <w:rStyle w:val="Strong"/>
        </w:rPr>
        <w:t>Cryoneurolysis</w:t>
      </w:r>
      <w:proofErr w:type="spellEnd"/>
      <w:r>
        <w:rPr>
          <w:rStyle w:val="Strong"/>
        </w:rPr>
        <w:t>)</w:t>
      </w:r>
      <w:r>
        <w:br/>
        <w:t xml:space="preserve">Uses extreme cold to </w:t>
      </w:r>
      <w:r>
        <w:rPr>
          <w:rStyle w:val="Strong"/>
        </w:rPr>
        <w:t>temporarily deactivate pain nerves</w:t>
      </w:r>
      <w:r>
        <w:t>, offering effective pain relief with minimal tissue damage. Commonly used for peripheral nerve pain and post-surgical pain.</w:t>
      </w:r>
    </w:p>
    <w:p w14:paraId="559EBDF3" w14:textId="77777777" w:rsidR="007059FA" w:rsidRDefault="007059FA" w:rsidP="007059FA">
      <w:pPr>
        <w:pStyle w:val="NormalWeb"/>
      </w:pPr>
      <w:r>
        <w:rPr>
          <w:rStyle w:val="Strong"/>
        </w:rPr>
        <w:lastRenderedPageBreak/>
        <w:t>Genicular Artery Embolization (GAE)</w:t>
      </w:r>
      <w:r>
        <w:br/>
        <w:t xml:space="preserve">A minimally invasive procedure for knee osteoarthritis that works by </w:t>
      </w:r>
      <w:r>
        <w:rPr>
          <w:rStyle w:val="Strong"/>
        </w:rPr>
        <w:t>reducing abnormal inflammation in the joint lining</w:t>
      </w:r>
      <w:r>
        <w:t>, helping to relieve pain and improve function without surgery.</w:t>
      </w:r>
    </w:p>
    <w:p w14:paraId="45E9F80E" w14:textId="77777777" w:rsidR="007059FA" w:rsidRDefault="007059FA" w:rsidP="007059FA">
      <w:pPr>
        <w:pStyle w:val="NormalWeb"/>
      </w:pPr>
      <w:r>
        <w:rPr>
          <w:rStyle w:val="Strong"/>
        </w:rPr>
        <w:t>Vertebroplasty &amp; Kyphoplasty</w:t>
      </w:r>
      <w:r>
        <w:br/>
        <w:t xml:space="preserve">Image-guided procedures used to treat </w:t>
      </w:r>
      <w:r>
        <w:rPr>
          <w:rStyle w:val="Strong"/>
        </w:rPr>
        <w:t>vertebral compression fractures</w:t>
      </w:r>
      <w:r>
        <w:t>. Medical cement is injected into the fractured bone to stabilize it, relieve pain, and improve mobility. Kyphoplasty may also restore some vertebral height.</w:t>
      </w:r>
    </w:p>
    <w:p w14:paraId="3BDE16B0" w14:textId="77777777" w:rsidR="001667C1" w:rsidRDefault="001667C1" w:rsidP="007059FA">
      <w:pPr>
        <w:pStyle w:val="NormalWeb"/>
      </w:pPr>
    </w:p>
    <w:p w14:paraId="52194377" w14:textId="77777777" w:rsidR="001667C1" w:rsidRDefault="001667C1" w:rsidP="007059FA">
      <w:pPr>
        <w:pStyle w:val="NormalWeb"/>
        <w:pBdr>
          <w:bottom w:val="single" w:sz="6" w:space="1" w:color="auto"/>
        </w:pBdr>
      </w:pPr>
    </w:p>
    <w:p w14:paraId="2E3E0ACB" w14:textId="77777777" w:rsidR="001667C1" w:rsidRDefault="001667C1" w:rsidP="007059FA">
      <w:pPr>
        <w:pStyle w:val="NormalWeb"/>
      </w:pPr>
    </w:p>
    <w:p w14:paraId="1D30CA11" w14:textId="77777777" w:rsidR="001667C1" w:rsidRPr="001667C1" w:rsidRDefault="001667C1" w:rsidP="00166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Nerve Blocks</w:t>
      </w:r>
    </w:p>
    <w:p w14:paraId="73C4AA1E" w14:textId="77777777" w:rsidR="001667C1" w:rsidRPr="001667C1" w:rsidRDefault="001667C1" w:rsidP="0016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At Precision Care Centre, we offer a wide range of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image-guided nerve blocks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help diagnose and treat pain. These minimally invasive procedures are performed using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ultrasound or fluoroscopy (X-ray)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ensure precise and safe delivery of medication to the targeted nerve.</w:t>
      </w:r>
    </w:p>
    <w:p w14:paraId="5ABF26BA" w14:textId="77777777" w:rsidR="001667C1" w:rsidRPr="001667C1" w:rsidRDefault="001667C1" w:rsidP="0016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Nerve blocks can serve both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diagnostic and therapeutic purposes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>. Diagnostic blocks help identify the exact source of pain, while therapeutic blocks provide relief by reducing inflammation and interrupting pain signals.</w:t>
      </w:r>
    </w:p>
    <w:p w14:paraId="723D81B6" w14:textId="77777777" w:rsidR="001667C1" w:rsidRPr="001667C1" w:rsidRDefault="00000000" w:rsidP="00166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0E66731">
          <v:rect id="_x0000_i1077" style="width:0;height:1.5pt" o:hralign="center" o:hrstd="t" o:hr="t" fillcolor="#a0a0a0" stroked="f"/>
        </w:pict>
      </w:r>
    </w:p>
    <w:p w14:paraId="3CA622A5" w14:textId="77777777" w:rsidR="001667C1" w:rsidRPr="001667C1" w:rsidRDefault="001667C1" w:rsidP="00166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Common Nerve Blocks We Perform</w:t>
      </w:r>
    </w:p>
    <w:p w14:paraId="4C8BF3C6" w14:textId="77777777" w:rsidR="001667C1" w:rsidRPr="001667C1" w:rsidRDefault="001667C1" w:rsidP="0016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Spinal Nerve Blocks (Medial Branch Blocks)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Used to diagnose and treat pain arising from the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facet joints of the spine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>, commonly seen in chronic neck and low back pain.</w:t>
      </w:r>
    </w:p>
    <w:p w14:paraId="3013D8FC" w14:textId="77777777" w:rsidR="001667C1" w:rsidRPr="001667C1" w:rsidRDefault="001667C1" w:rsidP="0016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Genicular Nerve Blocks (Knee)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Target the nerves around the knee to assess and treat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chronic knee pain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>, including pain after knee replacement.</w:t>
      </w:r>
    </w:p>
    <w:p w14:paraId="0477FE29" w14:textId="77777777" w:rsidR="001667C1" w:rsidRPr="001667C1" w:rsidRDefault="001667C1" w:rsidP="0016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Peripheral Nerve Blocks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Include treatments for nerves in the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shoulder (suprascapular), hip, ankle, and upper extremity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>, helping manage joint and nerve-related pain.</w:t>
      </w:r>
    </w:p>
    <w:p w14:paraId="0A5E30BB" w14:textId="77777777" w:rsidR="001667C1" w:rsidRPr="001667C1" w:rsidRDefault="001667C1" w:rsidP="0016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Selective Nerve Root Blocks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Target specific spinal nerve roots to diagnose and treat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radiating arm or leg pain (radiculopathy/sciatica)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5A80347F" w14:textId="77777777" w:rsidR="001667C1" w:rsidRPr="001667C1" w:rsidRDefault="00000000" w:rsidP="00166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1185A2">
          <v:rect id="_x0000_i1078" style="width:0;height:1.5pt" o:hralign="center" o:hrstd="t" o:hr="t" fillcolor="#a0a0a0" stroked="f"/>
        </w:pict>
      </w:r>
    </w:p>
    <w:p w14:paraId="036ADFAE" w14:textId="77777777" w:rsidR="001667C1" w:rsidRPr="001667C1" w:rsidRDefault="001667C1" w:rsidP="00166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Benefits of Nerve Blocks</w:t>
      </w:r>
    </w:p>
    <w:p w14:paraId="3613CD22" w14:textId="77777777" w:rsidR="001667C1" w:rsidRPr="001667C1" w:rsidRDefault="001667C1" w:rsidP="001667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Minimally invasive with quick recovery </w:t>
      </w:r>
    </w:p>
    <w:p w14:paraId="30B170A9" w14:textId="77777777" w:rsidR="001667C1" w:rsidRPr="001667C1" w:rsidRDefault="001667C1" w:rsidP="001667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Performed with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image guidance for accuracy and safety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23BDF09" w14:textId="77777777" w:rsidR="001667C1" w:rsidRPr="001667C1" w:rsidRDefault="001667C1" w:rsidP="001667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Helps accurately identify the source of pain </w:t>
      </w:r>
    </w:p>
    <w:p w14:paraId="6DE8155D" w14:textId="77777777" w:rsidR="001667C1" w:rsidRPr="001667C1" w:rsidRDefault="001667C1" w:rsidP="001667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Can provide significant pain relief </w:t>
      </w:r>
    </w:p>
    <w:p w14:paraId="7B887A5B" w14:textId="77777777" w:rsidR="001667C1" w:rsidRPr="001667C1" w:rsidRDefault="001667C1" w:rsidP="001667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Guides further treatment such as radiofrequency ablation </w:t>
      </w:r>
    </w:p>
    <w:p w14:paraId="3DCAF2B7" w14:textId="77777777" w:rsidR="001667C1" w:rsidRPr="001667C1" w:rsidRDefault="00000000" w:rsidP="00166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54098F4">
          <v:rect id="_x0000_i1079" style="width:0;height:1.5pt" o:hralign="center" o:hrstd="t" o:hr="t" fillcolor="#a0a0a0" stroked="f"/>
        </w:pict>
      </w:r>
    </w:p>
    <w:p w14:paraId="2DCE217C" w14:textId="77777777" w:rsidR="001667C1" w:rsidRPr="001667C1" w:rsidRDefault="001667C1" w:rsidP="00166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667C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Our Approach</w:t>
      </w:r>
    </w:p>
    <w:p w14:paraId="57E76511" w14:textId="77777777" w:rsidR="001667C1" w:rsidRPr="001667C1" w:rsidRDefault="001667C1" w:rsidP="001667C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 use nerve blocks as part of a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structured, evidence-based pathway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ensuring each patient receives the most appropriate and effective treatment. By combining precise diagnosis with targeted therapy, we are able to deliver </w:t>
      </w:r>
      <w:r w:rsidRPr="001667C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personalized care that improves outcomes and function</w:t>
      </w:r>
      <w:r w:rsidRPr="001667C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631D20E7" w14:textId="77777777" w:rsidR="00514CAF" w:rsidRDefault="00514CAF" w:rsidP="007059FA">
      <w:pPr>
        <w:pStyle w:val="NormalWeb"/>
      </w:pPr>
    </w:p>
    <w:p w14:paraId="6F84350D" w14:textId="77777777" w:rsidR="00514CAF" w:rsidRDefault="00514CAF" w:rsidP="007059FA">
      <w:pPr>
        <w:pStyle w:val="NormalWeb"/>
      </w:pPr>
    </w:p>
    <w:p w14:paraId="3DF42C95" w14:textId="77777777" w:rsidR="00514CAF" w:rsidRPr="00514CAF" w:rsidRDefault="00514CAF" w:rsidP="0051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Chronic Pain Assessment &amp; Medical Management</w:t>
      </w:r>
    </w:p>
    <w:p w14:paraId="5B5F2984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At Precision Care Centre, we provide a </w:t>
      </w: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comprehensive, multidisciplinary approach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the assessment and management of chronic pain. Our goal is to accurately identify the source of pain and develop a </w:t>
      </w: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personalized, evidence-based treatment plan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tailored to each patient.</w:t>
      </w:r>
    </w:p>
    <w:p w14:paraId="6CC8A18A" w14:textId="77777777" w:rsidR="00514CAF" w:rsidRPr="00514CAF" w:rsidRDefault="00000000" w:rsidP="0051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A38A148">
          <v:rect id="_x0000_i1080" style="width:0;height:1.5pt" o:hralign="center" o:hrstd="t" o:hr="t" fillcolor="#a0a0a0" stroked="f"/>
        </w:pict>
      </w:r>
    </w:p>
    <w:p w14:paraId="67EA1D3F" w14:textId="77777777" w:rsidR="00514CAF" w:rsidRPr="00514CAF" w:rsidRDefault="00514CAF" w:rsidP="0051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Comprehensive Assessment</w:t>
      </w:r>
    </w:p>
    <w:p w14:paraId="1B70EC4E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patient undergoes a detailed evaluation that may include:</w:t>
      </w:r>
    </w:p>
    <w:p w14:paraId="56262DD2" w14:textId="77777777" w:rsidR="00514CAF" w:rsidRPr="00514CAF" w:rsidRDefault="00514CAF" w:rsidP="00514C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Review of medical history and prior treatments </w:t>
      </w:r>
    </w:p>
    <w:p w14:paraId="11B8C80E" w14:textId="77777777" w:rsidR="00514CAF" w:rsidRPr="00514CAF" w:rsidRDefault="00514CAF" w:rsidP="00514C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Focused physical examination </w:t>
      </w:r>
    </w:p>
    <w:p w14:paraId="78DF70BD" w14:textId="77777777" w:rsidR="00514CAF" w:rsidRPr="00514CAF" w:rsidRDefault="00514CAF" w:rsidP="00514C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Review of imaging (X-ray, MRI, CT) </w:t>
      </w:r>
    </w:p>
    <w:p w14:paraId="2EF4F095" w14:textId="77777777" w:rsidR="00514CAF" w:rsidRPr="00514CAF" w:rsidRDefault="00514CAF" w:rsidP="00514C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Functional assessment and impact on daily life </w:t>
      </w:r>
    </w:p>
    <w:p w14:paraId="05BE4997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thorough approach allows us to determine the </w:t>
      </w: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underlying cause of pain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guide appropriate treatment.</w:t>
      </w:r>
    </w:p>
    <w:p w14:paraId="7019E7F1" w14:textId="77777777" w:rsidR="00514CAF" w:rsidRPr="00514CAF" w:rsidRDefault="00000000" w:rsidP="0051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9901C6D">
          <v:rect id="_x0000_i1081" style="width:0;height:1.5pt" o:hralign="center" o:hrstd="t" o:hr="t" fillcolor="#a0a0a0" stroked="f"/>
        </w:pict>
      </w:r>
    </w:p>
    <w:p w14:paraId="2CE3EA55" w14:textId="77777777" w:rsidR="00514CAF" w:rsidRPr="00514CAF" w:rsidRDefault="00514CAF" w:rsidP="0051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Medical Management</w:t>
      </w:r>
    </w:p>
    <w:p w14:paraId="3EA19A5E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We offer individualized medical management strategies, which may include:</w:t>
      </w:r>
    </w:p>
    <w:p w14:paraId="58ABD9AB" w14:textId="77777777" w:rsidR="00514CAF" w:rsidRPr="00514CAF" w:rsidRDefault="00514CAF" w:rsidP="00514C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Non-opioid medications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(anti-inflammatories, neuropathic agents) </w:t>
      </w:r>
    </w:p>
    <w:p w14:paraId="53CA66F0" w14:textId="77777777" w:rsidR="00514CAF" w:rsidRPr="00514CAF" w:rsidRDefault="00514CAF" w:rsidP="00514C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Targeted pharmacologic therapy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based on pain type </w:t>
      </w:r>
    </w:p>
    <w:p w14:paraId="16DBDBA8" w14:textId="77777777" w:rsidR="00514CAF" w:rsidRPr="00514CAF" w:rsidRDefault="00514CAF" w:rsidP="00514C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Infusion-based treatments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complex or refractory pain </w:t>
      </w:r>
    </w:p>
    <w:p w14:paraId="0B86870A" w14:textId="77777777" w:rsidR="00514CAF" w:rsidRPr="00514CAF" w:rsidRDefault="00514CAF" w:rsidP="00514C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Coordination with primary care and specialists </w:t>
      </w:r>
    </w:p>
    <w:p w14:paraId="42F7374A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Our focus is on </w:t>
      </w:r>
      <w:r w:rsidRPr="00514CA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safe, effective, and sustainable pain control</w:t>
      </w: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>, minimizing reliance on opioids whenever possible.</w:t>
      </w:r>
    </w:p>
    <w:p w14:paraId="2110F59D" w14:textId="77777777" w:rsidR="00514CAF" w:rsidRPr="00514CAF" w:rsidRDefault="00000000" w:rsidP="0051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89F5033">
          <v:rect id="_x0000_i1082" style="width:0;height:1.5pt" o:hralign="center" o:hrstd="t" o:hr="t" fillcolor="#a0a0a0" stroked="f"/>
        </w:pict>
      </w:r>
    </w:p>
    <w:p w14:paraId="22AB58CF" w14:textId="77777777" w:rsidR="00514CAF" w:rsidRPr="00514CAF" w:rsidRDefault="00514CAF" w:rsidP="0051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Integrated Care Approach</w:t>
      </w:r>
    </w:p>
    <w:p w14:paraId="227ACFB3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>Chronic pain is often complex and requires a coordinated strategy. Our team integrates:</w:t>
      </w:r>
    </w:p>
    <w:p w14:paraId="5C7EB8FA" w14:textId="77777777" w:rsidR="00514CAF" w:rsidRPr="00514CAF" w:rsidRDefault="00514CAF" w:rsidP="00514C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Interventional procedures (nerve blocks, RFA, injections) </w:t>
      </w:r>
    </w:p>
    <w:p w14:paraId="048B3C72" w14:textId="77777777" w:rsidR="00514CAF" w:rsidRPr="00514CAF" w:rsidRDefault="00514CAF" w:rsidP="00514C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Rehabilitation and physiotherapy guidance </w:t>
      </w:r>
    </w:p>
    <w:p w14:paraId="6C9A8AEC" w14:textId="77777777" w:rsidR="00514CAF" w:rsidRPr="00514CAF" w:rsidRDefault="00514CAF" w:rsidP="00514C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Lifestyle and activity modification </w:t>
      </w:r>
    </w:p>
    <w:p w14:paraId="7FD071B2" w14:textId="77777777" w:rsidR="00514CAF" w:rsidRPr="00514CAF" w:rsidRDefault="00514CAF" w:rsidP="00514C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Ongoing follow-up and reassessment </w:t>
      </w:r>
    </w:p>
    <w:p w14:paraId="7AA6C481" w14:textId="77777777" w:rsidR="00514CAF" w:rsidRPr="00514CAF" w:rsidRDefault="00000000" w:rsidP="0051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2D47CC2">
          <v:rect id="_x0000_i1083" style="width:0;height:1.5pt" o:hralign="center" o:hrstd="t" o:hr="t" fillcolor="#a0a0a0" stroked="f"/>
        </w:pict>
      </w:r>
    </w:p>
    <w:p w14:paraId="6ACD7907" w14:textId="77777777" w:rsidR="00514CAF" w:rsidRPr="00514CAF" w:rsidRDefault="00514CAF" w:rsidP="0051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514CAF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Our Goal</w:t>
      </w:r>
    </w:p>
    <w:p w14:paraId="67A8FE99" w14:textId="77777777" w:rsidR="00514CAF" w:rsidRPr="00514CAF" w:rsidRDefault="00514CAF" w:rsidP="0051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>By combining accurate diagnosis with tailored medical and interventional treatments, we aim to:</w:t>
      </w:r>
    </w:p>
    <w:p w14:paraId="593C1390" w14:textId="77777777" w:rsidR="00514CAF" w:rsidRPr="00514CAF" w:rsidRDefault="00514CAF" w:rsidP="00514C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Reduce pain </w:t>
      </w:r>
    </w:p>
    <w:p w14:paraId="70C76F4D" w14:textId="77777777" w:rsidR="00514CAF" w:rsidRPr="00514CAF" w:rsidRDefault="00514CAF" w:rsidP="00514C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Improve function and mobility </w:t>
      </w:r>
    </w:p>
    <w:p w14:paraId="2E05BDB5" w14:textId="77777777" w:rsidR="00514CAF" w:rsidRPr="00514CAF" w:rsidRDefault="00514CAF" w:rsidP="00514C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14CAF">
        <w:rPr>
          <w:rFonts w:ascii="Times New Roman" w:eastAsia="Times New Roman" w:hAnsi="Times New Roman" w:cs="Times New Roman"/>
          <w:sz w:val="24"/>
          <w:szCs w:val="24"/>
          <w:lang w:eastAsia="en-CA"/>
        </w:rPr>
        <w:t>Enhance quality of life</w:t>
      </w:r>
    </w:p>
    <w:p w14:paraId="2D4B8F6A" w14:textId="77777777" w:rsidR="00514CAF" w:rsidRDefault="00514CAF" w:rsidP="007059FA">
      <w:pPr>
        <w:pStyle w:val="NormalWeb"/>
      </w:pPr>
    </w:p>
    <w:p w14:paraId="46C993FF" w14:textId="77777777" w:rsidR="007059FA" w:rsidRDefault="007059FA" w:rsidP="007059FA">
      <w:pPr>
        <w:pStyle w:val="NormalWeb"/>
      </w:pPr>
    </w:p>
    <w:p w14:paraId="3E3F8A35" w14:textId="77777777" w:rsidR="007059FA" w:rsidRDefault="007059FA" w:rsidP="007059FA">
      <w:pPr>
        <w:pStyle w:val="NormalWeb"/>
      </w:pPr>
    </w:p>
    <w:p w14:paraId="26A5F4AA" w14:textId="77777777" w:rsidR="008567E2" w:rsidRDefault="008567E2" w:rsidP="008567E2"/>
    <w:sectPr w:rsidR="00856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77B"/>
    <w:multiLevelType w:val="multilevel"/>
    <w:tmpl w:val="152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563"/>
    <w:multiLevelType w:val="multilevel"/>
    <w:tmpl w:val="57A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101"/>
    <w:multiLevelType w:val="multilevel"/>
    <w:tmpl w:val="512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D3759"/>
    <w:multiLevelType w:val="multilevel"/>
    <w:tmpl w:val="30E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E6D54"/>
    <w:multiLevelType w:val="multilevel"/>
    <w:tmpl w:val="FDB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137F"/>
    <w:multiLevelType w:val="multilevel"/>
    <w:tmpl w:val="2A0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D1EAF"/>
    <w:multiLevelType w:val="multilevel"/>
    <w:tmpl w:val="A0EA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41DC5"/>
    <w:multiLevelType w:val="multilevel"/>
    <w:tmpl w:val="7FD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F0F8D"/>
    <w:multiLevelType w:val="multilevel"/>
    <w:tmpl w:val="689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72D8B"/>
    <w:multiLevelType w:val="multilevel"/>
    <w:tmpl w:val="C5C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27B40"/>
    <w:multiLevelType w:val="multilevel"/>
    <w:tmpl w:val="4E8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E6772"/>
    <w:multiLevelType w:val="multilevel"/>
    <w:tmpl w:val="B3C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46E74"/>
    <w:multiLevelType w:val="multilevel"/>
    <w:tmpl w:val="572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E1BAC"/>
    <w:multiLevelType w:val="multilevel"/>
    <w:tmpl w:val="966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93691"/>
    <w:multiLevelType w:val="multilevel"/>
    <w:tmpl w:val="386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24C1B"/>
    <w:multiLevelType w:val="multilevel"/>
    <w:tmpl w:val="DF0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052ED"/>
    <w:multiLevelType w:val="multilevel"/>
    <w:tmpl w:val="0B1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4795F"/>
    <w:multiLevelType w:val="multilevel"/>
    <w:tmpl w:val="254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4235E"/>
    <w:multiLevelType w:val="multilevel"/>
    <w:tmpl w:val="E77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21A7E"/>
    <w:multiLevelType w:val="multilevel"/>
    <w:tmpl w:val="21C0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C3132"/>
    <w:multiLevelType w:val="multilevel"/>
    <w:tmpl w:val="F19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547B7"/>
    <w:multiLevelType w:val="multilevel"/>
    <w:tmpl w:val="010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F409C"/>
    <w:multiLevelType w:val="multilevel"/>
    <w:tmpl w:val="BC5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F5705"/>
    <w:multiLevelType w:val="multilevel"/>
    <w:tmpl w:val="463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53850"/>
    <w:multiLevelType w:val="multilevel"/>
    <w:tmpl w:val="403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C6501"/>
    <w:multiLevelType w:val="multilevel"/>
    <w:tmpl w:val="69E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22122"/>
    <w:multiLevelType w:val="multilevel"/>
    <w:tmpl w:val="74F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16A0E"/>
    <w:multiLevelType w:val="multilevel"/>
    <w:tmpl w:val="D65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B46C4"/>
    <w:multiLevelType w:val="multilevel"/>
    <w:tmpl w:val="270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415BE"/>
    <w:multiLevelType w:val="multilevel"/>
    <w:tmpl w:val="AF9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D77BE"/>
    <w:multiLevelType w:val="multilevel"/>
    <w:tmpl w:val="F09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244C9"/>
    <w:multiLevelType w:val="multilevel"/>
    <w:tmpl w:val="3E8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F6BF8"/>
    <w:multiLevelType w:val="multilevel"/>
    <w:tmpl w:val="B15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118ED"/>
    <w:multiLevelType w:val="multilevel"/>
    <w:tmpl w:val="D6A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54C3A"/>
    <w:multiLevelType w:val="multilevel"/>
    <w:tmpl w:val="18D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15615"/>
    <w:multiLevelType w:val="multilevel"/>
    <w:tmpl w:val="6DC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17AD7"/>
    <w:multiLevelType w:val="multilevel"/>
    <w:tmpl w:val="941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517EAF"/>
    <w:multiLevelType w:val="multilevel"/>
    <w:tmpl w:val="BD8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848E7"/>
    <w:multiLevelType w:val="multilevel"/>
    <w:tmpl w:val="EE7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F52E2"/>
    <w:multiLevelType w:val="multilevel"/>
    <w:tmpl w:val="F7B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862E19"/>
    <w:multiLevelType w:val="multilevel"/>
    <w:tmpl w:val="3D1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558ED"/>
    <w:multiLevelType w:val="multilevel"/>
    <w:tmpl w:val="AC46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A0ADB"/>
    <w:multiLevelType w:val="multilevel"/>
    <w:tmpl w:val="293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C52F3"/>
    <w:multiLevelType w:val="multilevel"/>
    <w:tmpl w:val="D666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E47C9"/>
    <w:multiLevelType w:val="multilevel"/>
    <w:tmpl w:val="5816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83EA0"/>
    <w:multiLevelType w:val="multilevel"/>
    <w:tmpl w:val="8E1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233FB"/>
    <w:multiLevelType w:val="multilevel"/>
    <w:tmpl w:val="DD8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325F5"/>
    <w:multiLevelType w:val="multilevel"/>
    <w:tmpl w:val="BC7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C06360"/>
    <w:multiLevelType w:val="multilevel"/>
    <w:tmpl w:val="289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63695"/>
    <w:multiLevelType w:val="multilevel"/>
    <w:tmpl w:val="5F2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7729C4"/>
    <w:multiLevelType w:val="multilevel"/>
    <w:tmpl w:val="10C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51245B"/>
    <w:multiLevelType w:val="multilevel"/>
    <w:tmpl w:val="FCC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21664"/>
    <w:multiLevelType w:val="multilevel"/>
    <w:tmpl w:val="712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393278"/>
    <w:multiLevelType w:val="multilevel"/>
    <w:tmpl w:val="BDF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E0331D"/>
    <w:multiLevelType w:val="multilevel"/>
    <w:tmpl w:val="5AF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6211A"/>
    <w:multiLevelType w:val="multilevel"/>
    <w:tmpl w:val="272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5C1A87"/>
    <w:multiLevelType w:val="multilevel"/>
    <w:tmpl w:val="E32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E804B9"/>
    <w:multiLevelType w:val="multilevel"/>
    <w:tmpl w:val="A14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595185"/>
    <w:multiLevelType w:val="multilevel"/>
    <w:tmpl w:val="572C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768311">
    <w:abstractNumId w:val="54"/>
  </w:num>
  <w:num w:numId="2" w16cid:durableId="2083988417">
    <w:abstractNumId w:val="25"/>
  </w:num>
  <w:num w:numId="3" w16cid:durableId="403768843">
    <w:abstractNumId w:val="6"/>
  </w:num>
  <w:num w:numId="4" w16cid:durableId="1582636191">
    <w:abstractNumId w:val="45"/>
  </w:num>
  <w:num w:numId="5" w16cid:durableId="1299871193">
    <w:abstractNumId w:val="7"/>
  </w:num>
  <w:num w:numId="6" w16cid:durableId="2011521678">
    <w:abstractNumId w:val="19"/>
  </w:num>
  <w:num w:numId="7" w16cid:durableId="1944995289">
    <w:abstractNumId w:val="20"/>
  </w:num>
  <w:num w:numId="8" w16cid:durableId="188495038">
    <w:abstractNumId w:val="2"/>
  </w:num>
  <w:num w:numId="9" w16cid:durableId="1910841184">
    <w:abstractNumId w:val="32"/>
  </w:num>
  <w:num w:numId="10" w16cid:durableId="1113670121">
    <w:abstractNumId w:val="49"/>
  </w:num>
  <w:num w:numId="11" w16cid:durableId="731850562">
    <w:abstractNumId w:val="11"/>
  </w:num>
  <w:num w:numId="12" w16cid:durableId="1153369575">
    <w:abstractNumId w:val="29"/>
  </w:num>
  <w:num w:numId="13" w16cid:durableId="1894149579">
    <w:abstractNumId w:val="23"/>
  </w:num>
  <w:num w:numId="14" w16cid:durableId="1763138721">
    <w:abstractNumId w:val="9"/>
  </w:num>
  <w:num w:numId="15" w16cid:durableId="1295865347">
    <w:abstractNumId w:val="30"/>
  </w:num>
  <w:num w:numId="16" w16cid:durableId="1140730202">
    <w:abstractNumId w:val="5"/>
  </w:num>
  <w:num w:numId="17" w16cid:durableId="1417629659">
    <w:abstractNumId w:val="17"/>
  </w:num>
  <w:num w:numId="18" w16cid:durableId="958561342">
    <w:abstractNumId w:val="42"/>
  </w:num>
  <w:num w:numId="19" w16cid:durableId="2105109458">
    <w:abstractNumId w:val="58"/>
  </w:num>
  <w:num w:numId="20" w16cid:durableId="418064379">
    <w:abstractNumId w:val="39"/>
  </w:num>
  <w:num w:numId="21" w16cid:durableId="10838900">
    <w:abstractNumId w:val="22"/>
  </w:num>
  <w:num w:numId="22" w16cid:durableId="279799744">
    <w:abstractNumId w:val="3"/>
  </w:num>
  <w:num w:numId="23" w16cid:durableId="1182016841">
    <w:abstractNumId w:val="1"/>
  </w:num>
  <w:num w:numId="24" w16cid:durableId="831456763">
    <w:abstractNumId w:val="34"/>
  </w:num>
  <w:num w:numId="25" w16cid:durableId="244150119">
    <w:abstractNumId w:val="24"/>
  </w:num>
  <w:num w:numId="26" w16cid:durableId="1835608960">
    <w:abstractNumId w:val="56"/>
  </w:num>
  <w:num w:numId="27" w16cid:durableId="1479614043">
    <w:abstractNumId w:val="10"/>
  </w:num>
  <w:num w:numId="28" w16cid:durableId="85729643">
    <w:abstractNumId w:val="31"/>
  </w:num>
  <w:num w:numId="29" w16cid:durableId="1518274548">
    <w:abstractNumId w:val="50"/>
  </w:num>
  <w:num w:numId="30" w16cid:durableId="316809510">
    <w:abstractNumId w:val="36"/>
  </w:num>
  <w:num w:numId="31" w16cid:durableId="120341930">
    <w:abstractNumId w:val="0"/>
  </w:num>
  <w:num w:numId="32" w16cid:durableId="1025131475">
    <w:abstractNumId w:val="53"/>
  </w:num>
  <w:num w:numId="33" w16cid:durableId="2051369610">
    <w:abstractNumId w:val="28"/>
  </w:num>
  <w:num w:numId="34" w16cid:durableId="1373188844">
    <w:abstractNumId w:val="38"/>
  </w:num>
  <w:num w:numId="35" w16cid:durableId="589392594">
    <w:abstractNumId w:val="33"/>
  </w:num>
  <w:num w:numId="36" w16cid:durableId="1221986429">
    <w:abstractNumId w:val="48"/>
  </w:num>
  <w:num w:numId="37" w16cid:durableId="1598175157">
    <w:abstractNumId w:val="13"/>
  </w:num>
  <w:num w:numId="38" w16cid:durableId="79909511">
    <w:abstractNumId w:val="43"/>
  </w:num>
  <w:num w:numId="39" w16cid:durableId="1647933755">
    <w:abstractNumId w:val="18"/>
  </w:num>
  <w:num w:numId="40" w16cid:durableId="414935614">
    <w:abstractNumId w:val="27"/>
  </w:num>
  <w:num w:numId="41" w16cid:durableId="895624738">
    <w:abstractNumId w:val="44"/>
  </w:num>
  <w:num w:numId="42" w16cid:durableId="1279920518">
    <w:abstractNumId w:val="57"/>
  </w:num>
  <w:num w:numId="43" w16cid:durableId="772825233">
    <w:abstractNumId w:val="12"/>
  </w:num>
  <w:num w:numId="44" w16cid:durableId="1685470889">
    <w:abstractNumId w:val="55"/>
  </w:num>
  <w:num w:numId="45" w16cid:durableId="877164833">
    <w:abstractNumId w:val="41"/>
  </w:num>
  <w:num w:numId="46" w16cid:durableId="645815322">
    <w:abstractNumId w:val="37"/>
  </w:num>
  <w:num w:numId="47" w16cid:durableId="2105101245">
    <w:abstractNumId w:val="21"/>
  </w:num>
  <w:num w:numId="48" w16cid:durableId="1329214028">
    <w:abstractNumId w:val="4"/>
  </w:num>
  <w:num w:numId="49" w16cid:durableId="1572888932">
    <w:abstractNumId w:val="35"/>
  </w:num>
  <w:num w:numId="50" w16cid:durableId="248319127">
    <w:abstractNumId w:val="52"/>
  </w:num>
  <w:num w:numId="51" w16cid:durableId="1226063633">
    <w:abstractNumId w:val="8"/>
  </w:num>
  <w:num w:numId="52" w16cid:durableId="1302227664">
    <w:abstractNumId w:val="40"/>
  </w:num>
  <w:num w:numId="53" w16cid:durableId="1382360379">
    <w:abstractNumId w:val="15"/>
  </w:num>
  <w:num w:numId="54" w16cid:durableId="454372194">
    <w:abstractNumId w:val="46"/>
  </w:num>
  <w:num w:numId="55" w16cid:durableId="1133132150">
    <w:abstractNumId w:val="51"/>
  </w:num>
  <w:num w:numId="56" w16cid:durableId="713772889">
    <w:abstractNumId w:val="16"/>
  </w:num>
  <w:num w:numId="57" w16cid:durableId="1884950071">
    <w:abstractNumId w:val="14"/>
  </w:num>
  <w:num w:numId="58" w16cid:durableId="1386680526">
    <w:abstractNumId w:val="26"/>
  </w:num>
  <w:num w:numId="59" w16cid:durableId="30422147">
    <w:abstractNumId w:val="4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BF0"/>
    <w:rsid w:val="00055049"/>
    <w:rsid w:val="0013381D"/>
    <w:rsid w:val="001667C1"/>
    <w:rsid w:val="002736BD"/>
    <w:rsid w:val="0027523F"/>
    <w:rsid w:val="00514CAF"/>
    <w:rsid w:val="007059FA"/>
    <w:rsid w:val="008567E2"/>
    <w:rsid w:val="00B039D0"/>
    <w:rsid w:val="00E648AB"/>
    <w:rsid w:val="00F1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A7CD"/>
  <w15:chartTrackingRefBased/>
  <w15:docId w15:val="{442F8378-23BD-4A6B-A2CF-62BC1839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5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F15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F15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BF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F15BF0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F15BF0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F1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F15BF0"/>
    <w:rPr>
      <w:b/>
      <w:bCs/>
    </w:rPr>
  </w:style>
  <w:style w:type="character" w:styleId="Emphasis">
    <w:name w:val="Emphasis"/>
    <w:basedOn w:val="DefaultParagraphFont"/>
    <w:uiPriority w:val="20"/>
    <w:qFormat/>
    <w:rsid w:val="00F15B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3024</Words>
  <Characters>17242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Adam Michael Muzzo</cp:lastModifiedBy>
  <cp:revision>4</cp:revision>
  <dcterms:created xsi:type="dcterms:W3CDTF">2026-03-31T15:07:00Z</dcterms:created>
  <dcterms:modified xsi:type="dcterms:W3CDTF">2026-04-28T01:37:00Z</dcterms:modified>
</cp:coreProperties>
</file>