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699B7" w14:textId="63630038" w:rsidR="00CB65A9" w:rsidRPr="00CB65A9" w:rsidRDefault="00CB65A9" w:rsidP="00CB65A9">
      <w:pPr>
        <w:shd w:val="clear" w:color="auto" w:fill="F7F8F9"/>
        <w:spacing w:after="0" w:line="720" w:lineRule="atLeast"/>
        <w:textAlignment w:val="baseline"/>
        <w:outlineLvl w:val="0"/>
        <w:rPr>
          <w:rFonts w:ascii="Times New Roman" w:eastAsia="Times New Roman" w:hAnsi="Times New Roman" w:cs="Times New Roman"/>
          <w:b/>
          <w:bCs/>
          <w:kern w:val="36"/>
          <w:sz w:val="60"/>
          <w:szCs w:val="60"/>
          <w:lang w:eastAsia="en-IN"/>
        </w:rPr>
      </w:pPr>
      <w:r w:rsidRPr="00CB65A9">
        <w:rPr>
          <w:rFonts w:ascii="Times New Roman" w:eastAsia="Times New Roman" w:hAnsi="Times New Roman" w:cs="Times New Roman"/>
          <w:b/>
          <w:bCs/>
          <w:kern w:val="36"/>
          <w:sz w:val="60"/>
          <w:szCs w:val="60"/>
          <w:lang w:eastAsia="en-IN"/>
        </w:rPr>
        <w:t xml:space="preserve">Guide </w:t>
      </w:r>
      <w:proofErr w:type="gramStart"/>
      <w:r w:rsidRPr="00CB65A9">
        <w:rPr>
          <w:rFonts w:ascii="Times New Roman" w:eastAsia="Times New Roman" w:hAnsi="Times New Roman" w:cs="Times New Roman"/>
          <w:b/>
          <w:bCs/>
          <w:kern w:val="36"/>
          <w:sz w:val="60"/>
          <w:szCs w:val="60"/>
          <w:lang w:eastAsia="en-IN"/>
        </w:rPr>
        <w:t>To</w:t>
      </w:r>
      <w:proofErr w:type="gramEnd"/>
      <w:r w:rsidRPr="00CB65A9">
        <w:rPr>
          <w:rFonts w:ascii="Times New Roman" w:eastAsia="Times New Roman" w:hAnsi="Times New Roman" w:cs="Times New Roman"/>
          <w:b/>
          <w:bCs/>
          <w:kern w:val="36"/>
          <w:sz w:val="60"/>
          <w:szCs w:val="60"/>
          <w:lang w:eastAsia="en-IN"/>
        </w:rPr>
        <w:t xml:space="preserve"> Kubernetes – Part I</w:t>
      </w:r>
    </w:p>
    <w:p w14:paraId="56010957" w14:textId="07D3CC56" w:rsidR="00B925C9" w:rsidRDefault="00B925C9"/>
    <w:p w14:paraId="11305783" w14:textId="77777777" w:rsidR="00CB65A9" w:rsidRDefault="00CB65A9" w:rsidP="00CB65A9">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t>Overview</w:t>
      </w:r>
    </w:p>
    <w:p w14:paraId="069A098C" w14:textId="4490948E" w:rsidR="00CB65A9" w:rsidRDefault="00347D84"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Y</w:t>
      </w:r>
      <w:r w:rsidR="00CB65A9">
        <w:rPr>
          <w:rFonts w:ascii="Georgia" w:hAnsi="Georgia"/>
          <w:color w:val="212529"/>
          <w:spacing w:val="-1"/>
          <w:sz w:val="32"/>
          <w:szCs w:val="32"/>
        </w:rPr>
        <w:t>ou will implement how to integrate Node.js applications with Docker and run them in Kubernetes clusters, we will cover the following topics:</w:t>
      </w:r>
    </w:p>
    <w:p w14:paraId="5E6CE1E0" w14:textId="77777777" w:rsidR="00CB65A9" w:rsidRDefault="00CB65A9" w:rsidP="00CB65A9">
      <w:pPr>
        <w:numPr>
          <w:ilvl w:val="0"/>
          <w:numId w:val="1"/>
        </w:numPr>
        <w:shd w:val="clear" w:color="auto" w:fill="F7F8F9"/>
        <w:spacing w:after="0" w:line="390" w:lineRule="atLeast"/>
        <w:ind w:left="300"/>
        <w:textAlignment w:val="baseline"/>
        <w:rPr>
          <w:rFonts w:ascii="Georgia" w:hAnsi="Georgia"/>
          <w:color w:val="212529"/>
          <w:spacing w:val="-1"/>
          <w:sz w:val="32"/>
          <w:szCs w:val="32"/>
        </w:rPr>
      </w:pPr>
      <w:proofErr w:type="spellStart"/>
      <w:r>
        <w:rPr>
          <w:rFonts w:ascii="Georgia" w:hAnsi="Georgia"/>
          <w:color w:val="212529"/>
          <w:spacing w:val="-1"/>
          <w:sz w:val="32"/>
          <w:szCs w:val="32"/>
        </w:rPr>
        <w:t>Dockerizing</w:t>
      </w:r>
      <w:proofErr w:type="spellEnd"/>
      <w:r>
        <w:rPr>
          <w:rFonts w:ascii="Georgia" w:hAnsi="Georgia"/>
          <w:color w:val="212529"/>
          <w:spacing w:val="-1"/>
          <w:sz w:val="32"/>
          <w:szCs w:val="32"/>
        </w:rPr>
        <w:t xml:space="preserve"> an existing Node.js application.</w:t>
      </w:r>
    </w:p>
    <w:p w14:paraId="12223A0D" w14:textId="77777777" w:rsidR="00CB65A9" w:rsidRDefault="00CB65A9" w:rsidP="00CB65A9">
      <w:pPr>
        <w:numPr>
          <w:ilvl w:val="0"/>
          <w:numId w:val="1"/>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Deploying it using Docker Compose.</w:t>
      </w:r>
    </w:p>
    <w:p w14:paraId="4619B8DF" w14:textId="77777777" w:rsidR="00CB65A9" w:rsidRDefault="00CB65A9" w:rsidP="00CB65A9">
      <w:pPr>
        <w:numPr>
          <w:ilvl w:val="0"/>
          <w:numId w:val="1"/>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Integrating and deploying to a Kubernetes cluster.</w:t>
      </w:r>
    </w:p>
    <w:p w14:paraId="63D62D09" w14:textId="77777777" w:rsidR="00CB65A9" w:rsidRDefault="00CB65A9" w:rsidP="00CB65A9">
      <w:pPr>
        <w:numPr>
          <w:ilvl w:val="0"/>
          <w:numId w:val="1"/>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Inspecting and scaling</w:t>
      </w:r>
    </w:p>
    <w:p w14:paraId="6352C453" w14:textId="021EB4A6" w:rsidR="00CB65A9" w:rsidRDefault="00CB65A9"/>
    <w:p w14:paraId="5EEA800E" w14:textId="77777777" w:rsidR="00CB65A9" w:rsidRDefault="00CB65A9" w:rsidP="00CB65A9">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t>Requirements</w:t>
      </w:r>
    </w:p>
    <w:p w14:paraId="653F8668"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Before proceeding, make sure that your environment satisfies these requirements. Start by installing the dependencies on your machine.</w:t>
      </w:r>
    </w:p>
    <w:p w14:paraId="51141E25" w14:textId="77777777" w:rsidR="00CB65A9" w:rsidRDefault="00CB65A9" w:rsidP="00CB65A9">
      <w:pPr>
        <w:numPr>
          <w:ilvl w:val="0"/>
          <w:numId w:val="2"/>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Docker</w:t>
      </w:r>
    </w:p>
    <w:p w14:paraId="0BD54D88" w14:textId="77777777" w:rsidR="00CB65A9" w:rsidRDefault="00CB65A9" w:rsidP="00CB65A9">
      <w:pPr>
        <w:numPr>
          <w:ilvl w:val="0"/>
          <w:numId w:val="2"/>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Kubernetes</w:t>
      </w:r>
    </w:p>
    <w:p w14:paraId="110C16F4" w14:textId="77777777" w:rsidR="00CB65A9" w:rsidRDefault="00CB65A9" w:rsidP="00CB65A9">
      <w:pPr>
        <w:numPr>
          <w:ilvl w:val="0"/>
          <w:numId w:val="2"/>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NPM</w:t>
      </w:r>
    </w:p>
    <w:p w14:paraId="17D93921" w14:textId="77777777" w:rsidR="00CB65A9" w:rsidRDefault="00CB65A9" w:rsidP="00CB65A9">
      <w:pPr>
        <w:numPr>
          <w:ilvl w:val="0"/>
          <w:numId w:val="2"/>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Git</w:t>
      </w:r>
    </w:p>
    <w:p w14:paraId="6F04E99E" w14:textId="03715A18" w:rsidR="00CB65A9" w:rsidRDefault="00CB65A9"/>
    <w:p w14:paraId="419A8161" w14:textId="11791F7C" w:rsidR="00CB65A9" w:rsidRDefault="00CB65A9" w:rsidP="00CB65A9">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t>Run the application locally</w:t>
      </w:r>
    </w:p>
    <w:p w14:paraId="6EB9A2F9" w14:textId="77777777" w:rsidR="00347D84" w:rsidRPr="00347D84" w:rsidRDefault="00347D84" w:rsidP="00347D84"/>
    <w:p w14:paraId="5F624193"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w:t>
      </w:r>
      <w:proofErr w:type="gramStart"/>
      <w:r>
        <w:rPr>
          <w:rFonts w:ascii="Georgia" w:hAnsi="Georgia"/>
          <w:color w:val="212529"/>
          <w:spacing w:val="-1"/>
          <w:sz w:val="27"/>
          <w:szCs w:val="27"/>
        </w:rPr>
        <w:t>&gt;  docker</w:t>
      </w:r>
      <w:proofErr w:type="gramEnd"/>
      <w:r>
        <w:rPr>
          <w:rFonts w:ascii="Georgia" w:hAnsi="Georgia"/>
          <w:color w:val="212529"/>
          <w:spacing w:val="-1"/>
          <w:sz w:val="27"/>
          <w:szCs w:val="27"/>
        </w:rPr>
        <w:t xml:space="preserve"> run -d -p 27017:27017 mongo:4.2</w:t>
      </w:r>
    </w:p>
    <w:p w14:paraId="577A8E5A" w14:textId="7A20AFA5"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The above command will create a MongoDB container and expose it on port 27017 of the host machine.</w:t>
      </w:r>
    </w:p>
    <w:p w14:paraId="52FF44C0"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13B3E665" w14:textId="32189F86"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The next step is to clone the project repository locally and run it using the below commands:</w:t>
      </w:r>
    </w:p>
    <w:p w14:paraId="75AC9D6F"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779A600B"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$&gt; git clone </w:t>
      </w:r>
      <w:proofErr w:type="spellStart"/>
      <w:proofErr w:type="gramStart"/>
      <w:r>
        <w:rPr>
          <w:rFonts w:ascii="Georgia" w:hAnsi="Georgia"/>
          <w:color w:val="212529"/>
          <w:spacing w:val="-1"/>
          <w:sz w:val="27"/>
          <w:szCs w:val="27"/>
        </w:rPr>
        <w:t>git@github.com:wshihadeh</w:t>
      </w:r>
      <w:proofErr w:type="spellEnd"/>
      <w:r>
        <w:rPr>
          <w:rFonts w:ascii="Georgia" w:hAnsi="Georgia"/>
          <w:color w:val="212529"/>
          <w:spacing w:val="-1"/>
          <w:sz w:val="27"/>
          <w:szCs w:val="27"/>
        </w:rPr>
        <w:t>/node-easy-notes-</w:t>
      </w:r>
      <w:proofErr w:type="spellStart"/>
      <w:r>
        <w:rPr>
          <w:rFonts w:ascii="Georgia" w:hAnsi="Georgia"/>
          <w:color w:val="212529"/>
          <w:spacing w:val="-1"/>
          <w:sz w:val="27"/>
          <w:szCs w:val="27"/>
        </w:rPr>
        <w:t>app.git</w:t>
      </w:r>
      <w:proofErr w:type="spellEnd"/>
      <w:proofErr w:type="gramEnd"/>
    </w:p>
    <w:p w14:paraId="78637E67"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lastRenderedPageBreak/>
        <w:t>$&gt; cd node-easy-notes-app</w:t>
      </w:r>
    </w:p>
    <w:p w14:paraId="1BF531BA"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$&gt; </w:t>
      </w:r>
      <w:proofErr w:type="spellStart"/>
      <w:r>
        <w:rPr>
          <w:rFonts w:ascii="Georgia" w:hAnsi="Georgia"/>
          <w:color w:val="212529"/>
          <w:spacing w:val="-1"/>
          <w:sz w:val="27"/>
          <w:szCs w:val="27"/>
        </w:rPr>
        <w:t>npm</w:t>
      </w:r>
      <w:proofErr w:type="spellEnd"/>
      <w:r>
        <w:rPr>
          <w:rFonts w:ascii="Georgia" w:hAnsi="Georgia"/>
          <w:color w:val="212529"/>
          <w:spacing w:val="-1"/>
          <w:sz w:val="27"/>
          <w:szCs w:val="27"/>
        </w:rPr>
        <w:t xml:space="preserve"> install</w:t>
      </w:r>
    </w:p>
    <w:p w14:paraId="28816D3C"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$&gt; node server.js</w:t>
      </w:r>
    </w:p>
    <w:p w14:paraId="08486746" w14:textId="25FD64AD"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Once the application starts, you can check and verify that it’s running using the following curl command:</w:t>
      </w:r>
    </w:p>
    <w:p w14:paraId="050BFC0C"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5CAE9F0D"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$&gt; curl -fs http://127.0.0.1:3000</w:t>
      </w:r>
    </w:p>
    <w:p w14:paraId="2E99F98D" w14:textId="5E671E1B" w:rsidR="00CB65A9" w:rsidRDefault="00CB65A9"/>
    <w:p w14:paraId="38FA2E5F" w14:textId="77777777" w:rsidR="00CB65A9" w:rsidRDefault="00CB65A9" w:rsidP="00CB65A9">
      <w:pPr>
        <w:pStyle w:val="Heading2"/>
        <w:shd w:val="clear" w:color="auto" w:fill="F7F8F9"/>
        <w:spacing w:before="0" w:line="600" w:lineRule="atLeast"/>
        <w:textAlignment w:val="baseline"/>
        <w:rPr>
          <w:rFonts w:ascii="Georgia" w:hAnsi="Georgia"/>
          <w:color w:val="333333"/>
          <w:spacing w:val="-1"/>
          <w:sz w:val="51"/>
          <w:szCs w:val="51"/>
        </w:rPr>
      </w:pPr>
      <w:proofErr w:type="spellStart"/>
      <w:r>
        <w:rPr>
          <w:rFonts w:ascii="Georgia" w:hAnsi="Georgia"/>
          <w:color w:val="333333"/>
          <w:spacing w:val="-1"/>
          <w:sz w:val="51"/>
          <w:szCs w:val="51"/>
        </w:rPr>
        <w:t>Dockerize</w:t>
      </w:r>
      <w:proofErr w:type="spellEnd"/>
      <w:r>
        <w:rPr>
          <w:rFonts w:ascii="Georgia" w:hAnsi="Georgia"/>
          <w:color w:val="333333"/>
          <w:spacing w:val="-1"/>
          <w:sz w:val="51"/>
          <w:szCs w:val="51"/>
        </w:rPr>
        <w:t xml:space="preserve"> the application</w:t>
      </w:r>
    </w:p>
    <w:p w14:paraId="70D1C4A1" w14:textId="1EDBB10B"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To run our application in a Docker container, we need to create a </w:t>
      </w:r>
      <w:proofErr w:type="spellStart"/>
      <w:r>
        <w:rPr>
          <w:rFonts w:ascii="Georgia" w:hAnsi="Georgia"/>
          <w:color w:val="212529"/>
          <w:spacing w:val="-1"/>
          <w:sz w:val="32"/>
          <w:szCs w:val="32"/>
        </w:rPr>
        <w:t>Dockerfile</w:t>
      </w:r>
      <w:proofErr w:type="spellEnd"/>
      <w:r>
        <w:rPr>
          <w:rFonts w:ascii="Georgia" w:hAnsi="Georgia"/>
          <w:color w:val="212529"/>
          <w:spacing w:val="-1"/>
          <w:sz w:val="32"/>
          <w:szCs w:val="32"/>
        </w:rPr>
        <w:t xml:space="preserve"> that describes how to build the Docker image. The </w:t>
      </w:r>
      <w:proofErr w:type="spellStart"/>
      <w:r>
        <w:rPr>
          <w:rFonts w:ascii="Georgia" w:hAnsi="Georgia"/>
          <w:color w:val="212529"/>
          <w:spacing w:val="-1"/>
          <w:sz w:val="32"/>
          <w:szCs w:val="32"/>
        </w:rPr>
        <w:t>Dockerfile</w:t>
      </w:r>
      <w:proofErr w:type="spellEnd"/>
      <w:r>
        <w:rPr>
          <w:rFonts w:ascii="Georgia" w:hAnsi="Georgia"/>
          <w:color w:val="212529"/>
          <w:spacing w:val="-1"/>
          <w:sz w:val="32"/>
          <w:szCs w:val="32"/>
        </w:rPr>
        <w:t xml:space="preserve"> instructions should cover the following points</w:t>
      </w:r>
    </w:p>
    <w:p w14:paraId="6D23BF58"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3A7157B0" w14:textId="77777777" w:rsidR="00CB65A9" w:rsidRDefault="00CB65A9" w:rsidP="00CB65A9">
      <w:pPr>
        <w:numPr>
          <w:ilvl w:val="0"/>
          <w:numId w:val="3"/>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 xml:space="preserve">The base Docker </w:t>
      </w:r>
      <w:proofErr w:type="gramStart"/>
      <w:r>
        <w:rPr>
          <w:rFonts w:ascii="Georgia" w:hAnsi="Georgia"/>
          <w:color w:val="212529"/>
          <w:spacing w:val="-1"/>
          <w:sz w:val="32"/>
          <w:szCs w:val="32"/>
        </w:rPr>
        <w:t>image</w:t>
      </w:r>
      <w:proofErr w:type="gramEnd"/>
      <w:r>
        <w:rPr>
          <w:rFonts w:ascii="Georgia" w:hAnsi="Georgia"/>
          <w:color w:val="212529"/>
          <w:spacing w:val="-1"/>
          <w:sz w:val="32"/>
          <w:szCs w:val="32"/>
        </w:rPr>
        <w:t>.</w:t>
      </w:r>
    </w:p>
    <w:p w14:paraId="293DD6E0" w14:textId="77777777" w:rsidR="00CB65A9" w:rsidRDefault="00CB65A9" w:rsidP="00CB65A9">
      <w:pPr>
        <w:numPr>
          <w:ilvl w:val="0"/>
          <w:numId w:val="3"/>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Coping the application source code to the Docker image.</w:t>
      </w:r>
    </w:p>
    <w:p w14:paraId="44692458" w14:textId="77777777" w:rsidR="00CB65A9" w:rsidRDefault="00CB65A9" w:rsidP="00CB65A9">
      <w:pPr>
        <w:numPr>
          <w:ilvl w:val="0"/>
          <w:numId w:val="3"/>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Installing the application’s dependencies.</w:t>
      </w:r>
    </w:p>
    <w:p w14:paraId="10A41D10" w14:textId="77777777" w:rsidR="00CB65A9" w:rsidRDefault="00CB65A9" w:rsidP="00CB65A9">
      <w:pPr>
        <w:numPr>
          <w:ilvl w:val="0"/>
          <w:numId w:val="3"/>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Setting up the application start command.</w:t>
      </w:r>
    </w:p>
    <w:p w14:paraId="74CE067C"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02FBA12B" w14:textId="515CEBC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The below </w:t>
      </w:r>
      <w:proofErr w:type="spellStart"/>
      <w:r>
        <w:rPr>
          <w:rFonts w:ascii="Georgia" w:hAnsi="Georgia"/>
          <w:color w:val="212529"/>
          <w:spacing w:val="-1"/>
          <w:sz w:val="32"/>
          <w:szCs w:val="32"/>
        </w:rPr>
        <w:t>Dockerfile</w:t>
      </w:r>
      <w:proofErr w:type="spellEnd"/>
      <w:r>
        <w:rPr>
          <w:rFonts w:ascii="Georgia" w:hAnsi="Georgia"/>
          <w:color w:val="212529"/>
          <w:spacing w:val="-1"/>
          <w:sz w:val="32"/>
          <w:szCs w:val="32"/>
        </w:rPr>
        <w:t xml:space="preserve"> can be used to build the Docker image for the Node.js application. The file needs to be stored in the root directory of the application.</w:t>
      </w:r>
    </w:p>
    <w:p w14:paraId="1FDEAE58"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0A62A480"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FROM node:12.0-slim</w:t>
      </w:r>
    </w:p>
    <w:p w14:paraId="054D669F" w14:textId="77777777" w:rsidR="00CB65A9" w:rsidRDefault="00CB65A9" w:rsidP="00CB65A9">
      <w:pPr>
        <w:pStyle w:val="HTMLPreformatted"/>
        <w:spacing w:after="150"/>
        <w:textAlignment w:val="baseline"/>
        <w:rPr>
          <w:rFonts w:ascii="Georgia" w:hAnsi="Georgia"/>
          <w:color w:val="212529"/>
          <w:spacing w:val="-1"/>
          <w:sz w:val="27"/>
          <w:szCs w:val="27"/>
        </w:rPr>
      </w:pPr>
      <w:proofErr w:type="gramStart"/>
      <w:r>
        <w:rPr>
          <w:rFonts w:ascii="Georgia" w:hAnsi="Georgia"/>
          <w:color w:val="212529"/>
          <w:spacing w:val="-1"/>
          <w:sz w:val="27"/>
          <w:szCs w:val="27"/>
        </w:rPr>
        <w:t>COPY .</w:t>
      </w:r>
      <w:proofErr w:type="gramEnd"/>
      <w:r>
        <w:rPr>
          <w:rFonts w:ascii="Georgia" w:hAnsi="Georgia"/>
          <w:color w:val="212529"/>
          <w:spacing w:val="-1"/>
          <w:sz w:val="27"/>
          <w:szCs w:val="27"/>
        </w:rPr>
        <w:t xml:space="preserve"> .</w:t>
      </w:r>
    </w:p>
    <w:p w14:paraId="05669B00"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RUN </w:t>
      </w:r>
      <w:proofErr w:type="spellStart"/>
      <w:r>
        <w:rPr>
          <w:rFonts w:ascii="Georgia" w:hAnsi="Georgia"/>
          <w:color w:val="212529"/>
          <w:spacing w:val="-1"/>
          <w:sz w:val="27"/>
          <w:szCs w:val="27"/>
        </w:rPr>
        <w:t>npm</w:t>
      </w:r>
      <w:proofErr w:type="spellEnd"/>
      <w:r>
        <w:rPr>
          <w:rFonts w:ascii="Georgia" w:hAnsi="Georgia"/>
          <w:color w:val="212529"/>
          <w:spacing w:val="-1"/>
          <w:sz w:val="27"/>
          <w:szCs w:val="27"/>
        </w:rPr>
        <w:t xml:space="preserve"> install</w:t>
      </w:r>
    </w:p>
    <w:p w14:paraId="4C5510E4" w14:textId="3CD32F2D"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CMD [ “node”, “server.js</w:t>
      </w:r>
      <w:proofErr w:type="gramStart"/>
      <w:r>
        <w:rPr>
          <w:rFonts w:ascii="Georgia" w:hAnsi="Georgia"/>
          <w:color w:val="212529"/>
          <w:spacing w:val="-1"/>
          <w:sz w:val="27"/>
          <w:szCs w:val="27"/>
        </w:rPr>
        <w:t>” ]</w:t>
      </w:r>
      <w:proofErr w:type="gramEnd"/>
    </w:p>
    <w:p w14:paraId="0CC59696" w14:textId="77777777" w:rsidR="00CB65A9" w:rsidRDefault="00CB65A9" w:rsidP="00CB65A9">
      <w:pPr>
        <w:pStyle w:val="HTMLPreformatted"/>
        <w:spacing w:after="150"/>
        <w:textAlignment w:val="baseline"/>
        <w:rPr>
          <w:rFonts w:ascii="Georgia" w:hAnsi="Georgia"/>
          <w:color w:val="212529"/>
          <w:spacing w:val="-1"/>
          <w:sz w:val="27"/>
          <w:szCs w:val="27"/>
        </w:rPr>
      </w:pPr>
    </w:p>
    <w:p w14:paraId="7675CF1C" w14:textId="132EA5AD"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Building the Docker image for the application can be done using the below command</w:t>
      </w:r>
    </w:p>
    <w:p w14:paraId="7F96A5A0"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2097635A"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$&gt; docker build -t ${namespace}/{</w:t>
      </w:r>
      <w:proofErr w:type="spellStart"/>
      <w:r>
        <w:rPr>
          <w:rFonts w:ascii="Georgia" w:hAnsi="Georgia"/>
          <w:color w:val="212529"/>
          <w:spacing w:val="-1"/>
          <w:sz w:val="27"/>
          <w:szCs w:val="27"/>
        </w:rPr>
        <w:t>imagename</w:t>
      </w:r>
      <w:proofErr w:type="spellEnd"/>
      <w:proofErr w:type="gramStart"/>
      <w:r>
        <w:rPr>
          <w:rFonts w:ascii="Georgia" w:hAnsi="Georgia"/>
          <w:color w:val="212529"/>
          <w:spacing w:val="-1"/>
          <w:sz w:val="27"/>
          <w:szCs w:val="27"/>
        </w:rPr>
        <w:t>}:{</w:t>
      </w:r>
      <w:proofErr w:type="gramEnd"/>
      <w:r>
        <w:rPr>
          <w:rFonts w:ascii="Georgia" w:hAnsi="Georgia"/>
          <w:color w:val="212529"/>
          <w:spacing w:val="-1"/>
          <w:sz w:val="27"/>
          <w:szCs w:val="27"/>
        </w:rPr>
        <w:t xml:space="preserve">tag} </w:t>
      </w:r>
    </w:p>
    <w:p w14:paraId="6ACB4909"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lastRenderedPageBreak/>
        <w:t xml:space="preserve">It’s a common practice to manage the build of Docker images using a </w:t>
      </w:r>
      <w:proofErr w:type="spellStart"/>
      <w:r>
        <w:rPr>
          <w:rFonts w:ascii="Georgia" w:hAnsi="Georgia"/>
          <w:color w:val="212529"/>
          <w:spacing w:val="-1"/>
          <w:sz w:val="32"/>
          <w:szCs w:val="32"/>
        </w:rPr>
        <w:t>makefile</w:t>
      </w:r>
      <w:proofErr w:type="spellEnd"/>
      <w:r>
        <w:rPr>
          <w:rFonts w:ascii="Georgia" w:hAnsi="Georgia"/>
          <w:color w:val="212529"/>
          <w:spacing w:val="-1"/>
          <w:sz w:val="32"/>
          <w:szCs w:val="32"/>
        </w:rPr>
        <w:t xml:space="preserve">. The main benefit behind this recommendation is that a </w:t>
      </w:r>
      <w:proofErr w:type="spellStart"/>
      <w:r>
        <w:rPr>
          <w:rFonts w:ascii="Georgia" w:hAnsi="Georgia"/>
          <w:color w:val="212529"/>
          <w:spacing w:val="-1"/>
          <w:sz w:val="32"/>
          <w:szCs w:val="32"/>
        </w:rPr>
        <w:t>makefile</w:t>
      </w:r>
      <w:proofErr w:type="spellEnd"/>
      <w:r>
        <w:rPr>
          <w:rFonts w:ascii="Georgia" w:hAnsi="Georgia"/>
          <w:color w:val="212529"/>
          <w:spacing w:val="-1"/>
          <w:sz w:val="32"/>
          <w:szCs w:val="32"/>
        </w:rPr>
        <w:t xml:space="preserve"> helps in providing a standard interface to build Docker images and hide the complexity of its commands.</w:t>
      </w:r>
    </w:p>
    <w:p w14:paraId="13BDDA34" w14:textId="6C660B25"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This task can be achieved by adding the following </w:t>
      </w:r>
      <w:proofErr w:type="spellStart"/>
      <w:r>
        <w:rPr>
          <w:rFonts w:ascii="Georgia" w:hAnsi="Georgia"/>
          <w:color w:val="212529"/>
          <w:spacing w:val="-1"/>
          <w:sz w:val="32"/>
          <w:szCs w:val="32"/>
        </w:rPr>
        <w:t>Makefile</w:t>
      </w:r>
      <w:proofErr w:type="spellEnd"/>
      <w:r>
        <w:rPr>
          <w:rFonts w:ascii="Georgia" w:hAnsi="Georgia"/>
          <w:color w:val="212529"/>
          <w:spacing w:val="-1"/>
          <w:sz w:val="32"/>
          <w:szCs w:val="32"/>
        </w:rPr>
        <w:t xml:space="preserve"> to the repository.</w:t>
      </w:r>
    </w:p>
    <w:p w14:paraId="21C66BC7"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7568C126"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Docker registry</w:t>
      </w:r>
    </w:p>
    <w:p w14:paraId="4EC6BADA" w14:textId="77777777" w:rsidR="00CB65A9" w:rsidRDefault="00CB65A9" w:rsidP="00CB65A9">
      <w:pPr>
        <w:pStyle w:val="HTMLPreformatted"/>
        <w:spacing w:after="150"/>
        <w:textAlignment w:val="baseline"/>
        <w:rPr>
          <w:rFonts w:ascii="Georgia" w:hAnsi="Georgia"/>
          <w:color w:val="212529"/>
          <w:spacing w:val="-1"/>
          <w:sz w:val="27"/>
          <w:szCs w:val="27"/>
        </w:rPr>
      </w:pPr>
      <w:proofErr w:type="gramStart"/>
      <w:r>
        <w:rPr>
          <w:rFonts w:ascii="Georgia" w:hAnsi="Georgia"/>
          <w:color w:val="212529"/>
          <w:spacing w:val="-1"/>
          <w:sz w:val="27"/>
          <w:szCs w:val="27"/>
        </w:rPr>
        <w:t>REGISTRY ?</w:t>
      </w:r>
      <w:proofErr w:type="gramEnd"/>
      <w:r>
        <w:rPr>
          <w:rFonts w:ascii="Georgia" w:hAnsi="Georgia"/>
          <w:color w:val="212529"/>
          <w:spacing w:val="-1"/>
          <w:sz w:val="27"/>
          <w:szCs w:val="27"/>
        </w:rPr>
        <w:t>= index.docker.io</w:t>
      </w:r>
    </w:p>
    <w:p w14:paraId="38FB1456"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#Image namespace</w:t>
      </w:r>
    </w:p>
    <w:p w14:paraId="13480A9A" w14:textId="7CCD0735" w:rsidR="00CB65A9" w:rsidRDefault="00CB65A9" w:rsidP="00CB65A9">
      <w:pPr>
        <w:pStyle w:val="HTMLPreformatted"/>
        <w:spacing w:after="150"/>
        <w:textAlignment w:val="baseline"/>
        <w:rPr>
          <w:rFonts w:ascii="Georgia" w:hAnsi="Georgia"/>
          <w:color w:val="212529"/>
          <w:spacing w:val="-1"/>
          <w:sz w:val="27"/>
          <w:szCs w:val="27"/>
        </w:rPr>
      </w:pPr>
      <w:proofErr w:type="gramStart"/>
      <w:r>
        <w:rPr>
          <w:rFonts w:ascii="Georgia" w:hAnsi="Georgia"/>
          <w:color w:val="212529"/>
          <w:spacing w:val="-1"/>
          <w:sz w:val="27"/>
          <w:szCs w:val="27"/>
        </w:rPr>
        <w:t>NAMESPACE ?</w:t>
      </w:r>
      <w:proofErr w:type="gramEnd"/>
      <w:r>
        <w:rPr>
          <w:rFonts w:ascii="Georgia" w:hAnsi="Georgia"/>
          <w:color w:val="212529"/>
          <w:spacing w:val="-1"/>
          <w:sz w:val="27"/>
          <w:szCs w:val="27"/>
        </w:rPr>
        <w:t xml:space="preserve">= </w:t>
      </w:r>
      <w:proofErr w:type="spellStart"/>
      <w:r>
        <w:rPr>
          <w:rFonts w:ascii="Georgia" w:hAnsi="Georgia"/>
          <w:color w:val="212529"/>
          <w:spacing w:val="-1"/>
          <w:sz w:val="27"/>
          <w:szCs w:val="27"/>
        </w:rPr>
        <w:t>default_name_spac</w:t>
      </w:r>
      <w:r w:rsidR="007D3EFB">
        <w:rPr>
          <w:rFonts w:ascii="Georgia" w:hAnsi="Georgia"/>
          <w:color w:val="212529"/>
          <w:spacing w:val="-1"/>
          <w:sz w:val="27"/>
          <w:szCs w:val="27"/>
        </w:rPr>
        <w:t>e</w:t>
      </w:r>
      <w:proofErr w:type="spellEnd"/>
    </w:p>
    <w:p w14:paraId="4DCB63E0"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image name</w:t>
      </w:r>
    </w:p>
    <w:p w14:paraId="0EC36F7B" w14:textId="77777777" w:rsidR="00CB65A9" w:rsidRDefault="00CB65A9" w:rsidP="00CB65A9">
      <w:pPr>
        <w:pStyle w:val="HTMLPreformatted"/>
        <w:spacing w:after="150"/>
        <w:textAlignment w:val="baseline"/>
        <w:rPr>
          <w:rFonts w:ascii="Georgia" w:hAnsi="Georgia"/>
          <w:color w:val="212529"/>
          <w:spacing w:val="-1"/>
          <w:sz w:val="27"/>
          <w:szCs w:val="27"/>
        </w:rPr>
      </w:pPr>
      <w:proofErr w:type="gramStart"/>
      <w:r>
        <w:rPr>
          <w:rFonts w:ascii="Georgia" w:hAnsi="Georgia"/>
          <w:color w:val="212529"/>
          <w:spacing w:val="-1"/>
          <w:sz w:val="27"/>
          <w:szCs w:val="27"/>
        </w:rPr>
        <w:t>NAME ?</w:t>
      </w:r>
      <w:proofErr w:type="gramEnd"/>
      <w:r>
        <w:rPr>
          <w:rFonts w:ascii="Georgia" w:hAnsi="Georgia"/>
          <w:color w:val="212529"/>
          <w:spacing w:val="-1"/>
          <w:sz w:val="27"/>
          <w:szCs w:val="27"/>
        </w:rPr>
        <w:t>= node-easy-notes-app</w:t>
      </w:r>
    </w:p>
    <w:p w14:paraId="7A9872C2"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#image default tag</w:t>
      </w:r>
    </w:p>
    <w:p w14:paraId="45777BB4"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IMAGE_</w:t>
      </w:r>
      <w:proofErr w:type="gramStart"/>
      <w:r>
        <w:rPr>
          <w:rFonts w:ascii="Georgia" w:hAnsi="Georgia"/>
          <w:color w:val="212529"/>
          <w:spacing w:val="-1"/>
          <w:sz w:val="27"/>
          <w:szCs w:val="27"/>
        </w:rPr>
        <w:t>TAG ?</w:t>
      </w:r>
      <w:proofErr w:type="gramEnd"/>
      <w:r>
        <w:rPr>
          <w:rFonts w:ascii="Georgia" w:hAnsi="Georgia"/>
          <w:color w:val="212529"/>
          <w:spacing w:val="-1"/>
          <w:sz w:val="27"/>
          <w:szCs w:val="27"/>
        </w:rPr>
        <w:t>= latest</w:t>
      </w:r>
    </w:p>
    <w:p w14:paraId="13D192B8" w14:textId="77777777" w:rsidR="00CB65A9" w:rsidRDefault="00CB65A9" w:rsidP="00CB65A9">
      <w:pPr>
        <w:pStyle w:val="HTMLPreformatted"/>
        <w:spacing w:after="150"/>
        <w:textAlignment w:val="baseline"/>
        <w:rPr>
          <w:rFonts w:ascii="Georgia" w:hAnsi="Georgia"/>
          <w:color w:val="212529"/>
          <w:spacing w:val="-1"/>
          <w:sz w:val="27"/>
          <w:szCs w:val="27"/>
        </w:rPr>
      </w:pPr>
    </w:p>
    <w:p w14:paraId="69F646A7"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IMAGE_NAME = ${REGISTRY}/${NAMESPACE}/${NAME</w:t>
      </w:r>
      <w:proofErr w:type="gramStart"/>
      <w:r>
        <w:rPr>
          <w:rFonts w:ascii="Georgia" w:hAnsi="Georgia"/>
          <w:color w:val="212529"/>
          <w:spacing w:val="-1"/>
          <w:sz w:val="27"/>
          <w:szCs w:val="27"/>
        </w:rPr>
        <w:t>}:$</w:t>
      </w:r>
      <w:proofErr w:type="gramEnd"/>
      <w:r>
        <w:rPr>
          <w:rFonts w:ascii="Georgia" w:hAnsi="Georgia"/>
          <w:color w:val="212529"/>
          <w:spacing w:val="-1"/>
          <w:sz w:val="27"/>
          <w:szCs w:val="27"/>
        </w:rPr>
        <w:t>{IMAGE_TAG}</w:t>
      </w:r>
    </w:p>
    <w:p w14:paraId="28015C25" w14:textId="77777777" w:rsidR="00CB65A9" w:rsidRDefault="00CB65A9" w:rsidP="00CB65A9">
      <w:pPr>
        <w:pStyle w:val="HTMLPreformatted"/>
        <w:spacing w:after="150"/>
        <w:textAlignment w:val="baseline"/>
        <w:rPr>
          <w:rFonts w:ascii="Georgia" w:hAnsi="Georgia"/>
          <w:color w:val="212529"/>
          <w:spacing w:val="-1"/>
          <w:sz w:val="27"/>
          <w:szCs w:val="27"/>
        </w:rPr>
      </w:pPr>
    </w:p>
    <w:p w14:paraId="5738CB5C"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build:</w:t>
      </w:r>
    </w:p>
    <w:p w14:paraId="38DE730C"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ab/>
        <w:t>docker build -t ${IMAGE_NAME</w:t>
      </w:r>
      <w:proofErr w:type="gramStart"/>
      <w:r>
        <w:rPr>
          <w:rFonts w:ascii="Georgia" w:hAnsi="Georgia"/>
          <w:color w:val="212529"/>
          <w:spacing w:val="-1"/>
          <w:sz w:val="27"/>
          <w:szCs w:val="27"/>
        </w:rPr>
        <w:t>} .</w:t>
      </w:r>
      <w:proofErr w:type="gramEnd"/>
    </w:p>
    <w:p w14:paraId="796AAC12"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8F0590B" w14:textId="0C583364"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Building the Docker image now can be done simply using one of the following commands based on the needs</w:t>
      </w:r>
    </w:p>
    <w:p w14:paraId="2EB838C1"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794D1FD"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$&gt; make build # this command will use the default values </w:t>
      </w:r>
    </w:p>
    <w:p w14:paraId="3348AC54" w14:textId="0F7096B2"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$&gt; IMAGE_TAG=v1 make build # this command will use v1 as an image tag</w:t>
      </w:r>
    </w:p>
    <w:p w14:paraId="6D51EABA" w14:textId="7AA6C705" w:rsidR="00CB65A9" w:rsidRDefault="00CB65A9" w:rsidP="00CB65A9">
      <w:pPr>
        <w:pStyle w:val="HTMLPreformatted"/>
        <w:spacing w:after="150"/>
        <w:textAlignment w:val="baseline"/>
        <w:rPr>
          <w:rFonts w:ascii="Georgia" w:hAnsi="Georgia"/>
          <w:color w:val="212529"/>
          <w:spacing w:val="-1"/>
          <w:sz w:val="27"/>
          <w:szCs w:val="27"/>
        </w:rPr>
      </w:pPr>
    </w:p>
    <w:p w14:paraId="1AAC4ADE" w14:textId="77777777" w:rsidR="00CB65A9" w:rsidRDefault="00CB65A9" w:rsidP="00CB65A9">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lastRenderedPageBreak/>
        <w:t>Run the application using Docker Compose</w:t>
      </w:r>
    </w:p>
    <w:p w14:paraId="5EC0E36A" w14:textId="761146C4"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Docker Compose is a tool for defining and running multi-container Docker applications.</w:t>
      </w:r>
    </w:p>
    <w:p w14:paraId="0FD4C158" w14:textId="77777777" w:rsidR="00335141" w:rsidRDefault="00335141"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28E13F43" w14:textId="700A156C"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With Compose, the application’s services are defined and configured in a YAML file. Then, with a single command, services can be created and started.</w:t>
      </w:r>
    </w:p>
    <w:p w14:paraId="4DE4C2E0" w14:textId="77777777" w:rsidR="00335141" w:rsidRDefault="00335141"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6444BA70" w14:textId="3E6A31AE"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To be able to run the Node.js applications with docker-compose we need to define two services within the docker-compose file: one for the MongoDB service and the second for the Node.js application. The below compose file can be used to deploy both services.</w:t>
      </w:r>
    </w:p>
    <w:p w14:paraId="0B00BF73"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3BB1575E"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version: '3.7'</w:t>
      </w:r>
    </w:p>
    <w:p w14:paraId="1D719495" w14:textId="77777777" w:rsidR="00CB65A9" w:rsidRDefault="00CB65A9" w:rsidP="00CB65A9">
      <w:pPr>
        <w:pStyle w:val="HTMLPreformatted"/>
        <w:spacing w:after="150"/>
        <w:textAlignment w:val="baseline"/>
        <w:rPr>
          <w:rFonts w:ascii="Georgia" w:hAnsi="Georgia"/>
          <w:color w:val="212529"/>
          <w:spacing w:val="-1"/>
          <w:sz w:val="27"/>
          <w:szCs w:val="27"/>
        </w:rPr>
      </w:pPr>
    </w:p>
    <w:p w14:paraId="295DCD08"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volumes:</w:t>
      </w:r>
    </w:p>
    <w:p w14:paraId="0E8F6887" w14:textId="4CF0F4D5" w:rsidR="00CB65A9" w:rsidRDefault="00CB65A9" w:rsidP="00335141">
      <w:pPr>
        <w:pStyle w:val="HTMLPreformatted"/>
        <w:numPr>
          <w:ilvl w:val="0"/>
          <w:numId w:val="9"/>
        </w:numPr>
        <w:spacing w:after="150"/>
        <w:textAlignment w:val="baseline"/>
        <w:rPr>
          <w:rFonts w:ascii="Georgia" w:hAnsi="Georgia"/>
          <w:color w:val="212529"/>
          <w:spacing w:val="-1"/>
          <w:sz w:val="27"/>
          <w:szCs w:val="27"/>
        </w:rPr>
      </w:pPr>
      <w:r>
        <w:rPr>
          <w:rFonts w:ascii="Georgia" w:hAnsi="Georgia"/>
          <w:color w:val="212529"/>
          <w:spacing w:val="-1"/>
          <w:sz w:val="27"/>
          <w:szCs w:val="27"/>
        </w:rPr>
        <w:t>mongo-</w:t>
      </w:r>
      <w:proofErr w:type="spellStart"/>
      <w:r>
        <w:rPr>
          <w:rFonts w:ascii="Georgia" w:hAnsi="Georgia"/>
          <w:color w:val="212529"/>
          <w:spacing w:val="-1"/>
          <w:sz w:val="27"/>
          <w:szCs w:val="27"/>
        </w:rPr>
        <w:t>db</w:t>
      </w:r>
      <w:proofErr w:type="spellEnd"/>
      <w:r>
        <w:rPr>
          <w:rFonts w:ascii="Georgia" w:hAnsi="Georgia"/>
          <w:color w:val="212529"/>
          <w:spacing w:val="-1"/>
          <w:sz w:val="27"/>
          <w:szCs w:val="27"/>
        </w:rPr>
        <w:t>:</w:t>
      </w:r>
      <w:r w:rsidR="00335141" w:rsidRPr="00335141">
        <w:rPr>
          <w:rFonts w:ascii="Georgia" w:hAnsi="Georgia"/>
          <w:color w:val="212529"/>
          <w:spacing w:val="-1"/>
          <w:sz w:val="27"/>
          <w:szCs w:val="27"/>
        </w:rPr>
        <w:t xml:space="preserve"> </w:t>
      </w:r>
      <w:r w:rsidR="00335141">
        <w:rPr>
          <w:rFonts w:ascii="Georgia" w:hAnsi="Georgia"/>
          <w:color w:val="212529"/>
          <w:spacing w:val="-1"/>
          <w:sz w:val="27"/>
          <w:szCs w:val="27"/>
        </w:rPr>
        <w:t>:/data/</w:t>
      </w:r>
      <w:proofErr w:type="spellStart"/>
      <w:r w:rsidR="00335141">
        <w:rPr>
          <w:rFonts w:ascii="Georgia" w:hAnsi="Georgia"/>
          <w:color w:val="212529"/>
          <w:spacing w:val="-1"/>
          <w:sz w:val="27"/>
          <w:szCs w:val="27"/>
        </w:rPr>
        <w:t>db</w:t>
      </w:r>
      <w:proofErr w:type="spellEnd"/>
    </w:p>
    <w:p w14:paraId="2EA9B47F" w14:textId="77777777" w:rsidR="00CB65A9" w:rsidRDefault="00CB65A9" w:rsidP="00CB65A9">
      <w:pPr>
        <w:pStyle w:val="HTMLPreformatted"/>
        <w:spacing w:after="150"/>
        <w:textAlignment w:val="baseline"/>
        <w:rPr>
          <w:rFonts w:ascii="Georgia" w:hAnsi="Georgia"/>
          <w:color w:val="212529"/>
          <w:spacing w:val="-1"/>
          <w:sz w:val="27"/>
          <w:szCs w:val="27"/>
        </w:rPr>
      </w:pPr>
    </w:p>
    <w:p w14:paraId="3F7E417B"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networks:</w:t>
      </w:r>
    </w:p>
    <w:p w14:paraId="69A2E140"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w:t>
      </w:r>
      <w:proofErr w:type="spellStart"/>
      <w:r>
        <w:rPr>
          <w:rFonts w:ascii="Georgia" w:hAnsi="Georgia"/>
          <w:color w:val="212529"/>
          <w:spacing w:val="-1"/>
          <w:sz w:val="27"/>
          <w:szCs w:val="27"/>
        </w:rPr>
        <w:t>nodeJsNet</w:t>
      </w:r>
      <w:proofErr w:type="spellEnd"/>
      <w:r>
        <w:rPr>
          <w:rFonts w:ascii="Georgia" w:hAnsi="Georgia"/>
          <w:color w:val="212529"/>
          <w:spacing w:val="-1"/>
          <w:sz w:val="27"/>
          <w:szCs w:val="27"/>
        </w:rPr>
        <w:t>:</w:t>
      </w:r>
    </w:p>
    <w:p w14:paraId="28A83EBA"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external: false</w:t>
      </w:r>
    </w:p>
    <w:p w14:paraId="597B1D51"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name: '</w:t>
      </w:r>
      <w:proofErr w:type="spellStart"/>
      <w:r>
        <w:rPr>
          <w:rFonts w:ascii="Georgia" w:hAnsi="Georgia"/>
          <w:color w:val="212529"/>
          <w:spacing w:val="-1"/>
          <w:sz w:val="27"/>
          <w:szCs w:val="27"/>
        </w:rPr>
        <w:t>nodeJsNet</w:t>
      </w:r>
      <w:proofErr w:type="spellEnd"/>
      <w:r>
        <w:rPr>
          <w:rFonts w:ascii="Georgia" w:hAnsi="Georgia"/>
          <w:color w:val="212529"/>
          <w:spacing w:val="-1"/>
          <w:sz w:val="27"/>
          <w:szCs w:val="27"/>
        </w:rPr>
        <w:t>'</w:t>
      </w:r>
    </w:p>
    <w:p w14:paraId="63208BA8" w14:textId="77777777" w:rsidR="00CB65A9" w:rsidRDefault="00CB65A9" w:rsidP="00CB65A9">
      <w:pPr>
        <w:pStyle w:val="HTMLPreformatted"/>
        <w:spacing w:after="150"/>
        <w:textAlignment w:val="baseline"/>
        <w:rPr>
          <w:rFonts w:ascii="Georgia" w:hAnsi="Georgia"/>
          <w:color w:val="212529"/>
          <w:spacing w:val="-1"/>
          <w:sz w:val="27"/>
          <w:szCs w:val="27"/>
        </w:rPr>
      </w:pPr>
    </w:p>
    <w:p w14:paraId="3207F465" w14:textId="36BD4D15"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services:</w:t>
      </w:r>
    </w:p>
    <w:p w14:paraId="76378999"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w:t>
      </w:r>
      <w:proofErr w:type="spellStart"/>
      <w:r>
        <w:rPr>
          <w:rFonts w:ascii="Georgia" w:hAnsi="Georgia"/>
          <w:color w:val="212529"/>
          <w:spacing w:val="-1"/>
          <w:sz w:val="27"/>
          <w:szCs w:val="27"/>
        </w:rPr>
        <w:t>mongodb</w:t>
      </w:r>
      <w:proofErr w:type="spellEnd"/>
      <w:r>
        <w:rPr>
          <w:rFonts w:ascii="Georgia" w:hAnsi="Georgia"/>
          <w:color w:val="212529"/>
          <w:spacing w:val="-1"/>
          <w:sz w:val="27"/>
          <w:szCs w:val="27"/>
        </w:rPr>
        <w:t>:</w:t>
      </w:r>
    </w:p>
    <w:p w14:paraId="4BA6BAA7"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image: mongo:4.2</w:t>
      </w:r>
    </w:p>
    <w:p w14:paraId="56536D1C"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restart: always</w:t>
      </w:r>
    </w:p>
    <w:p w14:paraId="598DC035"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networks:</w:t>
      </w:r>
    </w:p>
    <w:p w14:paraId="2E13A6D1"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lastRenderedPageBreak/>
        <w:t xml:space="preserve">      - </w:t>
      </w:r>
      <w:proofErr w:type="spellStart"/>
      <w:r>
        <w:rPr>
          <w:rFonts w:ascii="Georgia" w:hAnsi="Georgia"/>
          <w:color w:val="212529"/>
          <w:spacing w:val="-1"/>
          <w:sz w:val="27"/>
          <w:szCs w:val="27"/>
        </w:rPr>
        <w:t>nodeJsNet</w:t>
      </w:r>
      <w:proofErr w:type="spellEnd"/>
    </w:p>
    <w:p w14:paraId="42F3798A"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volumes:</w:t>
      </w:r>
    </w:p>
    <w:p w14:paraId="118A8644"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 mongo-</w:t>
      </w:r>
      <w:proofErr w:type="spellStart"/>
      <w:r>
        <w:rPr>
          <w:rFonts w:ascii="Georgia" w:hAnsi="Georgia"/>
          <w:color w:val="212529"/>
          <w:spacing w:val="-1"/>
          <w:sz w:val="27"/>
          <w:szCs w:val="27"/>
        </w:rPr>
        <w:t>db</w:t>
      </w:r>
      <w:proofErr w:type="spellEnd"/>
      <w:r>
        <w:rPr>
          <w:rFonts w:ascii="Georgia" w:hAnsi="Georgia"/>
          <w:color w:val="212529"/>
          <w:spacing w:val="-1"/>
          <w:sz w:val="27"/>
          <w:szCs w:val="27"/>
        </w:rPr>
        <w:t>:/data/</w:t>
      </w:r>
      <w:proofErr w:type="spellStart"/>
      <w:r>
        <w:rPr>
          <w:rFonts w:ascii="Georgia" w:hAnsi="Georgia"/>
          <w:color w:val="212529"/>
          <w:spacing w:val="-1"/>
          <w:sz w:val="27"/>
          <w:szCs w:val="27"/>
        </w:rPr>
        <w:t>db</w:t>
      </w:r>
      <w:proofErr w:type="spellEnd"/>
    </w:p>
    <w:p w14:paraId="0A4D9E19" w14:textId="77777777" w:rsidR="00CB65A9" w:rsidRDefault="00CB65A9" w:rsidP="00CB65A9">
      <w:pPr>
        <w:pStyle w:val="HTMLPreformatted"/>
        <w:spacing w:after="150"/>
        <w:textAlignment w:val="baseline"/>
        <w:rPr>
          <w:rFonts w:ascii="Georgia" w:hAnsi="Georgia"/>
          <w:color w:val="212529"/>
          <w:spacing w:val="-1"/>
          <w:sz w:val="27"/>
          <w:szCs w:val="27"/>
        </w:rPr>
      </w:pPr>
    </w:p>
    <w:p w14:paraId="5EB6CBD2"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w:t>
      </w:r>
      <w:proofErr w:type="gramStart"/>
      <w:r>
        <w:rPr>
          <w:rFonts w:ascii="Georgia" w:hAnsi="Georgia"/>
          <w:color w:val="212529"/>
          <w:spacing w:val="-1"/>
          <w:sz w:val="27"/>
          <w:szCs w:val="27"/>
        </w:rPr>
        <w:t>easy-notes</w:t>
      </w:r>
      <w:proofErr w:type="gramEnd"/>
      <w:r>
        <w:rPr>
          <w:rFonts w:ascii="Georgia" w:hAnsi="Georgia"/>
          <w:color w:val="212529"/>
          <w:spacing w:val="-1"/>
          <w:sz w:val="27"/>
          <w:szCs w:val="27"/>
        </w:rPr>
        <w:t>:</w:t>
      </w:r>
    </w:p>
    <w:p w14:paraId="25B60D9C"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image: </w:t>
      </w:r>
      <w:proofErr w:type="spellStart"/>
      <w:r>
        <w:rPr>
          <w:rFonts w:ascii="Georgia" w:hAnsi="Georgia"/>
          <w:color w:val="212529"/>
          <w:spacing w:val="-1"/>
          <w:sz w:val="27"/>
          <w:szCs w:val="27"/>
        </w:rPr>
        <w:t>node-easy-notes-</w:t>
      </w:r>
      <w:proofErr w:type="gramStart"/>
      <w:r>
        <w:rPr>
          <w:rFonts w:ascii="Georgia" w:hAnsi="Georgia"/>
          <w:color w:val="212529"/>
          <w:spacing w:val="-1"/>
          <w:sz w:val="27"/>
          <w:szCs w:val="27"/>
        </w:rPr>
        <w:t>app:latest</w:t>
      </w:r>
      <w:proofErr w:type="spellEnd"/>
      <w:proofErr w:type="gramEnd"/>
    </w:p>
    <w:p w14:paraId="5434D6BD"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restart: always</w:t>
      </w:r>
    </w:p>
    <w:p w14:paraId="0A1EEBED"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networks:</w:t>
      </w:r>
    </w:p>
    <w:p w14:paraId="5F4D9FB7"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 </w:t>
      </w:r>
      <w:proofErr w:type="spellStart"/>
      <w:r>
        <w:rPr>
          <w:rFonts w:ascii="Georgia" w:hAnsi="Georgia"/>
          <w:color w:val="212529"/>
          <w:spacing w:val="-1"/>
          <w:sz w:val="27"/>
          <w:szCs w:val="27"/>
        </w:rPr>
        <w:t>nodeJsNet</w:t>
      </w:r>
      <w:proofErr w:type="spellEnd"/>
    </w:p>
    <w:p w14:paraId="3FF5074C"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environment:</w:t>
      </w:r>
    </w:p>
    <w:p w14:paraId="3625C3F4"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MONGO_URL: '</w:t>
      </w:r>
      <w:proofErr w:type="spellStart"/>
      <w:r>
        <w:rPr>
          <w:rFonts w:ascii="Georgia" w:hAnsi="Georgia"/>
          <w:color w:val="212529"/>
          <w:spacing w:val="-1"/>
          <w:sz w:val="27"/>
          <w:szCs w:val="27"/>
        </w:rPr>
        <w:t>mongodb</w:t>
      </w:r>
      <w:proofErr w:type="spellEnd"/>
      <w:r>
        <w:rPr>
          <w:rFonts w:ascii="Georgia" w:hAnsi="Georgia"/>
          <w:color w:val="212529"/>
          <w:spacing w:val="-1"/>
          <w:sz w:val="27"/>
          <w:szCs w:val="27"/>
        </w:rPr>
        <w:t>://mongodb:27017/easy-notes'</w:t>
      </w:r>
    </w:p>
    <w:p w14:paraId="61DB3D35"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ports:</w:t>
      </w:r>
    </w:p>
    <w:p w14:paraId="32C804BA"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      - 8080:3000</w:t>
      </w:r>
    </w:p>
    <w:p w14:paraId="6B2E08EB" w14:textId="77777777" w:rsidR="00CB65A9" w:rsidRDefault="00CB65A9" w:rsidP="00CB65A9">
      <w:pPr>
        <w:pStyle w:val="HTMLPreformatted"/>
        <w:spacing w:after="150"/>
        <w:textAlignment w:val="baseline"/>
        <w:rPr>
          <w:rFonts w:ascii="Georgia" w:hAnsi="Georgia"/>
          <w:color w:val="212529"/>
          <w:spacing w:val="-1"/>
          <w:sz w:val="27"/>
          <w:szCs w:val="27"/>
        </w:rPr>
      </w:pPr>
    </w:p>
    <w:p w14:paraId="29734DFE" w14:textId="77777777" w:rsidR="00CB65A9" w:rsidRPr="00CB65A9" w:rsidRDefault="00CB65A9" w:rsidP="00CB65A9">
      <w:pPr>
        <w:shd w:val="clear" w:color="auto" w:fill="F7F8F9"/>
        <w:spacing w:after="0" w:line="450" w:lineRule="atLeast"/>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As is shown in the above snippet, the docker-compose have the following configurations</w:t>
      </w:r>
    </w:p>
    <w:p w14:paraId="4783DE2B" w14:textId="77777777" w:rsidR="00CB65A9" w:rsidRPr="00CB65A9" w:rsidRDefault="00CB65A9" w:rsidP="00CB65A9">
      <w:pPr>
        <w:numPr>
          <w:ilvl w:val="0"/>
          <w:numId w:val="4"/>
        </w:num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Two services are defined, one for MongoDB and the other for the Node.js application.</w:t>
      </w:r>
    </w:p>
    <w:p w14:paraId="28EEE9BF" w14:textId="77777777" w:rsidR="00CB65A9" w:rsidRPr="00CB65A9" w:rsidRDefault="00CB65A9" w:rsidP="00CB65A9">
      <w:pPr>
        <w:numPr>
          <w:ilvl w:val="0"/>
          <w:numId w:val="4"/>
        </w:num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Both applications are connected to the same network, and as a result, they can reach each other.</w:t>
      </w:r>
    </w:p>
    <w:p w14:paraId="7089FADB" w14:textId="77777777" w:rsidR="00CB65A9" w:rsidRPr="00CB65A9" w:rsidRDefault="00CB65A9" w:rsidP="00CB65A9">
      <w:pPr>
        <w:numPr>
          <w:ilvl w:val="0"/>
          <w:numId w:val="4"/>
        </w:num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MongoDB is configured to use a volume to store the data. As a result, when the container crashes or exits, the data will not be lost.</w:t>
      </w:r>
    </w:p>
    <w:p w14:paraId="7869A5C8" w14:textId="77777777" w:rsidR="00CB65A9" w:rsidRPr="00CB65A9" w:rsidRDefault="00CB65A9" w:rsidP="00CB65A9">
      <w:pPr>
        <w:numPr>
          <w:ilvl w:val="0"/>
          <w:numId w:val="4"/>
        </w:num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The Node.js application is configured to use the MongoDB instance via environment variables.</w:t>
      </w:r>
    </w:p>
    <w:p w14:paraId="0809DE2C" w14:textId="77777777" w:rsidR="00CB65A9" w:rsidRPr="00CB65A9" w:rsidRDefault="00CB65A9" w:rsidP="00CB65A9">
      <w:pPr>
        <w:numPr>
          <w:ilvl w:val="0"/>
          <w:numId w:val="4"/>
        </w:num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The Node.js application is accessible from the host machine on port 8080.</w:t>
      </w:r>
    </w:p>
    <w:p w14:paraId="34FAD278" w14:textId="7D9D02D7" w:rsidR="00CB65A9" w:rsidRDefault="00CB65A9"/>
    <w:p w14:paraId="2326413F" w14:textId="77777777" w:rsidR="00CB65A9" w:rsidRPr="00CB65A9" w:rsidRDefault="00CB65A9" w:rsidP="00CB65A9">
      <w:pPr>
        <w:shd w:val="clear" w:color="auto" w:fill="F7F8F9"/>
        <w:spacing w:after="0" w:line="450" w:lineRule="atLeast"/>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 xml:space="preserve">It is easy to learn and deploy Docker services with docker-compose due to the fact the all the service definitions and configurations can be included in a simple single YAML file. In </w:t>
      </w:r>
      <w:r w:rsidRPr="00CB65A9">
        <w:rPr>
          <w:rFonts w:ascii="Georgia" w:eastAsia="Times New Roman" w:hAnsi="Georgia" w:cs="Times New Roman"/>
          <w:color w:val="212529"/>
          <w:spacing w:val="-1"/>
          <w:sz w:val="32"/>
          <w:szCs w:val="32"/>
          <w:lang w:eastAsia="en-IN"/>
        </w:rPr>
        <w:lastRenderedPageBreak/>
        <w:t>addition, docker-compose helps in creating and working with applications for development environments.</w:t>
      </w:r>
    </w:p>
    <w:p w14:paraId="0DA1CACF" w14:textId="2846F26F" w:rsidR="00CB65A9" w:rsidRDefault="00CB65A9" w:rsidP="00CB65A9">
      <w:pPr>
        <w:shd w:val="clear" w:color="auto" w:fill="F7F8F9"/>
        <w:spacing w:after="0" w:line="450" w:lineRule="atLeast"/>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However, it is not recommended to use docker-compose for deploying, maintaining and managing production Docker services because it is missing a lot of features needed for production services such as support for zero-downtime deployment and running services in Docker clusters natively. On the other hand, container orchestrators such as Docker swarm and Kubernetes are designed to solve and handle Docker production workloads. Below are some advantages of using container orchestrators:</w:t>
      </w:r>
    </w:p>
    <w:p w14:paraId="44CF4233" w14:textId="77777777" w:rsidR="00CB65A9" w:rsidRPr="00CB65A9" w:rsidRDefault="00CB65A9" w:rsidP="00CB65A9">
      <w:pPr>
        <w:shd w:val="clear" w:color="auto" w:fill="F7F8F9"/>
        <w:spacing w:after="0" w:line="450" w:lineRule="atLeast"/>
        <w:textAlignment w:val="baseline"/>
        <w:rPr>
          <w:rFonts w:ascii="Georgia" w:eastAsia="Times New Roman" w:hAnsi="Georgia" w:cs="Times New Roman"/>
          <w:color w:val="212529"/>
          <w:spacing w:val="-1"/>
          <w:sz w:val="32"/>
          <w:szCs w:val="32"/>
          <w:lang w:eastAsia="en-IN"/>
        </w:rPr>
      </w:pPr>
    </w:p>
    <w:p w14:paraId="6B204F4F" w14:textId="7950B544" w:rsidR="00CB65A9" w:rsidRPr="00CB65A9" w:rsidRDefault="00CB65A9" w:rsidP="00CB65A9">
      <w:pPr>
        <w:numPr>
          <w:ilvl w:val="0"/>
          <w:numId w:val="5"/>
        </w:num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 xml:space="preserve">They are built to run complex applications with </w:t>
      </w:r>
      <w:proofErr w:type="gramStart"/>
      <w:r w:rsidRPr="00CB65A9">
        <w:rPr>
          <w:rFonts w:ascii="Georgia" w:eastAsia="Times New Roman" w:hAnsi="Georgia" w:cs="Times New Roman"/>
          <w:color w:val="212529"/>
          <w:spacing w:val="-1"/>
          <w:sz w:val="32"/>
          <w:szCs w:val="32"/>
          <w:lang w:eastAsia="en-IN"/>
        </w:rPr>
        <w:t>a large number of</w:t>
      </w:r>
      <w:proofErr w:type="gramEnd"/>
      <w:r w:rsidRPr="00CB65A9">
        <w:rPr>
          <w:rFonts w:ascii="Georgia" w:eastAsia="Times New Roman" w:hAnsi="Georgia" w:cs="Times New Roman"/>
          <w:color w:val="212529"/>
          <w:spacing w:val="-1"/>
          <w:sz w:val="32"/>
          <w:szCs w:val="32"/>
          <w:lang w:eastAsia="en-IN"/>
        </w:rPr>
        <w:t xml:space="preserve"> microservices.</w:t>
      </w:r>
    </w:p>
    <w:p w14:paraId="518F8B2D" w14:textId="77777777" w:rsidR="00CB65A9" w:rsidRPr="00CB65A9" w:rsidRDefault="00CB65A9" w:rsidP="00CB65A9">
      <w:pPr>
        <w:numPr>
          <w:ilvl w:val="0"/>
          <w:numId w:val="5"/>
        </w:num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They have native support for many deployment-related features such as zero-downtime deployments and resource management.</w:t>
      </w:r>
    </w:p>
    <w:p w14:paraId="0ADB1265" w14:textId="472DB88F" w:rsidR="00CB65A9" w:rsidRDefault="00CB65A9" w:rsidP="00CB65A9">
      <w:pPr>
        <w:numPr>
          <w:ilvl w:val="0"/>
          <w:numId w:val="5"/>
        </w:num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They support clustering Docker nodes, high availability, and auto-recovery.</w:t>
      </w:r>
    </w:p>
    <w:p w14:paraId="400E2290" w14:textId="77777777" w:rsidR="00CB65A9" w:rsidRPr="00CB65A9" w:rsidRDefault="00CB65A9" w:rsidP="00CB65A9">
      <w:pPr>
        <w:shd w:val="clear" w:color="auto" w:fill="F7F8F9"/>
        <w:spacing w:after="0" w:line="390" w:lineRule="atLeast"/>
        <w:ind w:left="300"/>
        <w:textAlignment w:val="baseline"/>
        <w:rPr>
          <w:rFonts w:ascii="Georgia" w:eastAsia="Times New Roman" w:hAnsi="Georgia" w:cs="Times New Roman"/>
          <w:color w:val="212529"/>
          <w:spacing w:val="-1"/>
          <w:sz w:val="32"/>
          <w:szCs w:val="32"/>
          <w:lang w:eastAsia="en-IN"/>
        </w:rPr>
      </w:pPr>
    </w:p>
    <w:p w14:paraId="115D6664" w14:textId="77777777" w:rsidR="00CB65A9" w:rsidRPr="00CB65A9" w:rsidRDefault="00CB65A9" w:rsidP="00CB65A9">
      <w:pPr>
        <w:shd w:val="clear" w:color="auto" w:fill="F7F8F9"/>
        <w:spacing w:after="0" w:line="450" w:lineRule="atLeast"/>
        <w:textAlignment w:val="baseline"/>
        <w:rPr>
          <w:rFonts w:ascii="Georgia" w:eastAsia="Times New Roman" w:hAnsi="Georgia" w:cs="Times New Roman"/>
          <w:color w:val="212529"/>
          <w:spacing w:val="-1"/>
          <w:sz w:val="32"/>
          <w:szCs w:val="32"/>
          <w:lang w:eastAsia="en-IN"/>
        </w:rPr>
      </w:pPr>
      <w:r w:rsidRPr="00CB65A9">
        <w:rPr>
          <w:rFonts w:ascii="Georgia" w:eastAsia="Times New Roman" w:hAnsi="Georgia" w:cs="Times New Roman"/>
          <w:color w:val="212529"/>
          <w:spacing w:val="-1"/>
          <w:sz w:val="32"/>
          <w:szCs w:val="32"/>
          <w:lang w:eastAsia="en-IN"/>
        </w:rPr>
        <w:t>In the next part, we will start using Kubernetes, one of the most widely known container orchestration frameworks. Then we will dive deep in the details of deploying and scaling Kubernetes Services.</w:t>
      </w:r>
    </w:p>
    <w:p w14:paraId="51A2261E" w14:textId="5E2B6901" w:rsidR="00CB65A9" w:rsidRDefault="00CB65A9"/>
    <w:p w14:paraId="5A6AC10E" w14:textId="18D79F47" w:rsidR="00CB65A9" w:rsidRDefault="00CB65A9" w:rsidP="00CB65A9">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t>Kubernetes Overview</w:t>
      </w:r>
    </w:p>
    <w:p w14:paraId="23063612" w14:textId="77777777" w:rsidR="00CB65A9" w:rsidRPr="00CB65A9" w:rsidRDefault="00CB65A9" w:rsidP="00CB65A9"/>
    <w:p w14:paraId="4C7D1638" w14:textId="40550AC2"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Kubernetes (also called K8s) is an open-source system for automating deployment, scaling, and management of containerized applications. Kubernetes is commonly used by many individuals and companies for the following reasons:</w:t>
      </w:r>
    </w:p>
    <w:p w14:paraId="198A937D"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75CA3DE7" w14:textId="77777777" w:rsidR="00CB65A9" w:rsidRDefault="00CB65A9" w:rsidP="00CB65A9">
      <w:pPr>
        <w:numPr>
          <w:ilvl w:val="0"/>
          <w:numId w:val="6"/>
        </w:numPr>
        <w:shd w:val="clear" w:color="auto" w:fill="F7F8F9"/>
        <w:spacing w:after="0" w:line="390" w:lineRule="atLeast"/>
        <w:ind w:left="300"/>
        <w:textAlignment w:val="baseline"/>
        <w:rPr>
          <w:rFonts w:ascii="Georgia" w:hAnsi="Georgia"/>
          <w:color w:val="212529"/>
          <w:spacing w:val="-1"/>
          <w:sz w:val="32"/>
          <w:szCs w:val="32"/>
        </w:rPr>
      </w:pPr>
      <w:r>
        <w:rPr>
          <w:rStyle w:val="Strong"/>
          <w:rFonts w:ascii="Georgia" w:hAnsi="Georgia"/>
          <w:color w:val="212529"/>
          <w:spacing w:val="-1"/>
          <w:sz w:val="32"/>
          <w:szCs w:val="32"/>
          <w:bdr w:val="none" w:sz="0" w:space="0" w:color="auto" w:frame="1"/>
        </w:rPr>
        <w:t>Open Source</w:t>
      </w:r>
      <w:r>
        <w:rPr>
          <w:rFonts w:ascii="Georgia" w:hAnsi="Georgia"/>
          <w:color w:val="212529"/>
          <w:spacing w:val="-1"/>
          <w:sz w:val="32"/>
          <w:szCs w:val="32"/>
        </w:rPr>
        <w:t>: The project is totally free. You can download, install and use it freely. Moreover, you can access and contribute to its source code.</w:t>
      </w:r>
    </w:p>
    <w:p w14:paraId="6AB5C5C5" w14:textId="77777777" w:rsidR="00CB65A9" w:rsidRDefault="00CB65A9" w:rsidP="00CB65A9">
      <w:pPr>
        <w:numPr>
          <w:ilvl w:val="0"/>
          <w:numId w:val="6"/>
        </w:numPr>
        <w:shd w:val="clear" w:color="auto" w:fill="F7F8F9"/>
        <w:spacing w:after="0" w:line="390" w:lineRule="atLeast"/>
        <w:ind w:left="300"/>
        <w:textAlignment w:val="baseline"/>
        <w:rPr>
          <w:rFonts w:ascii="Georgia" w:hAnsi="Georgia"/>
          <w:color w:val="212529"/>
          <w:spacing w:val="-1"/>
          <w:sz w:val="32"/>
          <w:szCs w:val="32"/>
        </w:rPr>
      </w:pPr>
      <w:r>
        <w:rPr>
          <w:rStyle w:val="Strong"/>
          <w:rFonts w:ascii="Georgia" w:hAnsi="Georgia"/>
          <w:color w:val="212529"/>
          <w:spacing w:val="-1"/>
          <w:sz w:val="32"/>
          <w:szCs w:val="32"/>
          <w:bdr w:val="none" w:sz="0" w:space="0" w:color="auto" w:frame="1"/>
        </w:rPr>
        <w:t>Huge community and support</w:t>
      </w:r>
      <w:r>
        <w:rPr>
          <w:rFonts w:ascii="Georgia" w:hAnsi="Georgia"/>
          <w:color w:val="212529"/>
          <w:spacing w:val="-1"/>
          <w:sz w:val="32"/>
          <w:szCs w:val="32"/>
        </w:rPr>
        <w:t xml:space="preserve">: Many individuals and well-known companies such as </w:t>
      </w:r>
      <w:proofErr w:type="spellStart"/>
      <w:r>
        <w:rPr>
          <w:rFonts w:ascii="Georgia" w:hAnsi="Georgia"/>
          <w:color w:val="212529"/>
          <w:spacing w:val="-1"/>
          <w:sz w:val="32"/>
          <w:szCs w:val="32"/>
        </w:rPr>
        <w:t>Redhat</w:t>
      </w:r>
      <w:proofErr w:type="spellEnd"/>
      <w:r>
        <w:rPr>
          <w:rFonts w:ascii="Georgia" w:hAnsi="Georgia"/>
          <w:color w:val="212529"/>
          <w:spacing w:val="-1"/>
          <w:sz w:val="32"/>
          <w:szCs w:val="32"/>
        </w:rPr>
        <w:t>, Google, Microsoft, IBM, and Cisco contribute to K8s source code. This adds a layer of confidence to the quality of the source code.</w:t>
      </w:r>
    </w:p>
    <w:p w14:paraId="5A710456" w14:textId="77777777" w:rsidR="00CB65A9" w:rsidRDefault="00CB65A9" w:rsidP="00CB65A9">
      <w:pPr>
        <w:numPr>
          <w:ilvl w:val="0"/>
          <w:numId w:val="6"/>
        </w:numPr>
        <w:shd w:val="clear" w:color="auto" w:fill="F7F8F9"/>
        <w:spacing w:after="0" w:line="390" w:lineRule="atLeast"/>
        <w:ind w:left="300"/>
        <w:textAlignment w:val="baseline"/>
        <w:rPr>
          <w:rFonts w:ascii="Georgia" w:hAnsi="Georgia"/>
          <w:color w:val="212529"/>
          <w:spacing w:val="-1"/>
          <w:sz w:val="32"/>
          <w:szCs w:val="32"/>
        </w:rPr>
      </w:pPr>
      <w:r>
        <w:rPr>
          <w:rStyle w:val="Strong"/>
          <w:rFonts w:ascii="Georgia" w:hAnsi="Georgia"/>
          <w:color w:val="212529"/>
          <w:spacing w:val="-1"/>
          <w:sz w:val="32"/>
          <w:szCs w:val="32"/>
          <w:bdr w:val="none" w:sz="0" w:space="0" w:color="auto" w:frame="1"/>
        </w:rPr>
        <w:t>Managed cloud solutions</w:t>
      </w:r>
      <w:r>
        <w:rPr>
          <w:rFonts w:ascii="Georgia" w:hAnsi="Georgia"/>
          <w:color w:val="212529"/>
          <w:spacing w:val="-1"/>
          <w:sz w:val="32"/>
          <w:szCs w:val="32"/>
        </w:rPr>
        <w:t xml:space="preserve">: Many cloud providers such as AWS, Google and </w:t>
      </w:r>
      <w:proofErr w:type="spellStart"/>
      <w:r>
        <w:rPr>
          <w:rFonts w:ascii="Georgia" w:hAnsi="Georgia"/>
          <w:color w:val="212529"/>
          <w:spacing w:val="-1"/>
          <w:sz w:val="32"/>
          <w:szCs w:val="32"/>
        </w:rPr>
        <w:t>DigitalOcean</w:t>
      </w:r>
      <w:proofErr w:type="spellEnd"/>
      <w:r>
        <w:rPr>
          <w:rFonts w:ascii="Georgia" w:hAnsi="Georgia"/>
          <w:color w:val="212529"/>
          <w:spacing w:val="-1"/>
          <w:sz w:val="32"/>
          <w:szCs w:val="32"/>
        </w:rPr>
        <w:t xml:space="preserve"> are providing Kubernetes managed services.</w:t>
      </w:r>
    </w:p>
    <w:p w14:paraId="3CC0350E" w14:textId="7448E22C" w:rsidR="00CB65A9" w:rsidRDefault="00CB65A9" w:rsidP="00CB65A9">
      <w:pPr>
        <w:numPr>
          <w:ilvl w:val="0"/>
          <w:numId w:val="6"/>
        </w:numPr>
        <w:shd w:val="clear" w:color="auto" w:fill="F7F8F9"/>
        <w:spacing w:after="0" w:line="390" w:lineRule="atLeast"/>
        <w:ind w:left="300"/>
        <w:textAlignment w:val="baseline"/>
        <w:rPr>
          <w:rFonts w:ascii="Georgia" w:hAnsi="Georgia"/>
          <w:color w:val="212529"/>
          <w:spacing w:val="-1"/>
          <w:sz w:val="32"/>
          <w:szCs w:val="32"/>
        </w:rPr>
      </w:pPr>
      <w:r>
        <w:rPr>
          <w:rStyle w:val="Strong"/>
          <w:rFonts w:ascii="Georgia" w:hAnsi="Georgia"/>
          <w:color w:val="212529"/>
          <w:spacing w:val="-1"/>
          <w:sz w:val="32"/>
          <w:szCs w:val="32"/>
          <w:bdr w:val="none" w:sz="0" w:space="0" w:color="auto" w:frame="1"/>
        </w:rPr>
        <w:t>A multitude of features</w:t>
      </w:r>
      <w:r>
        <w:rPr>
          <w:rFonts w:ascii="Georgia" w:hAnsi="Georgia"/>
          <w:color w:val="212529"/>
          <w:spacing w:val="-1"/>
          <w:sz w:val="32"/>
          <w:szCs w:val="32"/>
        </w:rPr>
        <w:t>: Kubernetes supports a wide range of features such as isolating applications in namespaces, network policies, storage options, rolling updates, and many other capabilities.</w:t>
      </w:r>
    </w:p>
    <w:p w14:paraId="2B19A1EE" w14:textId="77777777" w:rsidR="00CB65A9" w:rsidRDefault="00CB65A9" w:rsidP="00CB65A9">
      <w:pPr>
        <w:shd w:val="clear" w:color="auto" w:fill="F7F8F9"/>
        <w:spacing w:after="0" w:line="390" w:lineRule="atLeast"/>
        <w:ind w:left="300"/>
        <w:textAlignment w:val="baseline"/>
        <w:rPr>
          <w:rFonts w:ascii="Georgia" w:hAnsi="Georgia"/>
          <w:color w:val="212529"/>
          <w:spacing w:val="-1"/>
          <w:sz w:val="32"/>
          <w:szCs w:val="32"/>
        </w:rPr>
      </w:pPr>
    </w:p>
    <w:p w14:paraId="34C01D73" w14:textId="1165E953"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Kubernetes consists of multiple components and each of these components are designed to serve a specific purpose. Below is a brief description of Kubernetes components</w:t>
      </w:r>
    </w:p>
    <w:p w14:paraId="0DB4E208"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9368391" w14:textId="77777777" w:rsidR="00CB65A9" w:rsidRDefault="00CB65A9" w:rsidP="00CB65A9">
      <w:pPr>
        <w:numPr>
          <w:ilvl w:val="0"/>
          <w:numId w:val="7"/>
        </w:numPr>
        <w:shd w:val="clear" w:color="auto" w:fill="F7F8F9"/>
        <w:spacing w:after="0" w:line="390" w:lineRule="atLeast"/>
        <w:ind w:left="300"/>
        <w:textAlignment w:val="baseline"/>
        <w:rPr>
          <w:rFonts w:ascii="Georgia" w:hAnsi="Georgia"/>
          <w:color w:val="212529"/>
          <w:spacing w:val="-1"/>
          <w:sz w:val="32"/>
          <w:szCs w:val="32"/>
        </w:rPr>
      </w:pPr>
      <w:proofErr w:type="spellStart"/>
      <w:r>
        <w:rPr>
          <w:rStyle w:val="Strong"/>
          <w:rFonts w:ascii="Georgia" w:hAnsi="Georgia"/>
          <w:color w:val="212529"/>
          <w:spacing w:val="-1"/>
          <w:sz w:val="32"/>
          <w:szCs w:val="32"/>
          <w:bdr w:val="none" w:sz="0" w:space="0" w:color="auto" w:frame="1"/>
        </w:rPr>
        <w:t>Etcd</w:t>
      </w:r>
      <w:proofErr w:type="spellEnd"/>
      <w:r>
        <w:rPr>
          <w:rStyle w:val="Strong"/>
          <w:rFonts w:ascii="Georgia" w:hAnsi="Georgia"/>
          <w:color w:val="212529"/>
          <w:spacing w:val="-1"/>
          <w:sz w:val="32"/>
          <w:szCs w:val="32"/>
          <w:bdr w:val="none" w:sz="0" w:space="0" w:color="auto" w:frame="1"/>
        </w:rPr>
        <w:t xml:space="preserve"> cluster</w:t>
      </w:r>
      <w:r>
        <w:rPr>
          <w:rFonts w:ascii="Georgia" w:hAnsi="Georgia"/>
          <w:color w:val="212529"/>
          <w:spacing w:val="-1"/>
          <w:sz w:val="32"/>
          <w:szCs w:val="32"/>
        </w:rPr>
        <w:t>: stores information about the cluster</w:t>
      </w:r>
    </w:p>
    <w:p w14:paraId="4B6233C2" w14:textId="77777777" w:rsidR="00CB65A9" w:rsidRDefault="00CB65A9" w:rsidP="00CB65A9">
      <w:pPr>
        <w:numPr>
          <w:ilvl w:val="0"/>
          <w:numId w:val="7"/>
        </w:numPr>
        <w:shd w:val="clear" w:color="auto" w:fill="F7F8F9"/>
        <w:spacing w:after="0" w:line="390" w:lineRule="atLeast"/>
        <w:ind w:left="300"/>
        <w:textAlignment w:val="baseline"/>
        <w:rPr>
          <w:rFonts w:ascii="Georgia" w:hAnsi="Georgia"/>
          <w:color w:val="212529"/>
          <w:spacing w:val="-1"/>
          <w:sz w:val="32"/>
          <w:szCs w:val="32"/>
        </w:rPr>
      </w:pPr>
      <w:proofErr w:type="spellStart"/>
      <w:r>
        <w:rPr>
          <w:rStyle w:val="Strong"/>
          <w:rFonts w:ascii="Georgia" w:hAnsi="Georgia"/>
          <w:color w:val="212529"/>
          <w:spacing w:val="-1"/>
          <w:sz w:val="32"/>
          <w:szCs w:val="32"/>
          <w:bdr w:val="none" w:sz="0" w:space="0" w:color="auto" w:frame="1"/>
        </w:rPr>
        <w:t>Kube</w:t>
      </w:r>
      <w:proofErr w:type="spellEnd"/>
      <w:r>
        <w:rPr>
          <w:rStyle w:val="Strong"/>
          <w:rFonts w:ascii="Georgia" w:hAnsi="Georgia"/>
          <w:color w:val="212529"/>
          <w:spacing w:val="-1"/>
          <w:sz w:val="32"/>
          <w:szCs w:val="32"/>
          <w:bdr w:val="none" w:sz="0" w:space="0" w:color="auto" w:frame="1"/>
        </w:rPr>
        <w:t xml:space="preserve"> scheduler</w:t>
      </w:r>
      <w:r>
        <w:rPr>
          <w:rFonts w:ascii="Georgia" w:hAnsi="Georgia"/>
          <w:color w:val="212529"/>
          <w:spacing w:val="-1"/>
          <w:sz w:val="32"/>
          <w:szCs w:val="32"/>
        </w:rPr>
        <w:t>: responsible for scheduling applications or containers on nodes</w:t>
      </w:r>
    </w:p>
    <w:p w14:paraId="11686A67" w14:textId="77777777" w:rsidR="00CB65A9" w:rsidRDefault="00CB65A9" w:rsidP="00CB65A9">
      <w:pPr>
        <w:numPr>
          <w:ilvl w:val="0"/>
          <w:numId w:val="7"/>
        </w:numPr>
        <w:shd w:val="clear" w:color="auto" w:fill="F7F8F9"/>
        <w:spacing w:after="0" w:line="390" w:lineRule="atLeast"/>
        <w:ind w:left="300"/>
        <w:textAlignment w:val="baseline"/>
        <w:rPr>
          <w:rFonts w:ascii="Georgia" w:hAnsi="Georgia"/>
          <w:color w:val="212529"/>
          <w:spacing w:val="-1"/>
          <w:sz w:val="32"/>
          <w:szCs w:val="32"/>
        </w:rPr>
      </w:pPr>
      <w:r>
        <w:rPr>
          <w:rStyle w:val="Strong"/>
          <w:rFonts w:ascii="Georgia" w:hAnsi="Georgia"/>
          <w:color w:val="212529"/>
          <w:spacing w:val="-1"/>
          <w:sz w:val="32"/>
          <w:szCs w:val="32"/>
          <w:bdr w:val="none" w:sz="0" w:space="0" w:color="auto" w:frame="1"/>
        </w:rPr>
        <w:t>Controllers</w:t>
      </w:r>
      <w:r>
        <w:rPr>
          <w:rFonts w:ascii="Georgia" w:hAnsi="Georgia"/>
          <w:color w:val="212529"/>
          <w:spacing w:val="-1"/>
          <w:sz w:val="32"/>
          <w:szCs w:val="32"/>
        </w:rPr>
        <w:t>: take care of different functions like the node control and replication controller.</w:t>
      </w:r>
    </w:p>
    <w:p w14:paraId="6DC6AB7C" w14:textId="77777777" w:rsidR="00CB65A9" w:rsidRDefault="00CB65A9" w:rsidP="00CB65A9">
      <w:pPr>
        <w:numPr>
          <w:ilvl w:val="0"/>
          <w:numId w:val="7"/>
        </w:numPr>
        <w:shd w:val="clear" w:color="auto" w:fill="F7F8F9"/>
        <w:spacing w:after="0" w:line="390" w:lineRule="atLeast"/>
        <w:ind w:left="300"/>
        <w:textAlignment w:val="baseline"/>
        <w:rPr>
          <w:rFonts w:ascii="Georgia" w:hAnsi="Georgia"/>
          <w:color w:val="212529"/>
          <w:spacing w:val="-1"/>
          <w:sz w:val="32"/>
          <w:szCs w:val="32"/>
        </w:rPr>
      </w:pPr>
      <w:proofErr w:type="spellStart"/>
      <w:r>
        <w:rPr>
          <w:rStyle w:val="Strong"/>
          <w:rFonts w:ascii="Georgia" w:hAnsi="Georgia"/>
          <w:color w:val="212529"/>
          <w:spacing w:val="-1"/>
          <w:sz w:val="32"/>
          <w:szCs w:val="32"/>
          <w:bdr w:val="none" w:sz="0" w:space="0" w:color="auto" w:frame="1"/>
        </w:rPr>
        <w:t>Kube</w:t>
      </w:r>
      <w:proofErr w:type="spellEnd"/>
      <w:r>
        <w:rPr>
          <w:rStyle w:val="Strong"/>
          <w:rFonts w:ascii="Georgia" w:hAnsi="Georgia"/>
          <w:color w:val="212529"/>
          <w:spacing w:val="-1"/>
          <w:sz w:val="32"/>
          <w:szCs w:val="32"/>
          <w:bdr w:val="none" w:sz="0" w:space="0" w:color="auto" w:frame="1"/>
        </w:rPr>
        <w:t xml:space="preserve"> API server</w:t>
      </w:r>
      <w:r>
        <w:rPr>
          <w:rFonts w:ascii="Georgia" w:hAnsi="Georgia"/>
          <w:color w:val="212529"/>
          <w:spacing w:val="-1"/>
          <w:sz w:val="32"/>
          <w:szCs w:val="32"/>
        </w:rPr>
        <w:t>: responsible for orchestrating all operations within the cluster.</w:t>
      </w:r>
    </w:p>
    <w:p w14:paraId="79ADAB7B" w14:textId="77777777" w:rsidR="00CB65A9" w:rsidRDefault="00CB65A9" w:rsidP="00CB65A9">
      <w:pPr>
        <w:numPr>
          <w:ilvl w:val="0"/>
          <w:numId w:val="7"/>
        </w:numPr>
        <w:shd w:val="clear" w:color="auto" w:fill="F7F8F9"/>
        <w:spacing w:after="0" w:line="390" w:lineRule="atLeast"/>
        <w:ind w:left="300"/>
        <w:textAlignment w:val="baseline"/>
        <w:rPr>
          <w:rFonts w:ascii="Georgia" w:hAnsi="Georgia"/>
          <w:color w:val="212529"/>
          <w:spacing w:val="-1"/>
          <w:sz w:val="32"/>
          <w:szCs w:val="32"/>
        </w:rPr>
      </w:pPr>
      <w:proofErr w:type="spellStart"/>
      <w:r>
        <w:rPr>
          <w:rStyle w:val="Strong"/>
          <w:rFonts w:ascii="Georgia" w:hAnsi="Georgia"/>
          <w:color w:val="212529"/>
          <w:spacing w:val="-1"/>
          <w:sz w:val="32"/>
          <w:szCs w:val="32"/>
          <w:bdr w:val="none" w:sz="0" w:space="0" w:color="auto" w:frame="1"/>
        </w:rPr>
        <w:t>Kubele</w:t>
      </w:r>
      <w:r>
        <w:rPr>
          <w:rFonts w:ascii="Georgia" w:hAnsi="Georgia"/>
          <w:color w:val="212529"/>
          <w:spacing w:val="-1"/>
          <w:sz w:val="32"/>
          <w:szCs w:val="32"/>
        </w:rPr>
        <w:t>t</w:t>
      </w:r>
      <w:proofErr w:type="spellEnd"/>
      <w:r>
        <w:rPr>
          <w:rFonts w:ascii="Georgia" w:hAnsi="Georgia"/>
          <w:color w:val="212529"/>
          <w:spacing w:val="-1"/>
          <w:sz w:val="32"/>
          <w:szCs w:val="32"/>
        </w:rPr>
        <w:t xml:space="preserve">: the primary node agent. It listens to the instructions from the </w:t>
      </w:r>
      <w:proofErr w:type="spellStart"/>
      <w:r>
        <w:rPr>
          <w:rFonts w:ascii="Georgia" w:hAnsi="Georgia"/>
          <w:color w:val="212529"/>
          <w:spacing w:val="-1"/>
          <w:sz w:val="32"/>
          <w:szCs w:val="32"/>
        </w:rPr>
        <w:t>Kube</w:t>
      </w:r>
      <w:proofErr w:type="spellEnd"/>
      <w:r>
        <w:rPr>
          <w:rFonts w:ascii="Georgia" w:hAnsi="Georgia"/>
          <w:color w:val="212529"/>
          <w:spacing w:val="-1"/>
          <w:sz w:val="32"/>
          <w:szCs w:val="32"/>
        </w:rPr>
        <w:t>-</w:t>
      </w:r>
      <w:proofErr w:type="spellStart"/>
      <w:r>
        <w:rPr>
          <w:rFonts w:ascii="Georgia" w:hAnsi="Georgia"/>
          <w:color w:val="212529"/>
          <w:spacing w:val="-1"/>
          <w:sz w:val="32"/>
          <w:szCs w:val="32"/>
        </w:rPr>
        <w:t>api</w:t>
      </w:r>
      <w:proofErr w:type="spellEnd"/>
      <w:r>
        <w:rPr>
          <w:rFonts w:ascii="Georgia" w:hAnsi="Georgia"/>
          <w:color w:val="212529"/>
          <w:spacing w:val="-1"/>
          <w:sz w:val="32"/>
          <w:szCs w:val="32"/>
        </w:rPr>
        <w:t>-server and manages containers in the registered nodes.</w:t>
      </w:r>
    </w:p>
    <w:p w14:paraId="16987C35" w14:textId="77777777" w:rsidR="00CB65A9" w:rsidRDefault="00CB65A9" w:rsidP="00CB65A9">
      <w:pPr>
        <w:numPr>
          <w:ilvl w:val="0"/>
          <w:numId w:val="7"/>
        </w:numPr>
        <w:shd w:val="clear" w:color="auto" w:fill="F7F8F9"/>
        <w:spacing w:after="0" w:line="390" w:lineRule="atLeast"/>
        <w:ind w:left="300"/>
        <w:textAlignment w:val="baseline"/>
        <w:rPr>
          <w:rFonts w:ascii="Georgia" w:hAnsi="Georgia"/>
          <w:color w:val="212529"/>
          <w:spacing w:val="-1"/>
          <w:sz w:val="32"/>
          <w:szCs w:val="32"/>
        </w:rPr>
      </w:pPr>
      <w:proofErr w:type="spellStart"/>
      <w:r>
        <w:rPr>
          <w:rStyle w:val="Strong"/>
          <w:rFonts w:ascii="Georgia" w:hAnsi="Georgia"/>
          <w:color w:val="212529"/>
          <w:spacing w:val="-1"/>
          <w:sz w:val="32"/>
          <w:szCs w:val="32"/>
          <w:bdr w:val="none" w:sz="0" w:space="0" w:color="auto" w:frame="1"/>
        </w:rPr>
        <w:t>Kube</w:t>
      </w:r>
      <w:proofErr w:type="spellEnd"/>
      <w:r>
        <w:rPr>
          <w:rStyle w:val="Strong"/>
          <w:rFonts w:ascii="Georgia" w:hAnsi="Georgia"/>
          <w:color w:val="212529"/>
          <w:spacing w:val="-1"/>
          <w:sz w:val="32"/>
          <w:szCs w:val="32"/>
          <w:bdr w:val="none" w:sz="0" w:space="0" w:color="auto" w:frame="1"/>
        </w:rPr>
        <w:t>-</w:t>
      </w:r>
      <w:proofErr w:type="gramStart"/>
      <w:r>
        <w:rPr>
          <w:rStyle w:val="Strong"/>
          <w:rFonts w:ascii="Georgia" w:hAnsi="Georgia"/>
          <w:color w:val="212529"/>
          <w:spacing w:val="-1"/>
          <w:sz w:val="32"/>
          <w:szCs w:val="32"/>
          <w:bdr w:val="none" w:sz="0" w:space="0" w:color="auto" w:frame="1"/>
        </w:rPr>
        <w:t>proxy</w:t>
      </w:r>
      <w:r>
        <w:rPr>
          <w:rFonts w:ascii="Georgia" w:hAnsi="Georgia"/>
          <w:color w:val="212529"/>
          <w:spacing w:val="-1"/>
          <w:sz w:val="32"/>
          <w:szCs w:val="32"/>
        </w:rPr>
        <w:t>:</w:t>
      </w:r>
      <w:proofErr w:type="gramEnd"/>
      <w:r>
        <w:rPr>
          <w:rFonts w:ascii="Georgia" w:hAnsi="Georgia"/>
          <w:color w:val="212529"/>
          <w:spacing w:val="-1"/>
          <w:sz w:val="32"/>
          <w:szCs w:val="32"/>
        </w:rPr>
        <w:t xml:space="preserve"> helps in enabling communication between services within the cluster.</w:t>
      </w:r>
    </w:p>
    <w:p w14:paraId="72E1ADBB" w14:textId="77777777" w:rsidR="00CB65A9" w:rsidRDefault="00CB65A9" w:rsidP="00CB65A9">
      <w:pPr>
        <w:numPr>
          <w:ilvl w:val="0"/>
          <w:numId w:val="7"/>
        </w:numPr>
        <w:shd w:val="clear" w:color="auto" w:fill="F7F8F9"/>
        <w:spacing w:after="0" w:line="390" w:lineRule="atLeast"/>
        <w:ind w:left="300"/>
        <w:textAlignment w:val="baseline"/>
        <w:rPr>
          <w:rFonts w:ascii="Georgia" w:hAnsi="Georgia"/>
          <w:color w:val="212529"/>
          <w:spacing w:val="-1"/>
          <w:sz w:val="32"/>
          <w:szCs w:val="32"/>
        </w:rPr>
      </w:pPr>
      <w:proofErr w:type="spellStart"/>
      <w:r>
        <w:rPr>
          <w:rStyle w:val="Strong"/>
          <w:rFonts w:ascii="Georgia" w:hAnsi="Georgia"/>
          <w:color w:val="212529"/>
          <w:spacing w:val="-1"/>
          <w:sz w:val="32"/>
          <w:szCs w:val="32"/>
          <w:bdr w:val="none" w:sz="0" w:space="0" w:color="auto" w:frame="1"/>
        </w:rPr>
        <w:t>Kubectl</w:t>
      </w:r>
      <w:proofErr w:type="spellEnd"/>
      <w:r>
        <w:rPr>
          <w:rFonts w:ascii="Georgia" w:hAnsi="Georgia"/>
          <w:color w:val="212529"/>
          <w:spacing w:val="-1"/>
          <w:sz w:val="32"/>
          <w:szCs w:val="32"/>
        </w:rPr>
        <w:t>: the acronym of Kubernetes command-line client and it’s used to create, edit, update, delete, and view Kubernetes resources.</w:t>
      </w:r>
    </w:p>
    <w:p w14:paraId="56D2CCC7" w14:textId="463C9ED3"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lastRenderedPageBreak/>
        <w:t>More information about the Kubernetes component and their roles can be found on the official</w:t>
      </w:r>
      <w:r w:rsidR="00335141">
        <w:rPr>
          <w:rFonts w:ascii="Georgia" w:hAnsi="Georgia"/>
          <w:color w:val="212529"/>
          <w:spacing w:val="-1"/>
          <w:sz w:val="32"/>
          <w:szCs w:val="32"/>
        </w:rPr>
        <w:t xml:space="preserve"> </w:t>
      </w:r>
      <w:hyperlink r:id="rId5" w:tgtFrame="_blank" w:history="1">
        <w:r>
          <w:rPr>
            <w:rStyle w:val="Hyperlink"/>
            <w:rFonts w:ascii="Georgia" w:hAnsi="Georgia"/>
            <w:spacing w:val="-1"/>
            <w:sz w:val="32"/>
            <w:szCs w:val="32"/>
            <w:bdr w:val="none" w:sz="0" w:space="0" w:color="auto" w:frame="1"/>
          </w:rPr>
          <w:t>Kubernetes website</w:t>
        </w:r>
      </w:hyperlink>
      <w:r>
        <w:rPr>
          <w:rFonts w:ascii="Georgia" w:hAnsi="Georgia"/>
          <w:color w:val="212529"/>
          <w:spacing w:val="-1"/>
          <w:sz w:val="32"/>
          <w:szCs w:val="32"/>
        </w:rPr>
        <w:t>. Below is a diagram that shows a Kubernetes cluster with all the components tied together.</w:t>
      </w:r>
    </w:p>
    <w:p w14:paraId="1EA5CE62" w14:textId="77777777" w:rsidR="00335141" w:rsidRDefault="00335141"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7006D338" w14:textId="61B28650"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noProof/>
          <w:color w:val="212529"/>
          <w:spacing w:val="-1"/>
          <w:sz w:val="32"/>
          <w:szCs w:val="32"/>
        </w:rPr>
        <w:drawing>
          <wp:inline distT="0" distB="0" distL="0" distR="0" wp14:anchorId="7E1A84EF" wp14:editId="7FFE8147">
            <wp:extent cx="5731510" cy="2675255"/>
            <wp:effectExtent l="0" t="0" r="2540" b="0"/>
            <wp:docPr id="1" name="Picture 1"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75255"/>
                    </a:xfrm>
                    <a:prstGeom prst="rect">
                      <a:avLst/>
                    </a:prstGeom>
                    <a:noFill/>
                    <a:ln>
                      <a:noFill/>
                    </a:ln>
                  </pic:spPr>
                </pic:pic>
              </a:graphicData>
            </a:graphic>
          </wp:inline>
        </w:drawing>
      </w:r>
    </w:p>
    <w:p w14:paraId="34325550" w14:textId="77777777" w:rsidR="00335141" w:rsidRDefault="00335141" w:rsidP="00CB65A9">
      <w:pPr>
        <w:pStyle w:val="Heading2"/>
        <w:shd w:val="clear" w:color="auto" w:fill="F7F8F9"/>
        <w:spacing w:before="0" w:line="600" w:lineRule="atLeast"/>
        <w:textAlignment w:val="baseline"/>
        <w:rPr>
          <w:rFonts w:ascii="Georgia" w:hAnsi="Georgia"/>
          <w:color w:val="333333"/>
          <w:spacing w:val="-1"/>
          <w:sz w:val="51"/>
          <w:szCs w:val="51"/>
        </w:rPr>
      </w:pPr>
    </w:p>
    <w:p w14:paraId="50E1FEE2" w14:textId="59EB5540" w:rsidR="00CB65A9" w:rsidRDefault="00CB65A9" w:rsidP="00CB65A9">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t>Kubernetes Resources</w:t>
      </w:r>
    </w:p>
    <w:p w14:paraId="08FC018A"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Using the Kubernetes command-line tool </w:t>
      </w:r>
      <w:proofErr w:type="spellStart"/>
      <w:r>
        <w:rPr>
          <w:rFonts w:ascii="Georgia" w:hAnsi="Georgia"/>
          <w:color w:val="212529"/>
          <w:spacing w:val="-1"/>
          <w:sz w:val="32"/>
          <w:szCs w:val="32"/>
        </w:rPr>
        <w:t>kubectl</w:t>
      </w:r>
      <w:proofErr w:type="spellEnd"/>
      <w:r>
        <w:rPr>
          <w:rFonts w:ascii="Georgia" w:hAnsi="Georgia"/>
          <w:color w:val="212529"/>
          <w:spacing w:val="-1"/>
          <w:sz w:val="32"/>
          <w:szCs w:val="32"/>
        </w:rPr>
        <w:t xml:space="preserve"> (also using other k8s clients or directly using the </w:t>
      </w:r>
      <w:proofErr w:type="spellStart"/>
      <w:r>
        <w:rPr>
          <w:rFonts w:ascii="Georgia" w:hAnsi="Georgia"/>
          <w:color w:val="212529"/>
          <w:spacing w:val="-1"/>
          <w:sz w:val="32"/>
          <w:szCs w:val="32"/>
        </w:rPr>
        <w:t>kube</w:t>
      </w:r>
      <w:proofErr w:type="spellEnd"/>
      <w:r>
        <w:rPr>
          <w:rFonts w:ascii="Georgia" w:hAnsi="Georgia"/>
          <w:color w:val="212529"/>
          <w:spacing w:val="-1"/>
          <w:sz w:val="32"/>
          <w:szCs w:val="32"/>
        </w:rPr>
        <w:t>-</w:t>
      </w:r>
      <w:proofErr w:type="spellStart"/>
      <w:r>
        <w:rPr>
          <w:rFonts w:ascii="Georgia" w:hAnsi="Georgia"/>
          <w:color w:val="212529"/>
          <w:spacing w:val="-1"/>
          <w:sz w:val="32"/>
          <w:szCs w:val="32"/>
        </w:rPr>
        <w:t>api</w:t>
      </w:r>
      <w:proofErr w:type="spellEnd"/>
      <w:r>
        <w:rPr>
          <w:rFonts w:ascii="Georgia" w:hAnsi="Georgia"/>
          <w:color w:val="212529"/>
          <w:spacing w:val="-1"/>
          <w:sz w:val="32"/>
          <w:szCs w:val="32"/>
        </w:rPr>
        <w:t>-server), API resources can be created on Kubernetes.</w:t>
      </w:r>
    </w:p>
    <w:p w14:paraId="46D3D204" w14:textId="09FFA878"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Kubernetes supports more than 50 different resource types for managing the cluster such as Deployment and Service. You can view the full list using </w:t>
      </w:r>
      <w:proofErr w:type="spellStart"/>
      <w:r>
        <w:rPr>
          <w:rFonts w:ascii="Georgia" w:hAnsi="Georgia"/>
          <w:color w:val="212529"/>
          <w:spacing w:val="-1"/>
          <w:sz w:val="32"/>
          <w:szCs w:val="32"/>
        </w:rPr>
        <w:t>kubectl</w:t>
      </w:r>
      <w:proofErr w:type="spellEnd"/>
      <w:r>
        <w:rPr>
          <w:rFonts w:ascii="Georgia" w:hAnsi="Georgia"/>
          <w:color w:val="212529"/>
          <w:spacing w:val="-1"/>
          <w:sz w:val="32"/>
          <w:szCs w:val="32"/>
        </w:rPr>
        <w:t>:</w:t>
      </w:r>
    </w:p>
    <w:p w14:paraId="2FEEC53B" w14:textId="77777777" w:rsidR="00335141" w:rsidRDefault="00335141"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72CB6D9" w14:textId="77777777" w:rsidR="00CB65A9" w:rsidRDefault="00CB65A9" w:rsidP="00CB65A9">
      <w:pPr>
        <w:pStyle w:val="HTMLPreformatted"/>
        <w:spacing w:after="150"/>
        <w:textAlignment w:val="baseline"/>
        <w:rPr>
          <w:rFonts w:ascii="Georgia" w:hAnsi="Georgia"/>
          <w:color w:val="212529"/>
          <w:spacing w:val="-1"/>
          <w:sz w:val="27"/>
          <w:szCs w:val="27"/>
        </w:rPr>
      </w:pPr>
      <w:r>
        <w:rPr>
          <w:rFonts w:ascii="Georgia" w:hAnsi="Georgia"/>
          <w:color w:val="212529"/>
          <w:spacing w:val="-1"/>
          <w:sz w:val="27"/>
          <w:szCs w:val="27"/>
        </w:rPr>
        <w:t xml:space="preserve">$&gt; </w:t>
      </w:r>
      <w:proofErr w:type="spellStart"/>
      <w:r>
        <w:rPr>
          <w:rFonts w:ascii="Georgia" w:hAnsi="Georgia"/>
          <w:color w:val="212529"/>
          <w:spacing w:val="-1"/>
          <w:sz w:val="27"/>
          <w:szCs w:val="27"/>
        </w:rPr>
        <w:t>kubectl</w:t>
      </w:r>
      <w:proofErr w:type="spellEnd"/>
      <w:r>
        <w:rPr>
          <w:rFonts w:ascii="Georgia" w:hAnsi="Georgia"/>
          <w:color w:val="212529"/>
          <w:spacing w:val="-1"/>
          <w:sz w:val="27"/>
          <w:szCs w:val="27"/>
        </w:rPr>
        <w:t xml:space="preserve"> </w:t>
      </w:r>
      <w:proofErr w:type="spellStart"/>
      <w:r>
        <w:rPr>
          <w:rFonts w:ascii="Georgia" w:hAnsi="Georgia"/>
          <w:color w:val="212529"/>
          <w:spacing w:val="-1"/>
          <w:sz w:val="27"/>
          <w:szCs w:val="27"/>
        </w:rPr>
        <w:t>api</w:t>
      </w:r>
      <w:proofErr w:type="spellEnd"/>
      <w:r>
        <w:rPr>
          <w:rFonts w:ascii="Georgia" w:hAnsi="Georgia"/>
          <w:color w:val="212529"/>
          <w:spacing w:val="-1"/>
          <w:sz w:val="27"/>
          <w:szCs w:val="27"/>
        </w:rPr>
        <w:t>-resources</w:t>
      </w:r>
      <w:bookmarkStart w:id="0" w:name="_GoBack"/>
      <w:bookmarkEnd w:id="0"/>
    </w:p>
    <w:p w14:paraId="196F830B"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It is not mandatory to use all the defined resources to deploy services in a Kubernetes cluster. In fact, the usage of Kubernetes resources is highly dependent on the nature and requirements of the services. Below is a brief summary of the most used resources and the ones that we will be using during this post.</w:t>
      </w:r>
    </w:p>
    <w:p w14:paraId="6602F929" w14:textId="77777777" w:rsidR="00CB65A9" w:rsidRDefault="00CB65A9" w:rsidP="00CB65A9">
      <w:pPr>
        <w:numPr>
          <w:ilvl w:val="0"/>
          <w:numId w:val="8"/>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lastRenderedPageBreak/>
        <w:t>A Pod is the basic execution unit of a Kubernetes application. Pods can run one or multiple Docker containers.</w:t>
      </w:r>
    </w:p>
    <w:p w14:paraId="1B1D94A1" w14:textId="77777777" w:rsidR="00CB65A9" w:rsidRDefault="00CB65A9" w:rsidP="00CB65A9">
      <w:pPr>
        <w:numPr>
          <w:ilvl w:val="0"/>
          <w:numId w:val="8"/>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 xml:space="preserve">A </w:t>
      </w:r>
      <w:proofErr w:type="spellStart"/>
      <w:r>
        <w:rPr>
          <w:rFonts w:ascii="Georgia" w:hAnsi="Georgia"/>
          <w:color w:val="212529"/>
          <w:spacing w:val="-1"/>
          <w:sz w:val="32"/>
          <w:szCs w:val="32"/>
        </w:rPr>
        <w:t>ReplicaSet</w:t>
      </w:r>
      <w:proofErr w:type="spellEnd"/>
      <w:r>
        <w:rPr>
          <w:rFonts w:ascii="Georgia" w:hAnsi="Georgia"/>
          <w:color w:val="212529"/>
          <w:spacing w:val="-1"/>
          <w:sz w:val="32"/>
          <w:szCs w:val="32"/>
        </w:rPr>
        <w:t xml:space="preserve"> is responsible for setting and managing replications of Pods and maintaining a stable state of the replications.</w:t>
      </w:r>
    </w:p>
    <w:p w14:paraId="58DBAC32" w14:textId="77777777" w:rsidR="00CB65A9" w:rsidRDefault="00CB65A9" w:rsidP="00CB65A9">
      <w:pPr>
        <w:numPr>
          <w:ilvl w:val="0"/>
          <w:numId w:val="8"/>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A Deployment provides us with the capability to upgrade the underlying instances seamlessly using rolling updates, undo changes, and pause and resume changes as required.</w:t>
      </w:r>
    </w:p>
    <w:p w14:paraId="7E69CD7B" w14:textId="77777777" w:rsidR="00CB65A9" w:rsidRDefault="00CB65A9" w:rsidP="00CB65A9">
      <w:pPr>
        <w:numPr>
          <w:ilvl w:val="0"/>
          <w:numId w:val="8"/>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A Service enables the communication between various components within and outside of the application.</w:t>
      </w:r>
    </w:p>
    <w:p w14:paraId="3BFCE749" w14:textId="77777777" w:rsidR="00CB65A9" w:rsidRDefault="00CB65A9" w:rsidP="00CB65A9">
      <w:pPr>
        <w:numPr>
          <w:ilvl w:val="0"/>
          <w:numId w:val="8"/>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The Ingress manages external access to the services in a cluster</w:t>
      </w:r>
    </w:p>
    <w:p w14:paraId="7041C23E" w14:textId="77777777" w:rsidR="00CB65A9" w:rsidRDefault="00CB65A9" w:rsidP="00CB65A9">
      <w:pPr>
        <w:numPr>
          <w:ilvl w:val="0"/>
          <w:numId w:val="8"/>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 xml:space="preserve">A </w:t>
      </w:r>
      <w:proofErr w:type="spellStart"/>
      <w:r>
        <w:rPr>
          <w:rFonts w:ascii="Georgia" w:hAnsi="Georgia"/>
          <w:color w:val="212529"/>
          <w:spacing w:val="-1"/>
          <w:sz w:val="32"/>
          <w:szCs w:val="32"/>
        </w:rPr>
        <w:t>PersistentVolume</w:t>
      </w:r>
      <w:proofErr w:type="spellEnd"/>
      <w:r>
        <w:rPr>
          <w:rFonts w:ascii="Georgia" w:hAnsi="Georgia"/>
          <w:color w:val="212529"/>
          <w:spacing w:val="-1"/>
          <w:sz w:val="32"/>
          <w:szCs w:val="32"/>
        </w:rPr>
        <w:t xml:space="preserve"> is a piece of storage in the cluster that has been provisioned.</w:t>
      </w:r>
    </w:p>
    <w:p w14:paraId="25C5C5DA" w14:textId="77777777" w:rsidR="00CB65A9" w:rsidRDefault="00CB65A9" w:rsidP="00CB65A9">
      <w:pPr>
        <w:numPr>
          <w:ilvl w:val="0"/>
          <w:numId w:val="8"/>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 xml:space="preserve">A </w:t>
      </w:r>
      <w:proofErr w:type="spellStart"/>
      <w:r>
        <w:rPr>
          <w:rFonts w:ascii="Georgia" w:hAnsi="Georgia"/>
          <w:color w:val="212529"/>
          <w:spacing w:val="-1"/>
          <w:sz w:val="32"/>
          <w:szCs w:val="32"/>
        </w:rPr>
        <w:t>PersistentVolumeClaim</w:t>
      </w:r>
      <w:proofErr w:type="spellEnd"/>
      <w:r>
        <w:rPr>
          <w:rFonts w:ascii="Georgia" w:hAnsi="Georgia"/>
          <w:color w:val="212529"/>
          <w:spacing w:val="-1"/>
          <w:sz w:val="32"/>
          <w:szCs w:val="32"/>
        </w:rPr>
        <w:t xml:space="preserve"> is a request for </w:t>
      </w:r>
      <w:proofErr w:type="spellStart"/>
      <w:r>
        <w:rPr>
          <w:rFonts w:ascii="Georgia" w:hAnsi="Georgia"/>
          <w:color w:val="212529"/>
          <w:spacing w:val="-1"/>
          <w:sz w:val="32"/>
          <w:szCs w:val="32"/>
        </w:rPr>
        <w:t>PersistentVolume</w:t>
      </w:r>
      <w:proofErr w:type="spellEnd"/>
      <w:r>
        <w:rPr>
          <w:rFonts w:ascii="Georgia" w:hAnsi="Georgia"/>
          <w:color w:val="212529"/>
          <w:spacing w:val="-1"/>
          <w:sz w:val="32"/>
          <w:szCs w:val="32"/>
        </w:rPr>
        <w:t xml:space="preserve"> by a user or an application.</w:t>
      </w:r>
    </w:p>
    <w:p w14:paraId="2F440374" w14:textId="77777777" w:rsidR="00CB65A9" w:rsidRDefault="00CB65A9" w:rsidP="00CB65A9">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t>Combining the powerful features of Node.js, Docker, microservices, and Kubernetes</w:t>
      </w:r>
    </w:p>
    <w:p w14:paraId="5F454903"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If you are using Node.js to develop your applications, you’re very likely building microservices. Node.js is a lightweight technology that goes well with microservices architecture. Many built-in Node.js features allow communicating with other services such as databases in a performant and fast way.</w:t>
      </w:r>
    </w:p>
    <w:p w14:paraId="000EEA0F" w14:textId="77777777" w:rsidR="00CB65A9" w:rsidRDefault="00CB65A9" w:rsidP="00CB65A9">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To obtain the full advantages of microservices architecture, using Docker and a robust orchestration technology like Kubernetes, is certainly the best choice.</w:t>
      </w:r>
    </w:p>
    <w:p w14:paraId="42683A55" w14:textId="689866AB" w:rsidR="00CB65A9" w:rsidRDefault="00CB65A9"/>
    <w:p w14:paraId="39A797D8" w14:textId="7CFE7270" w:rsidR="00335141" w:rsidRDefault="00335141">
      <w:r>
        <w:t>----------------------------------- Part II ----------------------</w:t>
      </w:r>
    </w:p>
    <w:p w14:paraId="48792AA6" w14:textId="77777777" w:rsidR="00335141" w:rsidRDefault="00335141"/>
    <w:p w14:paraId="64452364" w14:textId="77777777" w:rsidR="00335141" w:rsidRDefault="00335141" w:rsidP="00335141">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lastRenderedPageBreak/>
        <w:t>Deploying MongoDB</w:t>
      </w:r>
    </w:p>
    <w:p w14:paraId="416D35CA" w14:textId="77777777" w:rsidR="00335141" w:rsidRDefault="00335141" w:rsidP="0033514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B6B9376" w14:textId="62EE28B8" w:rsidR="00335141" w:rsidRDefault="00335141" w:rsidP="0033514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It is possible to deploy applications in Kubernetes using a single imperative command as shown below. However, it is recommended to use the declarative way of deploying applications and use deployment objects instead of Pods directly for two main reasons:</w:t>
      </w:r>
    </w:p>
    <w:p w14:paraId="659D14FA" w14:textId="77777777" w:rsidR="00963EF1" w:rsidRDefault="00963EF1" w:rsidP="0033514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7904F16D" w14:textId="563A9781" w:rsidR="00335141" w:rsidRDefault="00335141" w:rsidP="00335141">
      <w:pPr>
        <w:numPr>
          <w:ilvl w:val="0"/>
          <w:numId w:val="10"/>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The declarative method is easier to review, automate, and backup</w:t>
      </w:r>
    </w:p>
    <w:p w14:paraId="20D32427" w14:textId="77777777" w:rsidR="00963EF1" w:rsidRDefault="00963EF1" w:rsidP="00963EF1">
      <w:pPr>
        <w:shd w:val="clear" w:color="auto" w:fill="F7F8F9"/>
        <w:spacing w:after="0" w:line="390" w:lineRule="atLeast"/>
        <w:ind w:left="300"/>
        <w:textAlignment w:val="baseline"/>
        <w:rPr>
          <w:rFonts w:ascii="Georgia" w:hAnsi="Georgia"/>
          <w:color w:val="212529"/>
          <w:spacing w:val="-1"/>
          <w:sz w:val="32"/>
          <w:szCs w:val="32"/>
        </w:rPr>
      </w:pPr>
    </w:p>
    <w:p w14:paraId="4DAEE173" w14:textId="5F1EC269" w:rsidR="00335141" w:rsidRDefault="00335141" w:rsidP="00335141">
      <w:pPr>
        <w:numPr>
          <w:ilvl w:val="0"/>
          <w:numId w:val="10"/>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Deployment objects automate the replication of the Pods and rolling out updates of the application</w:t>
      </w:r>
    </w:p>
    <w:p w14:paraId="5577A3B1" w14:textId="77777777" w:rsidR="00963EF1" w:rsidRDefault="00963EF1" w:rsidP="00963EF1">
      <w:pPr>
        <w:pStyle w:val="ListParagraph"/>
        <w:rPr>
          <w:rFonts w:ascii="Georgia" w:hAnsi="Georgia"/>
          <w:color w:val="212529"/>
          <w:spacing w:val="-1"/>
          <w:sz w:val="32"/>
          <w:szCs w:val="32"/>
        </w:rPr>
      </w:pPr>
    </w:p>
    <w:p w14:paraId="3A15129B" w14:textId="77777777" w:rsidR="00963EF1" w:rsidRDefault="00963EF1" w:rsidP="00963EF1">
      <w:pPr>
        <w:shd w:val="clear" w:color="auto" w:fill="F7F8F9"/>
        <w:spacing w:after="0" w:line="390" w:lineRule="atLeast"/>
        <w:ind w:left="300"/>
        <w:textAlignment w:val="baseline"/>
        <w:rPr>
          <w:rFonts w:ascii="Georgia" w:hAnsi="Georgia"/>
          <w:color w:val="212529"/>
          <w:spacing w:val="-1"/>
          <w:sz w:val="32"/>
          <w:szCs w:val="32"/>
        </w:rPr>
      </w:pPr>
    </w:p>
    <w:p w14:paraId="490BE68C" w14:textId="69CF9FE7" w:rsidR="00335141" w:rsidRDefault="00335141" w:rsidP="0033514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$&gt; </w:t>
      </w:r>
      <w:proofErr w:type="spellStart"/>
      <w:r>
        <w:rPr>
          <w:color w:val="212529"/>
          <w:spacing w:val="-1"/>
          <w:sz w:val="32"/>
          <w:szCs w:val="32"/>
        </w:rPr>
        <w:t>kubectl</w:t>
      </w:r>
      <w:proofErr w:type="spellEnd"/>
      <w:r>
        <w:rPr>
          <w:color w:val="212529"/>
          <w:spacing w:val="-1"/>
          <w:sz w:val="32"/>
          <w:szCs w:val="32"/>
        </w:rPr>
        <w:t xml:space="preserve"> run --generator=run-pod/v1 --image=mongo:4.2 mongo-</w:t>
      </w:r>
      <w:proofErr w:type="spellStart"/>
      <w:r>
        <w:rPr>
          <w:color w:val="212529"/>
          <w:spacing w:val="-1"/>
          <w:sz w:val="32"/>
          <w:szCs w:val="32"/>
        </w:rPr>
        <w:t>db</w:t>
      </w:r>
      <w:proofErr w:type="spellEnd"/>
    </w:p>
    <w:p w14:paraId="5D36629E" w14:textId="0A72315A" w:rsidR="00963EF1" w:rsidRDefault="00963EF1" w:rsidP="00335141">
      <w:pPr>
        <w:pStyle w:val="HTMLPreformatted"/>
        <w:shd w:val="clear" w:color="auto" w:fill="F7F8F9"/>
        <w:spacing w:after="150"/>
        <w:textAlignment w:val="baseline"/>
        <w:rPr>
          <w:color w:val="212529"/>
          <w:spacing w:val="-1"/>
          <w:sz w:val="32"/>
          <w:szCs w:val="32"/>
        </w:rPr>
      </w:pPr>
    </w:p>
    <w:p w14:paraId="6E7737E6" w14:textId="4351866B"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To deploy MongoDB to Kubernetes we need the following resources:</w:t>
      </w:r>
    </w:p>
    <w:p w14:paraId="299E8639"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6EA86258" w14:textId="77777777" w:rsidR="00963EF1" w:rsidRDefault="00963EF1" w:rsidP="00963EF1">
      <w:pPr>
        <w:pStyle w:val="Heading3"/>
        <w:shd w:val="clear" w:color="auto" w:fill="F7F8F9"/>
        <w:spacing w:before="0" w:line="240" w:lineRule="atLeast"/>
        <w:textAlignment w:val="baseline"/>
        <w:rPr>
          <w:rFonts w:ascii="Georgia" w:hAnsi="Georgia"/>
          <w:color w:val="333333"/>
          <w:spacing w:val="-1"/>
          <w:sz w:val="33"/>
          <w:szCs w:val="33"/>
        </w:rPr>
      </w:pPr>
      <w:r>
        <w:rPr>
          <w:rFonts w:ascii="Georgia" w:hAnsi="Georgia"/>
          <w:b/>
          <w:bCs/>
          <w:color w:val="333333"/>
          <w:spacing w:val="-1"/>
          <w:sz w:val="33"/>
          <w:szCs w:val="33"/>
        </w:rPr>
        <w:t>Persistent Volume</w:t>
      </w:r>
    </w:p>
    <w:p w14:paraId="4CD1CA78" w14:textId="418FF9E5"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This resource is needed to define the storage volume where MongoDB data can be stored. Kubernetes supports a wide range of </w:t>
      </w:r>
      <w:proofErr w:type="spellStart"/>
      <w:r>
        <w:rPr>
          <w:rFonts w:ascii="Georgia" w:hAnsi="Georgia"/>
          <w:color w:val="212529"/>
          <w:spacing w:val="-1"/>
          <w:sz w:val="32"/>
          <w:szCs w:val="32"/>
        </w:rPr>
        <w:t>PersistentVolumes</w:t>
      </w:r>
      <w:proofErr w:type="spellEnd"/>
      <w:r>
        <w:rPr>
          <w:rFonts w:ascii="Georgia" w:hAnsi="Georgia"/>
          <w:color w:val="212529"/>
          <w:spacing w:val="-1"/>
          <w:sz w:val="32"/>
          <w:szCs w:val="32"/>
        </w:rPr>
        <w:t xml:space="preserve"> such as </w:t>
      </w:r>
      <w:proofErr w:type="spellStart"/>
      <w:r>
        <w:rPr>
          <w:rFonts w:ascii="Georgia" w:hAnsi="Georgia"/>
          <w:color w:val="212529"/>
          <w:spacing w:val="-1"/>
          <w:sz w:val="32"/>
          <w:szCs w:val="32"/>
        </w:rPr>
        <w:t>Glusterfs</w:t>
      </w:r>
      <w:proofErr w:type="spellEnd"/>
      <w:r>
        <w:rPr>
          <w:rFonts w:ascii="Georgia" w:hAnsi="Georgia"/>
          <w:color w:val="212529"/>
          <w:spacing w:val="-1"/>
          <w:sz w:val="32"/>
          <w:szCs w:val="32"/>
        </w:rPr>
        <w:t xml:space="preserve">, </w:t>
      </w:r>
      <w:proofErr w:type="spellStart"/>
      <w:r>
        <w:rPr>
          <w:rFonts w:ascii="Georgia" w:hAnsi="Georgia"/>
          <w:color w:val="212529"/>
          <w:spacing w:val="-1"/>
          <w:sz w:val="32"/>
          <w:szCs w:val="32"/>
        </w:rPr>
        <w:t>CephFS</w:t>
      </w:r>
      <w:proofErr w:type="spellEnd"/>
      <w:r>
        <w:rPr>
          <w:rFonts w:ascii="Georgia" w:hAnsi="Georgia"/>
          <w:color w:val="212529"/>
          <w:spacing w:val="-1"/>
          <w:sz w:val="32"/>
          <w:szCs w:val="32"/>
        </w:rPr>
        <w:t xml:space="preserve">, </w:t>
      </w:r>
      <w:proofErr w:type="spellStart"/>
      <w:r>
        <w:rPr>
          <w:rFonts w:ascii="Georgia" w:hAnsi="Georgia"/>
          <w:color w:val="212529"/>
          <w:spacing w:val="-1"/>
          <w:sz w:val="32"/>
          <w:szCs w:val="32"/>
        </w:rPr>
        <w:t>AzureFile</w:t>
      </w:r>
      <w:proofErr w:type="spellEnd"/>
      <w:r>
        <w:rPr>
          <w:rFonts w:ascii="Georgia" w:hAnsi="Georgia"/>
          <w:color w:val="212529"/>
          <w:spacing w:val="-1"/>
          <w:sz w:val="32"/>
          <w:szCs w:val="32"/>
        </w:rPr>
        <w:t>, and </w:t>
      </w:r>
      <w:hyperlink r:id="rId7" w:anchor="types-of-persistent-volumes" w:tgtFrame="_blank" w:history="1">
        <w:r>
          <w:rPr>
            <w:rStyle w:val="Hyperlink"/>
            <w:rFonts w:ascii="Georgia" w:hAnsi="Georgia"/>
            <w:spacing w:val="-1"/>
            <w:sz w:val="32"/>
            <w:szCs w:val="32"/>
            <w:bdr w:val="none" w:sz="0" w:space="0" w:color="auto" w:frame="1"/>
          </w:rPr>
          <w:t>many more</w:t>
        </w:r>
      </w:hyperlink>
      <w:r>
        <w:rPr>
          <w:rFonts w:ascii="Georgia" w:hAnsi="Georgia"/>
          <w:color w:val="212529"/>
          <w:spacing w:val="-1"/>
          <w:sz w:val="32"/>
          <w:szCs w:val="32"/>
        </w:rPr>
        <w:t xml:space="preserve">. For the sake of simplicity, we will use the </w:t>
      </w:r>
      <w:proofErr w:type="spellStart"/>
      <w:r>
        <w:rPr>
          <w:rFonts w:ascii="Georgia" w:hAnsi="Georgia"/>
          <w:color w:val="212529"/>
          <w:spacing w:val="-1"/>
          <w:sz w:val="32"/>
          <w:szCs w:val="32"/>
        </w:rPr>
        <w:t>HostPath</w:t>
      </w:r>
      <w:proofErr w:type="spellEnd"/>
      <w:r>
        <w:rPr>
          <w:rFonts w:ascii="Georgia" w:hAnsi="Georgia"/>
          <w:color w:val="212529"/>
          <w:spacing w:val="-1"/>
          <w:sz w:val="32"/>
          <w:szCs w:val="32"/>
        </w:rPr>
        <w:t> </w:t>
      </w:r>
      <w:hyperlink r:id="rId8" w:anchor="types-of-persistent-volumes" w:tgtFrame="_blank" w:history="1">
        <w:r>
          <w:rPr>
            <w:rStyle w:val="Hyperlink"/>
            <w:rFonts w:ascii="Georgia" w:hAnsi="Georgia"/>
            <w:spacing w:val="-1"/>
            <w:sz w:val="32"/>
            <w:szCs w:val="32"/>
            <w:bdr w:val="none" w:sz="0" w:space="0" w:color="auto" w:frame="1"/>
          </w:rPr>
          <w:t>volume plugin</w:t>
        </w:r>
      </w:hyperlink>
      <w:r>
        <w:rPr>
          <w:rFonts w:ascii="Georgia" w:hAnsi="Georgia"/>
          <w:color w:val="212529"/>
          <w:spacing w:val="-1"/>
          <w:sz w:val="32"/>
          <w:szCs w:val="32"/>
        </w:rPr>
        <w:t> to create the volume locally.</w:t>
      </w:r>
    </w:p>
    <w:p w14:paraId="4B72A114"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7917F464"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Usually, we use YAML files to define resources and the </w:t>
      </w:r>
      <w:proofErr w:type="spellStart"/>
      <w:r>
        <w:rPr>
          <w:rFonts w:ascii="Georgia" w:hAnsi="Georgia"/>
          <w:color w:val="212529"/>
          <w:spacing w:val="-1"/>
          <w:sz w:val="32"/>
          <w:szCs w:val="32"/>
        </w:rPr>
        <w:t>kubectl</w:t>
      </w:r>
      <w:proofErr w:type="spellEnd"/>
      <w:r>
        <w:rPr>
          <w:rFonts w:ascii="Georgia" w:hAnsi="Georgia"/>
          <w:color w:val="212529"/>
          <w:spacing w:val="-1"/>
          <w:sz w:val="32"/>
          <w:szCs w:val="32"/>
        </w:rPr>
        <w:t xml:space="preserve"> command-line to create, manage and update the same </w:t>
      </w:r>
      <w:r>
        <w:rPr>
          <w:rFonts w:ascii="Georgia" w:hAnsi="Georgia"/>
          <w:color w:val="212529"/>
          <w:spacing w:val="-1"/>
          <w:sz w:val="32"/>
          <w:szCs w:val="32"/>
        </w:rPr>
        <w:lastRenderedPageBreak/>
        <w:t xml:space="preserve">resources. There are four common configurations sections among Kubernetes resources. </w:t>
      </w:r>
    </w:p>
    <w:p w14:paraId="48CBE5A0" w14:textId="2707A51A"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These sections are listed below</w:t>
      </w:r>
    </w:p>
    <w:p w14:paraId="74BF4CDA" w14:textId="77777777" w:rsidR="00963EF1" w:rsidRDefault="00963EF1" w:rsidP="00963EF1">
      <w:pPr>
        <w:numPr>
          <w:ilvl w:val="0"/>
          <w:numId w:val="11"/>
        </w:numPr>
        <w:shd w:val="clear" w:color="auto" w:fill="F7F8F9"/>
        <w:spacing w:after="0" w:line="390" w:lineRule="atLeast"/>
        <w:ind w:left="300"/>
        <w:textAlignment w:val="baseline"/>
        <w:rPr>
          <w:rFonts w:ascii="Georgia" w:hAnsi="Georgia"/>
          <w:color w:val="212529"/>
          <w:spacing w:val="-1"/>
          <w:sz w:val="32"/>
          <w:szCs w:val="32"/>
        </w:rPr>
      </w:pPr>
      <w:proofErr w:type="spellStart"/>
      <w:r>
        <w:rPr>
          <w:rStyle w:val="Strong"/>
          <w:rFonts w:ascii="Georgia" w:hAnsi="Georgia"/>
          <w:color w:val="212529"/>
          <w:spacing w:val="-1"/>
          <w:sz w:val="32"/>
          <w:szCs w:val="32"/>
          <w:bdr w:val="none" w:sz="0" w:space="0" w:color="auto" w:frame="1"/>
        </w:rPr>
        <w:t>apiVersion</w:t>
      </w:r>
      <w:proofErr w:type="spellEnd"/>
      <w:r>
        <w:rPr>
          <w:rFonts w:ascii="Georgia" w:hAnsi="Georgia"/>
          <w:color w:val="212529"/>
          <w:spacing w:val="-1"/>
          <w:sz w:val="32"/>
          <w:szCs w:val="32"/>
        </w:rPr>
        <w:t>: describes the Kubernetes API versions to be used to create the resource.</w:t>
      </w:r>
    </w:p>
    <w:p w14:paraId="69F43929" w14:textId="77777777" w:rsidR="00963EF1" w:rsidRDefault="00963EF1" w:rsidP="00963EF1">
      <w:pPr>
        <w:numPr>
          <w:ilvl w:val="0"/>
          <w:numId w:val="11"/>
        </w:numPr>
        <w:shd w:val="clear" w:color="auto" w:fill="F7F8F9"/>
        <w:spacing w:after="0" w:line="390" w:lineRule="atLeast"/>
        <w:ind w:left="300"/>
        <w:textAlignment w:val="baseline"/>
        <w:rPr>
          <w:rFonts w:ascii="Georgia" w:hAnsi="Georgia"/>
          <w:color w:val="212529"/>
          <w:spacing w:val="-1"/>
          <w:sz w:val="32"/>
          <w:szCs w:val="32"/>
        </w:rPr>
      </w:pPr>
      <w:r>
        <w:rPr>
          <w:rStyle w:val="Strong"/>
          <w:rFonts w:ascii="Georgia" w:hAnsi="Georgia"/>
          <w:color w:val="212529"/>
          <w:spacing w:val="-1"/>
          <w:sz w:val="32"/>
          <w:szCs w:val="32"/>
          <w:bdr w:val="none" w:sz="0" w:space="0" w:color="auto" w:frame="1"/>
        </w:rPr>
        <w:t>Kind</w:t>
      </w:r>
      <w:r>
        <w:rPr>
          <w:rFonts w:ascii="Georgia" w:hAnsi="Georgia"/>
          <w:color w:val="212529"/>
          <w:spacing w:val="-1"/>
          <w:sz w:val="32"/>
          <w:szCs w:val="32"/>
        </w:rPr>
        <w:t>: describes the type of resource to be created.</w:t>
      </w:r>
    </w:p>
    <w:p w14:paraId="5941BE5F" w14:textId="77777777" w:rsidR="00963EF1" w:rsidRDefault="00963EF1" w:rsidP="00963EF1">
      <w:pPr>
        <w:numPr>
          <w:ilvl w:val="0"/>
          <w:numId w:val="11"/>
        </w:numPr>
        <w:shd w:val="clear" w:color="auto" w:fill="F7F8F9"/>
        <w:spacing w:after="0" w:line="390" w:lineRule="atLeast"/>
        <w:ind w:left="300"/>
        <w:textAlignment w:val="baseline"/>
        <w:rPr>
          <w:rFonts w:ascii="Georgia" w:hAnsi="Georgia"/>
          <w:color w:val="212529"/>
          <w:spacing w:val="-1"/>
          <w:sz w:val="32"/>
          <w:szCs w:val="32"/>
        </w:rPr>
      </w:pPr>
      <w:r>
        <w:rPr>
          <w:rStyle w:val="Strong"/>
          <w:rFonts w:ascii="Georgia" w:hAnsi="Georgia"/>
          <w:color w:val="212529"/>
          <w:spacing w:val="-1"/>
          <w:sz w:val="32"/>
          <w:szCs w:val="32"/>
          <w:bdr w:val="none" w:sz="0" w:space="0" w:color="auto" w:frame="1"/>
        </w:rPr>
        <w:t>Metadata</w:t>
      </w:r>
      <w:r>
        <w:rPr>
          <w:rFonts w:ascii="Georgia" w:hAnsi="Georgia"/>
          <w:color w:val="212529"/>
          <w:spacing w:val="-1"/>
          <w:sz w:val="32"/>
          <w:szCs w:val="32"/>
        </w:rPr>
        <w:t>: attaches meta-information regarding the resource such as its name or labels.</w:t>
      </w:r>
    </w:p>
    <w:p w14:paraId="4A31329B" w14:textId="77777777" w:rsidR="00963EF1" w:rsidRDefault="00963EF1" w:rsidP="00963EF1">
      <w:pPr>
        <w:numPr>
          <w:ilvl w:val="0"/>
          <w:numId w:val="11"/>
        </w:numPr>
        <w:shd w:val="clear" w:color="auto" w:fill="F7F8F9"/>
        <w:spacing w:after="0" w:line="390" w:lineRule="atLeast"/>
        <w:ind w:left="300"/>
        <w:textAlignment w:val="baseline"/>
        <w:rPr>
          <w:rFonts w:ascii="Georgia" w:hAnsi="Georgia"/>
          <w:color w:val="212529"/>
          <w:spacing w:val="-1"/>
          <w:sz w:val="32"/>
          <w:szCs w:val="32"/>
        </w:rPr>
      </w:pPr>
      <w:r>
        <w:rPr>
          <w:rStyle w:val="Strong"/>
          <w:rFonts w:ascii="Georgia" w:hAnsi="Georgia"/>
          <w:color w:val="212529"/>
          <w:spacing w:val="-1"/>
          <w:sz w:val="32"/>
          <w:szCs w:val="32"/>
          <w:bdr w:val="none" w:sz="0" w:space="0" w:color="auto" w:frame="1"/>
        </w:rPr>
        <w:t>Spec</w:t>
      </w:r>
      <w:r>
        <w:rPr>
          <w:rFonts w:ascii="Georgia" w:hAnsi="Georgia"/>
          <w:color w:val="212529"/>
          <w:spacing w:val="-1"/>
          <w:sz w:val="32"/>
          <w:szCs w:val="32"/>
        </w:rPr>
        <w:t>: describes the specifications of the resource(s).</w:t>
      </w:r>
    </w:p>
    <w:p w14:paraId="0804BAC7" w14:textId="4F329F5B"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5C6F33F5" w14:textId="6418339C"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We are going to use the following YAML to create a </w:t>
      </w:r>
      <w:proofErr w:type="spellStart"/>
      <w:r>
        <w:rPr>
          <w:rFonts w:ascii="Georgia" w:hAnsi="Georgia"/>
          <w:color w:val="212529"/>
          <w:spacing w:val="-1"/>
          <w:sz w:val="32"/>
          <w:szCs w:val="32"/>
        </w:rPr>
        <w:t>PersistentVolume</w:t>
      </w:r>
      <w:proofErr w:type="spellEnd"/>
      <w:r>
        <w:rPr>
          <w:rFonts w:ascii="Georgia" w:hAnsi="Georgia"/>
          <w:color w:val="212529"/>
          <w:spacing w:val="-1"/>
          <w:sz w:val="32"/>
          <w:szCs w:val="32"/>
        </w:rPr>
        <w:t xml:space="preserve"> object in Kubernetes. As it’s shown, the definitions file follows the same structure described above. In the Spec section, the object details and configurations are provided such as the capacity and the path of the volume on the host machine.</w:t>
      </w:r>
    </w:p>
    <w:p w14:paraId="0F80C170"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31291B11"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v1</w:t>
      </w:r>
    </w:p>
    <w:p w14:paraId="1100259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kind: </w:t>
      </w:r>
      <w:proofErr w:type="spellStart"/>
      <w:r>
        <w:rPr>
          <w:color w:val="212529"/>
          <w:spacing w:val="-1"/>
          <w:sz w:val="32"/>
          <w:szCs w:val="32"/>
        </w:rPr>
        <w:t>PersistentVolume</w:t>
      </w:r>
      <w:proofErr w:type="spellEnd"/>
    </w:p>
    <w:p w14:paraId="4DAE86C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3B74EB8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w:t>
      </w:r>
      <w:proofErr w:type="spellStart"/>
      <w:r>
        <w:rPr>
          <w:color w:val="212529"/>
          <w:spacing w:val="-1"/>
          <w:sz w:val="32"/>
          <w:szCs w:val="32"/>
        </w:rPr>
        <w:t>mo</w:t>
      </w:r>
      <w:proofErr w:type="spellEnd"/>
      <w:r>
        <w:rPr>
          <w:color w:val="212529"/>
          <w:spacing w:val="-1"/>
          <w:sz w:val="32"/>
          <w:szCs w:val="32"/>
        </w:rPr>
        <w:t>-data-</w:t>
      </w:r>
      <w:proofErr w:type="spellStart"/>
      <w:r>
        <w:rPr>
          <w:color w:val="212529"/>
          <w:spacing w:val="-1"/>
          <w:sz w:val="32"/>
          <w:szCs w:val="32"/>
        </w:rPr>
        <w:t>pv</w:t>
      </w:r>
      <w:proofErr w:type="spellEnd"/>
    </w:p>
    <w:p w14:paraId="0F7CDAE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labels:</w:t>
      </w:r>
    </w:p>
    <w:p w14:paraId="43E6E4F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type: local</w:t>
      </w:r>
    </w:p>
    <w:p w14:paraId="0BEA22F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spec:</w:t>
      </w:r>
    </w:p>
    <w:p w14:paraId="304CD5D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storageClassName</w:t>
      </w:r>
      <w:proofErr w:type="spellEnd"/>
      <w:r>
        <w:rPr>
          <w:color w:val="212529"/>
          <w:spacing w:val="-1"/>
          <w:sz w:val="32"/>
          <w:szCs w:val="32"/>
        </w:rPr>
        <w:t>: generic</w:t>
      </w:r>
    </w:p>
    <w:p w14:paraId="0EB39C9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capacity:</w:t>
      </w:r>
    </w:p>
    <w:p w14:paraId="1B8A9197"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storage: 500Mi</w:t>
      </w:r>
    </w:p>
    <w:p w14:paraId="2E000DB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accessModes</w:t>
      </w:r>
      <w:proofErr w:type="spellEnd"/>
      <w:r>
        <w:rPr>
          <w:color w:val="212529"/>
          <w:spacing w:val="-1"/>
          <w:sz w:val="32"/>
          <w:szCs w:val="32"/>
        </w:rPr>
        <w:t>:</w:t>
      </w:r>
    </w:p>
    <w:p w14:paraId="531A363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w:t>
      </w:r>
      <w:proofErr w:type="spellStart"/>
      <w:r>
        <w:rPr>
          <w:color w:val="212529"/>
          <w:spacing w:val="-1"/>
          <w:sz w:val="32"/>
          <w:szCs w:val="32"/>
        </w:rPr>
        <w:t>ReadWriteOnce</w:t>
      </w:r>
      <w:proofErr w:type="spellEnd"/>
    </w:p>
    <w:p w14:paraId="2F9E999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hostPath</w:t>
      </w:r>
      <w:proofErr w:type="spellEnd"/>
      <w:r>
        <w:rPr>
          <w:color w:val="212529"/>
          <w:spacing w:val="-1"/>
          <w:sz w:val="32"/>
          <w:szCs w:val="32"/>
        </w:rPr>
        <w:t>:</w:t>
      </w:r>
    </w:p>
    <w:p w14:paraId="72765BB7"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lastRenderedPageBreak/>
        <w:t xml:space="preserve">    path: "/var/lib/mongo"</w:t>
      </w:r>
    </w:p>
    <w:p w14:paraId="1240C9D7"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1A967FA" w14:textId="5A8C0AF4"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Creating the above object can be done by executing one of the following commands</w:t>
      </w:r>
    </w:p>
    <w:p w14:paraId="498D2847"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1B06BC4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w:t>
      </w:r>
      <w:proofErr w:type="gramStart"/>
      <w:r>
        <w:rPr>
          <w:color w:val="212529"/>
          <w:spacing w:val="-1"/>
          <w:sz w:val="32"/>
          <w:szCs w:val="32"/>
        </w:rPr>
        <w:t xml:space="preserve">&gt;  </w:t>
      </w:r>
      <w:proofErr w:type="spellStart"/>
      <w:r>
        <w:rPr>
          <w:color w:val="212529"/>
          <w:spacing w:val="-1"/>
          <w:sz w:val="32"/>
          <w:szCs w:val="32"/>
        </w:rPr>
        <w:t>kubectl</w:t>
      </w:r>
      <w:proofErr w:type="spellEnd"/>
      <w:proofErr w:type="gramEnd"/>
      <w:r>
        <w:rPr>
          <w:color w:val="212529"/>
          <w:spacing w:val="-1"/>
          <w:sz w:val="32"/>
          <w:szCs w:val="32"/>
        </w:rPr>
        <w:t xml:space="preserve"> apply -f mongo-</w:t>
      </w:r>
      <w:proofErr w:type="spellStart"/>
      <w:r>
        <w:rPr>
          <w:color w:val="212529"/>
          <w:spacing w:val="-1"/>
          <w:sz w:val="32"/>
          <w:szCs w:val="32"/>
        </w:rPr>
        <w:t>pv.yaml</w:t>
      </w:r>
      <w:proofErr w:type="spellEnd"/>
    </w:p>
    <w:p w14:paraId="6C71130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w:t>
      </w:r>
      <w:proofErr w:type="gramStart"/>
      <w:r>
        <w:rPr>
          <w:color w:val="212529"/>
          <w:spacing w:val="-1"/>
          <w:sz w:val="32"/>
          <w:szCs w:val="32"/>
        </w:rPr>
        <w:t xml:space="preserve">&gt;  </w:t>
      </w:r>
      <w:proofErr w:type="spellStart"/>
      <w:r>
        <w:rPr>
          <w:color w:val="212529"/>
          <w:spacing w:val="-1"/>
          <w:sz w:val="32"/>
          <w:szCs w:val="32"/>
        </w:rPr>
        <w:t>kubectl</w:t>
      </w:r>
      <w:proofErr w:type="spellEnd"/>
      <w:proofErr w:type="gramEnd"/>
      <w:r>
        <w:rPr>
          <w:color w:val="212529"/>
          <w:spacing w:val="-1"/>
          <w:sz w:val="32"/>
          <w:szCs w:val="32"/>
        </w:rPr>
        <w:t xml:space="preserve"> create -f mongo-</w:t>
      </w:r>
      <w:proofErr w:type="spellStart"/>
      <w:r>
        <w:rPr>
          <w:color w:val="212529"/>
          <w:spacing w:val="-1"/>
          <w:sz w:val="32"/>
          <w:szCs w:val="32"/>
        </w:rPr>
        <w:t>pv.yaml</w:t>
      </w:r>
      <w:proofErr w:type="spellEnd"/>
    </w:p>
    <w:p w14:paraId="3E9A9DE2"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8F3F8B1" w14:textId="4CA7CD3A"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And you can verify the creation of the resource and its status using the following commands:</w:t>
      </w:r>
    </w:p>
    <w:p w14:paraId="5C791A03"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52986F9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$&gt; </w:t>
      </w:r>
      <w:proofErr w:type="spellStart"/>
      <w:r>
        <w:rPr>
          <w:color w:val="212529"/>
          <w:spacing w:val="-1"/>
          <w:sz w:val="32"/>
          <w:szCs w:val="32"/>
        </w:rPr>
        <w:t>kubectl</w:t>
      </w:r>
      <w:proofErr w:type="spellEnd"/>
      <w:r>
        <w:rPr>
          <w:color w:val="212529"/>
          <w:spacing w:val="-1"/>
          <w:sz w:val="32"/>
          <w:szCs w:val="32"/>
        </w:rPr>
        <w:t xml:space="preserve"> get </w:t>
      </w:r>
      <w:proofErr w:type="spellStart"/>
      <w:r>
        <w:rPr>
          <w:color w:val="212529"/>
          <w:spacing w:val="-1"/>
          <w:sz w:val="32"/>
          <w:szCs w:val="32"/>
        </w:rPr>
        <w:t>persistentvolumes</w:t>
      </w:r>
      <w:proofErr w:type="spellEnd"/>
      <w:r>
        <w:rPr>
          <w:color w:val="212529"/>
          <w:spacing w:val="-1"/>
          <w:sz w:val="32"/>
          <w:szCs w:val="32"/>
        </w:rPr>
        <w:t xml:space="preserve"> </w:t>
      </w:r>
      <w:proofErr w:type="spellStart"/>
      <w:r>
        <w:rPr>
          <w:color w:val="212529"/>
          <w:spacing w:val="-1"/>
          <w:sz w:val="32"/>
          <w:szCs w:val="32"/>
        </w:rPr>
        <w:t>mo</w:t>
      </w:r>
      <w:proofErr w:type="spellEnd"/>
      <w:r>
        <w:rPr>
          <w:color w:val="212529"/>
          <w:spacing w:val="-1"/>
          <w:sz w:val="32"/>
          <w:szCs w:val="32"/>
        </w:rPr>
        <w:t>-data-</w:t>
      </w:r>
      <w:proofErr w:type="spellStart"/>
      <w:r>
        <w:rPr>
          <w:color w:val="212529"/>
          <w:spacing w:val="-1"/>
          <w:sz w:val="32"/>
          <w:szCs w:val="32"/>
        </w:rPr>
        <w:t>pv</w:t>
      </w:r>
      <w:proofErr w:type="spellEnd"/>
    </w:p>
    <w:p w14:paraId="3CFE1D7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$&gt; </w:t>
      </w:r>
      <w:proofErr w:type="spellStart"/>
      <w:r>
        <w:rPr>
          <w:color w:val="212529"/>
          <w:spacing w:val="-1"/>
          <w:sz w:val="32"/>
          <w:szCs w:val="32"/>
        </w:rPr>
        <w:t>kubectl</w:t>
      </w:r>
      <w:proofErr w:type="spellEnd"/>
      <w:r>
        <w:rPr>
          <w:color w:val="212529"/>
          <w:spacing w:val="-1"/>
          <w:sz w:val="32"/>
          <w:szCs w:val="32"/>
        </w:rPr>
        <w:t xml:space="preserve"> describe </w:t>
      </w:r>
      <w:proofErr w:type="spellStart"/>
      <w:r>
        <w:rPr>
          <w:color w:val="212529"/>
          <w:spacing w:val="-1"/>
          <w:sz w:val="32"/>
          <w:szCs w:val="32"/>
        </w:rPr>
        <w:t>persistentvolumes</w:t>
      </w:r>
      <w:proofErr w:type="spellEnd"/>
      <w:r>
        <w:rPr>
          <w:color w:val="212529"/>
          <w:spacing w:val="-1"/>
          <w:sz w:val="32"/>
          <w:szCs w:val="32"/>
        </w:rPr>
        <w:t xml:space="preserve"> </w:t>
      </w:r>
      <w:proofErr w:type="spellStart"/>
      <w:r>
        <w:rPr>
          <w:color w:val="212529"/>
          <w:spacing w:val="-1"/>
          <w:sz w:val="32"/>
          <w:szCs w:val="32"/>
        </w:rPr>
        <w:t>mo</w:t>
      </w:r>
      <w:proofErr w:type="spellEnd"/>
      <w:r>
        <w:rPr>
          <w:color w:val="212529"/>
          <w:spacing w:val="-1"/>
          <w:sz w:val="32"/>
          <w:szCs w:val="32"/>
        </w:rPr>
        <w:t>-data-</w:t>
      </w:r>
      <w:proofErr w:type="spellStart"/>
      <w:r>
        <w:rPr>
          <w:color w:val="212529"/>
          <w:spacing w:val="-1"/>
          <w:sz w:val="32"/>
          <w:szCs w:val="32"/>
        </w:rPr>
        <w:t>pv</w:t>
      </w:r>
      <w:proofErr w:type="spellEnd"/>
    </w:p>
    <w:p w14:paraId="7BBE4D9A" w14:textId="2CE7CD2B"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Note that we used the resource name defined in the resource file.</w:t>
      </w:r>
    </w:p>
    <w:p w14:paraId="53B6A98F"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EB3FD30" w14:textId="77777777" w:rsidR="00963EF1" w:rsidRDefault="00963EF1" w:rsidP="00963EF1">
      <w:pPr>
        <w:pStyle w:val="Heading3"/>
        <w:shd w:val="clear" w:color="auto" w:fill="F7F8F9"/>
        <w:spacing w:before="0" w:line="240" w:lineRule="atLeast"/>
        <w:textAlignment w:val="baseline"/>
        <w:rPr>
          <w:rFonts w:ascii="Georgia" w:hAnsi="Georgia"/>
          <w:color w:val="333333"/>
          <w:spacing w:val="-1"/>
          <w:sz w:val="33"/>
          <w:szCs w:val="33"/>
        </w:rPr>
      </w:pPr>
      <w:r>
        <w:rPr>
          <w:rFonts w:ascii="Georgia" w:hAnsi="Georgia"/>
          <w:b/>
          <w:bCs/>
          <w:color w:val="333333"/>
          <w:spacing w:val="-1"/>
          <w:sz w:val="33"/>
          <w:szCs w:val="33"/>
        </w:rPr>
        <w:t>Persistent Volume Claim</w:t>
      </w:r>
    </w:p>
    <w:p w14:paraId="6A04F82C" w14:textId="2193C2F8"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Each application that needs to store data in a volume needs to request access to a data volume. This action can be achieved by creating and attaching a </w:t>
      </w:r>
      <w:proofErr w:type="spellStart"/>
      <w:r>
        <w:rPr>
          <w:rFonts w:ascii="Georgia" w:hAnsi="Georgia"/>
          <w:color w:val="212529"/>
          <w:spacing w:val="-1"/>
          <w:sz w:val="32"/>
          <w:szCs w:val="32"/>
        </w:rPr>
        <w:t>PersistentVolumeClaim</w:t>
      </w:r>
      <w:proofErr w:type="spellEnd"/>
      <w:r>
        <w:rPr>
          <w:rFonts w:ascii="Georgia" w:hAnsi="Georgia"/>
          <w:color w:val="212529"/>
          <w:spacing w:val="-1"/>
          <w:sz w:val="32"/>
          <w:szCs w:val="32"/>
        </w:rPr>
        <w:t xml:space="preserve"> to the application Pods. The below snippet shows the definition file that can be used to create the </w:t>
      </w:r>
      <w:proofErr w:type="spellStart"/>
      <w:r>
        <w:rPr>
          <w:rFonts w:ascii="Georgia" w:hAnsi="Georgia"/>
          <w:color w:val="212529"/>
          <w:spacing w:val="-1"/>
          <w:sz w:val="32"/>
          <w:szCs w:val="32"/>
        </w:rPr>
        <w:t>PersistentVolumeClaim</w:t>
      </w:r>
      <w:proofErr w:type="spellEnd"/>
      <w:r>
        <w:rPr>
          <w:rFonts w:ascii="Georgia" w:hAnsi="Georgia"/>
          <w:color w:val="212529"/>
          <w:spacing w:val="-1"/>
          <w:sz w:val="32"/>
          <w:szCs w:val="32"/>
        </w:rPr>
        <w:t>. The same sections are included in the file but with different values and configurations</w:t>
      </w:r>
    </w:p>
    <w:p w14:paraId="3CAB6CC6"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5BB192BD"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v1</w:t>
      </w:r>
    </w:p>
    <w:p w14:paraId="465745E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kind: </w:t>
      </w:r>
      <w:proofErr w:type="spellStart"/>
      <w:r>
        <w:rPr>
          <w:color w:val="212529"/>
          <w:spacing w:val="-1"/>
          <w:sz w:val="32"/>
          <w:szCs w:val="32"/>
        </w:rPr>
        <w:t>PersistentVolumeClaim</w:t>
      </w:r>
      <w:proofErr w:type="spellEnd"/>
    </w:p>
    <w:p w14:paraId="1D22C38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59B40CD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w:t>
      </w:r>
      <w:proofErr w:type="spellStart"/>
      <w:r>
        <w:rPr>
          <w:color w:val="212529"/>
          <w:spacing w:val="-1"/>
          <w:sz w:val="32"/>
          <w:szCs w:val="32"/>
        </w:rPr>
        <w:t>mo</w:t>
      </w:r>
      <w:proofErr w:type="spellEnd"/>
      <w:r>
        <w:rPr>
          <w:color w:val="212529"/>
          <w:spacing w:val="-1"/>
          <w:sz w:val="32"/>
          <w:szCs w:val="32"/>
        </w:rPr>
        <w:t>-data-</w:t>
      </w:r>
      <w:proofErr w:type="spellStart"/>
      <w:r>
        <w:rPr>
          <w:color w:val="212529"/>
          <w:spacing w:val="-1"/>
          <w:sz w:val="32"/>
          <w:szCs w:val="32"/>
        </w:rPr>
        <w:t>pvc</w:t>
      </w:r>
      <w:proofErr w:type="spellEnd"/>
    </w:p>
    <w:p w14:paraId="6B5DD5D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lastRenderedPageBreak/>
        <w:t>spec:</w:t>
      </w:r>
    </w:p>
    <w:p w14:paraId="09E29B37"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storageClassName</w:t>
      </w:r>
      <w:proofErr w:type="spellEnd"/>
      <w:r>
        <w:rPr>
          <w:color w:val="212529"/>
          <w:spacing w:val="-1"/>
          <w:sz w:val="32"/>
          <w:szCs w:val="32"/>
        </w:rPr>
        <w:t>: generic</w:t>
      </w:r>
    </w:p>
    <w:p w14:paraId="5569404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accessModes</w:t>
      </w:r>
      <w:proofErr w:type="spellEnd"/>
      <w:r>
        <w:rPr>
          <w:color w:val="212529"/>
          <w:spacing w:val="-1"/>
          <w:sz w:val="32"/>
          <w:szCs w:val="32"/>
        </w:rPr>
        <w:t>:</w:t>
      </w:r>
    </w:p>
    <w:p w14:paraId="41D4DA6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w:t>
      </w:r>
      <w:proofErr w:type="spellStart"/>
      <w:r>
        <w:rPr>
          <w:color w:val="212529"/>
          <w:spacing w:val="-1"/>
          <w:sz w:val="32"/>
          <w:szCs w:val="32"/>
        </w:rPr>
        <w:t>ReadWriteOnce</w:t>
      </w:r>
      <w:proofErr w:type="spellEnd"/>
    </w:p>
    <w:p w14:paraId="1DCCB5F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resources:</w:t>
      </w:r>
    </w:p>
    <w:p w14:paraId="516D457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requests:</w:t>
      </w:r>
    </w:p>
    <w:p w14:paraId="680F527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storage: 500Mi</w:t>
      </w:r>
    </w:p>
    <w:p w14:paraId="0FC82791"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2EDC0782" w14:textId="0CA2AAD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Creating the above object can be done by executing one of the following commands:</w:t>
      </w:r>
    </w:p>
    <w:p w14:paraId="5780A051"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A18E35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w:t>
      </w:r>
      <w:proofErr w:type="gramStart"/>
      <w:r>
        <w:rPr>
          <w:color w:val="212529"/>
          <w:spacing w:val="-1"/>
          <w:sz w:val="32"/>
          <w:szCs w:val="32"/>
        </w:rPr>
        <w:t xml:space="preserve">&gt;  </w:t>
      </w:r>
      <w:proofErr w:type="spellStart"/>
      <w:r>
        <w:rPr>
          <w:color w:val="212529"/>
          <w:spacing w:val="-1"/>
          <w:sz w:val="32"/>
          <w:szCs w:val="32"/>
        </w:rPr>
        <w:t>kubectl</w:t>
      </w:r>
      <w:proofErr w:type="spellEnd"/>
      <w:proofErr w:type="gramEnd"/>
      <w:r>
        <w:rPr>
          <w:color w:val="212529"/>
          <w:spacing w:val="-1"/>
          <w:sz w:val="32"/>
          <w:szCs w:val="32"/>
        </w:rPr>
        <w:t xml:space="preserve"> apply -f mongo-</w:t>
      </w:r>
      <w:proofErr w:type="spellStart"/>
      <w:r>
        <w:rPr>
          <w:color w:val="212529"/>
          <w:spacing w:val="-1"/>
          <w:sz w:val="32"/>
          <w:szCs w:val="32"/>
        </w:rPr>
        <w:t>pvc.yaml</w:t>
      </w:r>
      <w:proofErr w:type="spellEnd"/>
    </w:p>
    <w:p w14:paraId="37D7382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w:t>
      </w:r>
      <w:proofErr w:type="gramStart"/>
      <w:r>
        <w:rPr>
          <w:color w:val="212529"/>
          <w:spacing w:val="-1"/>
          <w:sz w:val="32"/>
          <w:szCs w:val="32"/>
        </w:rPr>
        <w:t xml:space="preserve">&gt;  </w:t>
      </w:r>
      <w:proofErr w:type="spellStart"/>
      <w:r>
        <w:rPr>
          <w:color w:val="212529"/>
          <w:spacing w:val="-1"/>
          <w:sz w:val="32"/>
          <w:szCs w:val="32"/>
        </w:rPr>
        <w:t>kubectl</w:t>
      </w:r>
      <w:proofErr w:type="spellEnd"/>
      <w:proofErr w:type="gramEnd"/>
      <w:r>
        <w:rPr>
          <w:color w:val="212529"/>
          <w:spacing w:val="-1"/>
          <w:sz w:val="32"/>
          <w:szCs w:val="32"/>
        </w:rPr>
        <w:t xml:space="preserve"> create -f mongo-</w:t>
      </w:r>
      <w:proofErr w:type="spellStart"/>
      <w:r>
        <w:rPr>
          <w:color w:val="212529"/>
          <w:spacing w:val="-1"/>
          <w:sz w:val="32"/>
          <w:szCs w:val="32"/>
        </w:rPr>
        <w:t>pvc.yaml</w:t>
      </w:r>
      <w:proofErr w:type="spellEnd"/>
    </w:p>
    <w:p w14:paraId="367FA137"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56923A69" w14:textId="5958939F"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And you can verify the creation of the resource and its status using the following commands:</w:t>
      </w:r>
    </w:p>
    <w:p w14:paraId="36241008"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2D7ACD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$&gt; </w:t>
      </w:r>
      <w:proofErr w:type="spellStart"/>
      <w:r>
        <w:rPr>
          <w:color w:val="212529"/>
          <w:spacing w:val="-1"/>
          <w:sz w:val="32"/>
          <w:szCs w:val="32"/>
        </w:rPr>
        <w:t>kubectl</w:t>
      </w:r>
      <w:proofErr w:type="spellEnd"/>
      <w:r>
        <w:rPr>
          <w:color w:val="212529"/>
          <w:spacing w:val="-1"/>
          <w:sz w:val="32"/>
          <w:szCs w:val="32"/>
        </w:rPr>
        <w:t xml:space="preserve"> get service </w:t>
      </w:r>
      <w:proofErr w:type="spellStart"/>
      <w:r>
        <w:rPr>
          <w:color w:val="212529"/>
          <w:spacing w:val="-1"/>
          <w:sz w:val="32"/>
          <w:szCs w:val="32"/>
        </w:rPr>
        <w:t>mongodb</w:t>
      </w:r>
      <w:proofErr w:type="spellEnd"/>
      <w:r>
        <w:rPr>
          <w:color w:val="212529"/>
          <w:spacing w:val="-1"/>
          <w:sz w:val="32"/>
          <w:szCs w:val="32"/>
        </w:rPr>
        <w:t>-service</w:t>
      </w:r>
    </w:p>
    <w:p w14:paraId="670F17C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$&gt; </w:t>
      </w:r>
      <w:proofErr w:type="spellStart"/>
      <w:r>
        <w:rPr>
          <w:color w:val="212529"/>
          <w:spacing w:val="-1"/>
          <w:sz w:val="32"/>
          <w:szCs w:val="32"/>
        </w:rPr>
        <w:t>kubectl</w:t>
      </w:r>
      <w:proofErr w:type="spellEnd"/>
      <w:r>
        <w:rPr>
          <w:color w:val="212529"/>
          <w:spacing w:val="-1"/>
          <w:sz w:val="32"/>
          <w:szCs w:val="32"/>
        </w:rPr>
        <w:t xml:space="preserve"> describe service </w:t>
      </w:r>
      <w:proofErr w:type="spellStart"/>
      <w:r>
        <w:rPr>
          <w:color w:val="212529"/>
          <w:spacing w:val="-1"/>
          <w:sz w:val="32"/>
          <w:szCs w:val="32"/>
        </w:rPr>
        <w:t>mongodb</w:t>
      </w:r>
      <w:proofErr w:type="spellEnd"/>
      <w:r>
        <w:rPr>
          <w:color w:val="212529"/>
          <w:spacing w:val="-1"/>
          <w:sz w:val="32"/>
          <w:szCs w:val="32"/>
        </w:rPr>
        <w:t>-service</w:t>
      </w:r>
    </w:p>
    <w:p w14:paraId="491160A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$&gt; </w:t>
      </w:r>
      <w:proofErr w:type="spellStart"/>
      <w:r>
        <w:rPr>
          <w:color w:val="212529"/>
          <w:spacing w:val="-1"/>
          <w:sz w:val="32"/>
          <w:szCs w:val="32"/>
        </w:rPr>
        <w:t>kubectl</w:t>
      </w:r>
      <w:proofErr w:type="spellEnd"/>
      <w:r>
        <w:rPr>
          <w:color w:val="212529"/>
          <w:spacing w:val="-1"/>
          <w:sz w:val="32"/>
          <w:szCs w:val="32"/>
        </w:rPr>
        <w:t xml:space="preserve"> get endpoints </w:t>
      </w:r>
      <w:proofErr w:type="spellStart"/>
      <w:r>
        <w:rPr>
          <w:color w:val="212529"/>
          <w:spacing w:val="-1"/>
          <w:sz w:val="32"/>
          <w:szCs w:val="32"/>
        </w:rPr>
        <w:t>mongodb</w:t>
      </w:r>
      <w:proofErr w:type="spellEnd"/>
      <w:r>
        <w:rPr>
          <w:color w:val="212529"/>
          <w:spacing w:val="-1"/>
          <w:sz w:val="32"/>
          <w:szCs w:val="32"/>
        </w:rPr>
        <w:t>-service</w:t>
      </w:r>
    </w:p>
    <w:p w14:paraId="157D3076"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3AB4C0B4" w14:textId="2087D182"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Now that we are done with deploying the MongoDB resources, let’s deploy the Node.js application.</w:t>
      </w:r>
    </w:p>
    <w:p w14:paraId="59DBF707" w14:textId="77777777" w:rsidR="00963EF1" w:rsidRDefault="00963EF1" w:rsidP="00335141">
      <w:pPr>
        <w:pStyle w:val="HTMLPreformatted"/>
        <w:shd w:val="clear" w:color="auto" w:fill="F7F8F9"/>
        <w:spacing w:after="150"/>
        <w:textAlignment w:val="baseline"/>
        <w:rPr>
          <w:color w:val="212529"/>
          <w:spacing w:val="-1"/>
          <w:sz w:val="32"/>
          <w:szCs w:val="32"/>
        </w:rPr>
      </w:pPr>
    </w:p>
    <w:p w14:paraId="7C3EE3D9" w14:textId="77777777" w:rsidR="00963EF1" w:rsidRDefault="00963EF1" w:rsidP="00963EF1">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t>Deploy the Node.js App</w:t>
      </w:r>
    </w:p>
    <w:p w14:paraId="13B7FD03"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The deployment of this application requires a Deployment and a Service object since it’s stateless and does not persist data (in contrast to the MongoDB application where data is persistent).</w:t>
      </w:r>
    </w:p>
    <w:p w14:paraId="14721543" w14:textId="77777777" w:rsidR="00963EF1" w:rsidRDefault="00963EF1" w:rsidP="00963EF1">
      <w:pPr>
        <w:pStyle w:val="Heading3"/>
        <w:shd w:val="clear" w:color="auto" w:fill="F7F8F9"/>
        <w:spacing w:before="0" w:line="240" w:lineRule="atLeast"/>
        <w:textAlignment w:val="baseline"/>
        <w:rPr>
          <w:rFonts w:ascii="Georgia" w:hAnsi="Georgia"/>
          <w:color w:val="333333"/>
          <w:spacing w:val="-1"/>
          <w:sz w:val="33"/>
          <w:szCs w:val="33"/>
        </w:rPr>
      </w:pPr>
      <w:r>
        <w:rPr>
          <w:rFonts w:ascii="Georgia" w:hAnsi="Georgia"/>
          <w:b/>
          <w:bCs/>
          <w:color w:val="333333"/>
          <w:spacing w:val="-1"/>
          <w:sz w:val="33"/>
          <w:szCs w:val="33"/>
        </w:rPr>
        <w:lastRenderedPageBreak/>
        <w:t>Deployment</w:t>
      </w:r>
    </w:p>
    <w:p w14:paraId="77A67584" w14:textId="654D2AA8"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The deployment resource for our Node.js application is </w:t>
      </w:r>
      <w:proofErr w:type="gramStart"/>
      <w:r>
        <w:rPr>
          <w:rFonts w:ascii="Georgia" w:hAnsi="Georgia"/>
          <w:color w:val="212529"/>
          <w:spacing w:val="-1"/>
          <w:sz w:val="32"/>
          <w:szCs w:val="32"/>
        </w:rPr>
        <w:t>similar to</w:t>
      </w:r>
      <w:proofErr w:type="gramEnd"/>
      <w:r>
        <w:rPr>
          <w:rFonts w:ascii="Georgia" w:hAnsi="Georgia"/>
          <w:color w:val="212529"/>
          <w:spacing w:val="-1"/>
          <w:sz w:val="32"/>
          <w:szCs w:val="32"/>
        </w:rPr>
        <w:t xml:space="preserve"> MongoDB one with minor differences such as labels and Deployment name. In addition, the Node.js container spec defines different environment variables. Note that we use the MongoDB service name “</w:t>
      </w:r>
      <w:proofErr w:type="spellStart"/>
      <w:r>
        <w:rPr>
          <w:rFonts w:ascii="Georgia" w:hAnsi="Georgia"/>
          <w:color w:val="212529"/>
          <w:spacing w:val="-1"/>
          <w:sz w:val="32"/>
          <w:szCs w:val="32"/>
        </w:rPr>
        <w:t>mongodb</w:t>
      </w:r>
      <w:proofErr w:type="spellEnd"/>
      <w:r>
        <w:rPr>
          <w:rFonts w:ascii="Georgia" w:hAnsi="Georgia"/>
          <w:color w:val="212529"/>
          <w:spacing w:val="-1"/>
          <w:sz w:val="32"/>
          <w:szCs w:val="32"/>
        </w:rPr>
        <w:t>-service” to configure the connection between Node.js and MongoDB.</w:t>
      </w:r>
    </w:p>
    <w:p w14:paraId="5C6A6F02"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7F74269"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apps/v1</w:t>
      </w:r>
    </w:p>
    <w:p w14:paraId="73BBA0E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kind: Deployment</w:t>
      </w:r>
    </w:p>
    <w:p w14:paraId="00192AF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6093210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labels:</w:t>
      </w:r>
    </w:p>
    <w:p w14:paraId="0766B95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w:t>
      </w:r>
      <w:proofErr w:type="gramStart"/>
      <w:r>
        <w:rPr>
          <w:color w:val="212529"/>
          <w:spacing w:val="-1"/>
          <w:sz w:val="32"/>
          <w:szCs w:val="32"/>
        </w:rPr>
        <w:t>easy-notes</w:t>
      </w:r>
      <w:proofErr w:type="gramEnd"/>
    </w:p>
    <w:p w14:paraId="0AE16E77"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w:t>
      </w:r>
      <w:proofErr w:type="gramStart"/>
      <w:r>
        <w:rPr>
          <w:color w:val="212529"/>
          <w:spacing w:val="-1"/>
          <w:sz w:val="32"/>
          <w:szCs w:val="32"/>
        </w:rPr>
        <w:t>easy-notes</w:t>
      </w:r>
      <w:proofErr w:type="gramEnd"/>
    </w:p>
    <w:p w14:paraId="05578AA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spec:</w:t>
      </w:r>
    </w:p>
    <w:p w14:paraId="0A6DC2D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replicas: 1</w:t>
      </w:r>
    </w:p>
    <w:p w14:paraId="2FD96E9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selector:</w:t>
      </w:r>
    </w:p>
    <w:p w14:paraId="4374ED6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matchLabels</w:t>
      </w:r>
      <w:proofErr w:type="spellEnd"/>
      <w:r>
        <w:rPr>
          <w:color w:val="212529"/>
          <w:spacing w:val="-1"/>
          <w:sz w:val="32"/>
          <w:szCs w:val="32"/>
        </w:rPr>
        <w:t>:</w:t>
      </w:r>
    </w:p>
    <w:p w14:paraId="77C3572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easy-notes-pod</w:t>
      </w:r>
    </w:p>
    <w:p w14:paraId="1BF2BCB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template:</w:t>
      </w:r>
    </w:p>
    <w:p w14:paraId="4A3DD08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metadata:</w:t>
      </w:r>
    </w:p>
    <w:p w14:paraId="4076B3E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labels:</w:t>
      </w:r>
    </w:p>
    <w:p w14:paraId="24E0500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easy-notes-pod</w:t>
      </w:r>
    </w:p>
    <w:p w14:paraId="4C69FAD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spec:</w:t>
      </w:r>
    </w:p>
    <w:p w14:paraId="18C9316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containers:</w:t>
      </w:r>
    </w:p>
    <w:p w14:paraId="7979C6D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easy-notes</w:t>
      </w:r>
    </w:p>
    <w:p w14:paraId="4FCEE2D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env:</w:t>
      </w:r>
    </w:p>
    <w:p w14:paraId="4EE0B11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MONGO_URL</w:t>
      </w:r>
    </w:p>
    <w:p w14:paraId="1CF588A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lastRenderedPageBreak/>
        <w:t xml:space="preserve">          value: mongodb://mongodb-service:27017/easy-notes</w:t>
      </w:r>
    </w:p>
    <w:p w14:paraId="12895B3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image: </w:t>
      </w:r>
      <w:proofErr w:type="spellStart"/>
      <w:r>
        <w:rPr>
          <w:color w:val="212529"/>
          <w:spacing w:val="-1"/>
          <w:sz w:val="32"/>
          <w:szCs w:val="32"/>
        </w:rPr>
        <w:t>wshihadeh</w:t>
      </w:r>
      <w:proofErr w:type="spellEnd"/>
      <w:r>
        <w:rPr>
          <w:color w:val="212529"/>
          <w:spacing w:val="-1"/>
          <w:sz w:val="32"/>
          <w:szCs w:val="32"/>
        </w:rPr>
        <w:t>/</w:t>
      </w:r>
      <w:proofErr w:type="spellStart"/>
      <w:r>
        <w:rPr>
          <w:color w:val="212529"/>
          <w:spacing w:val="-1"/>
          <w:sz w:val="32"/>
          <w:szCs w:val="32"/>
        </w:rPr>
        <w:t>node-easy-notes-</w:t>
      </w:r>
      <w:proofErr w:type="gramStart"/>
      <w:r>
        <w:rPr>
          <w:color w:val="212529"/>
          <w:spacing w:val="-1"/>
          <w:sz w:val="32"/>
          <w:szCs w:val="32"/>
        </w:rPr>
        <w:t>app:latest</w:t>
      </w:r>
      <w:proofErr w:type="spellEnd"/>
      <w:proofErr w:type="gramEnd"/>
    </w:p>
    <w:p w14:paraId="3A7C5AC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ports:</w:t>
      </w:r>
    </w:p>
    <w:p w14:paraId="4FB3D81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w:t>
      </w:r>
      <w:proofErr w:type="spellStart"/>
      <w:r>
        <w:rPr>
          <w:color w:val="212529"/>
          <w:spacing w:val="-1"/>
          <w:sz w:val="32"/>
          <w:szCs w:val="32"/>
        </w:rPr>
        <w:t>containerPort</w:t>
      </w:r>
      <w:proofErr w:type="spellEnd"/>
      <w:r>
        <w:rPr>
          <w:color w:val="212529"/>
          <w:spacing w:val="-1"/>
          <w:sz w:val="32"/>
          <w:szCs w:val="32"/>
        </w:rPr>
        <w:t>: 3000</w:t>
      </w:r>
    </w:p>
    <w:p w14:paraId="4176BD7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restartPolicy</w:t>
      </w:r>
      <w:proofErr w:type="spellEnd"/>
      <w:r>
        <w:rPr>
          <w:color w:val="212529"/>
          <w:spacing w:val="-1"/>
          <w:sz w:val="32"/>
          <w:szCs w:val="32"/>
        </w:rPr>
        <w:t>: Always</w:t>
      </w:r>
    </w:p>
    <w:p w14:paraId="5875F14F" w14:textId="77777777" w:rsidR="00963EF1" w:rsidRDefault="00963EF1" w:rsidP="00963EF1">
      <w:pPr>
        <w:pStyle w:val="Heading3"/>
        <w:shd w:val="clear" w:color="auto" w:fill="F7F8F9"/>
        <w:spacing w:before="0" w:line="240" w:lineRule="atLeast"/>
        <w:textAlignment w:val="baseline"/>
        <w:rPr>
          <w:rFonts w:ascii="Georgia" w:hAnsi="Georgia"/>
          <w:b/>
          <w:bCs/>
          <w:color w:val="333333"/>
          <w:spacing w:val="-1"/>
          <w:sz w:val="33"/>
          <w:szCs w:val="33"/>
        </w:rPr>
      </w:pPr>
    </w:p>
    <w:p w14:paraId="034FF593" w14:textId="7A3182DA" w:rsidR="00963EF1" w:rsidRDefault="00963EF1" w:rsidP="00963EF1">
      <w:pPr>
        <w:pStyle w:val="Heading3"/>
        <w:shd w:val="clear" w:color="auto" w:fill="F7F8F9"/>
        <w:spacing w:before="0" w:line="240" w:lineRule="atLeast"/>
        <w:textAlignment w:val="baseline"/>
        <w:rPr>
          <w:rFonts w:ascii="Georgia" w:hAnsi="Georgia"/>
          <w:color w:val="333333"/>
          <w:spacing w:val="-1"/>
          <w:sz w:val="33"/>
          <w:szCs w:val="33"/>
        </w:rPr>
      </w:pPr>
      <w:r>
        <w:rPr>
          <w:rFonts w:ascii="Georgia" w:hAnsi="Georgia"/>
          <w:b/>
          <w:bCs/>
          <w:color w:val="333333"/>
          <w:spacing w:val="-1"/>
          <w:sz w:val="33"/>
          <w:szCs w:val="33"/>
        </w:rPr>
        <w:t>Service</w:t>
      </w:r>
    </w:p>
    <w:p w14:paraId="2D8CAC5F" w14:textId="1A50A1B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The Node.js service can be created using the below definition file which exposes the application service on port 8080 and redirects the traffic to the containers on port 3000.</w:t>
      </w:r>
    </w:p>
    <w:p w14:paraId="2258B47C"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08BD7330"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v1</w:t>
      </w:r>
    </w:p>
    <w:p w14:paraId="66F8A52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kind: Service</w:t>
      </w:r>
    </w:p>
    <w:p w14:paraId="6BE54D5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56D40F7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labels:</w:t>
      </w:r>
    </w:p>
    <w:p w14:paraId="2061350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w:t>
      </w:r>
      <w:proofErr w:type="gramStart"/>
      <w:r>
        <w:rPr>
          <w:color w:val="212529"/>
          <w:spacing w:val="-1"/>
          <w:sz w:val="32"/>
          <w:szCs w:val="32"/>
        </w:rPr>
        <w:t>easy-notes</w:t>
      </w:r>
      <w:proofErr w:type="gramEnd"/>
    </w:p>
    <w:p w14:paraId="4C3AF76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easy-notes-service</w:t>
      </w:r>
    </w:p>
    <w:p w14:paraId="0D31D8F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spec:</w:t>
      </w:r>
    </w:p>
    <w:p w14:paraId="4C5CB46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ports:</w:t>
      </w:r>
    </w:p>
    <w:p w14:paraId="1B8189E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port: 8080</w:t>
      </w:r>
    </w:p>
    <w:p w14:paraId="5393CBB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targetPort</w:t>
      </w:r>
      <w:proofErr w:type="spellEnd"/>
      <w:r>
        <w:rPr>
          <w:color w:val="212529"/>
          <w:spacing w:val="-1"/>
          <w:sz w:val="32"/>
          <w:szCs w:val="32"/>
        </w:rPr>
        <w:t>: 3000</w:t>
      </w:r>
    </w:p>
    <w:p w14:paraId="67FA134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selector:</w:t>
      </w:r>
    </w:p>
    <w:p w14:paraId="7FC34E2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easy-notes-pod</w:t>
      </w:r>
    </w:p>
    <w:p w14:paraId="029B396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type: </w:t>
      </w:r>
      <w:proofErr w:type="spellStart"/>
      <w:r>
        <w:rPr>
          <w:color w:val="212529"/>
          <w:spacing w:val="-1"/>
          <w:sz w:val="32"/>
          <w:szCs w:val="32"/>
        </w:rPr>
        <w:t>ClusterIP</w:t>
      </w:r>
      <w:proofErr w:type="spellEnd"/>
    </w:p>
    <w:p w14:paraId="5F718BE7"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17F67758" w14:textId="4010CC11"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Creating and managing the Node.js deployment and service should be done in a similar way to what we did with MongoDB.</w:t>
      </w:r>
    </w:p>
    <w:p w14:paraId="7C17D66A" w14:textId="3FB75750" w:rsidR="00335141" w:rsidRDefault="00335141"/>
    <w:p w14:paraId="30BFEB0C" w14:textId="77777777" w:rsidR="00963EF1" w:rsidRDefault="00963EF1" w:rsidP="00963EF1">
      <w:pPr>
        <w:pStyle w:val="Heading3"/>
        <w:shd w:val="clear" w:color="auto" w:fill="F7F8F9"/>
        <w:spacing w:before="0" w:line="240" w:lineRule="atLeast"/>
        <w:textAlignment w:val="baseline"/>
        <w:rPr>
          <w:rFonts w:ascii="Georgia" w:hAnsi="Georgia"/>
          <w:color w:val="333333"/>
          <w:spacing w:val="-1"/>
          <w:sz w:val="33"/>
          <w:szCs w:val="33"/>
        </w:rPr>
      </w:pPr>
      <w:r>
        <w:rPr>
          <w:rFonts w:ascii="Georgia" w:hAnsi="Georgia"/>
          <w:b/>
          <w:bCs/>
          <w:color w:val="333333"/>
          <w:spacing w:val="-1"/>
          <w:sz w:val="33"/>
          <w:szCs w:val="33"/>
        </w:rPr>
        <w:t>Expose the service externally</w:t>
      </w:r>
    </w:p>
    <w:p w14:paraId="4DA8EA26" w14:textId="2211140E"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Both the MongoDB and the Node.js applications are running on </w:t>
      </w:r>
      <w:proofErr w:type="gramStart"/>
      <w:r>
        <w:rPr>
          <w:rFonts w:ascii="Georgia" w:hAnsi="Georgia"/>
          <w:color w:val="212529"/>
          <w:spacing w:val="-1"/>
          <w:sz w:val="32"/>
          <w:szCs w:val="32"/>
        </w:rPr>
        <w:t>Kubernetes,</w:t>
      </w:r>
      <w:proofErr w:type="gramEnd"/>
      <w:r>
        <w:rPr>
          <w:rFonts w:ascii="Georgia" w:hAnsi="Georgia"/>
          <w:color w:val="212529"/>
          <w:spacing w:val="-1"/>
          <w:sz w:val="32"/>
          <w:szCs w:val="32"/>
        </w:rPr>
        <w:t xml:space="preserve"> however, they are only accessible from inside the cluster. In order to access Node.js form host nodes or from the outside, we need to implement one of these options</w:t>
      </w:r>
    </w:p>
    <w:p w14:paraId="043B2F96"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642B95E2" w14:textId="77777777" w:rsidR="00963EF1" w:rsidRDefault="00963EF1" w:rsidP="00963EF1">
      <w:pPr>
        <w:numPr>
          <w:ilvl w:val="0"/>
          <w:numId w:val="12"/>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 xml:space="preserve">Update the Node.js service to be a </w:t>
      </w:r>
      <w:proofErr w:type="spellStart"/>
      <w:r>
        <w:rPr>
          <w:rFonts w:ascii="Georgia" w:hAnsi="Georgia"/>
          <w:color w:val="212529"/>
          <w:spacing w:val="-1"/>
          <w:sz w:val="32"/>
          <w:szCs w:val="32"/>
        </w:rPr>
        <w:t>NodePort</w:t>
      </w:r>
      <w:proofErr w:type="spellEnd"/>
      <w:r>
        <w:rPr>
          <w:rFonts w:ascii="Georgia" w:hAnsi="Georgia"/>
          <w:color w:val="212529"/>
          <w:spacing w:val="-1"/>
          <w:sz w:val="32"/>
          <w:szCs w:val="32"/>
        </w:rPr>
        <w:t xml:space="preserve"> service instead of </w:t>
      </w:r>
      <w:proofErr w:type="spellStart"/>
      <w:r>
        <w:rPr>
          <w:rFonts w:ascii="Georgia" w:hAnsi="Georgia"/>
          <w:color w:val="212529"/>
          <w:spacing w:val="-1"/>
          <w:sz w:val="32"/>
          <w:szCs w:val="32"/>
        </w:rPr>
        <w:t>ClusterIP</w:t>
      </w:r>
      <w:proofErr w:type="spellEnd"/>
      <w:r>
        <w:rPr>
          <w:rFonts w:ascii="Georgia" w:hAnsi="Georgia"/>
          <w:color w:val="212529"/>
          <w:spacing w:val="-1"/>
          <w:sz w:val="32"/>
          <w:szCs w:val="32"/>
        </w:rPr>
        <w:t>.</w:t>
      </w:r>
    </w:p>
    <w:p w14:paraId="7721F662" w14:textId="6D9D4071" w:rsidR="00963EF1" w:rsidRDefault="00963EF1" w:rsidP="00963EF1">
      <w:pPr>
        <w:numPr>
          <w:ilvl w:val="0"/>
          <w:numId w:val="12"/>
        </w:numPr>
        <w:shd w:val="clear" w:color="auto" w:fill="F7F8F9"/>
        <w:spacing w:after="0" w:line="390" w:lineRule="atLeast"/>
        <w:ind w:left="300"/>
        <w:textAlignment w:val="baseline"/>
        <w:rPr>
          <w:rFonts w:ascii="Georgia" w:hAnsi="Georgia"/>
          <w:color w:val="212529"/>
          <w:spacing w:val="-1"/>
          <w:sz w:val="32"/>
          <w:szCs w:val="32"/>
        </w:rPr>
      </w:pPr>
      <w:r>
        <w:rPr>
          <w:rFonts w:ascii="Georgia" w:hAnsi="Georgia"/>
          <w:color w:val="212529"/>
          <w:spacing w:val="-1"/>
          <w:sz w:val="32"/>
          <w:szCs w:val="32"/>
        </w:rPr>
        <w:t xml:space="preserve">Use </w:t>
      </w:r>
      <w:proofErr w:type="gramStart"/>
      <w:r>
        <w:rPr>
          <w:rFonts w:ascii="Georgia" w:hAnsi="Georgia"/>
          <w:color w:val="212529"/>
          <w:spacing w:val="-1"/>
          <w:sz w:val="32"/>
          <w:szCs w:val="32"/>
        </w:rPr>
        <w:t>an</w:t>
      </w:r>
      <w:proofErr w:type="gramEnd"/>
      <w:r>
        <w:rPr>
          <w:rFonts w:ascii="Georgia" w:hAnsi="Georgia"/>
          <w:color w:val="212529"/>
          <w:spacing w:val="-1"/>
          <w:sz w:val="32"/>
          <w:szCs w:val="32"/>
        </w:rPr>
        <w:t xml:space="preserve"> Nginx Ingress controller to expose the service.</w:t>
      </w:r>
    </w:p>
    <w:p w14:paraId="44BE1CAC" w14:textId="77777777" w:rsidR="00963EF1" w:rsidRDefault="00963EF1" w:rsidP="00963EF1">
      <w:pPr>
        <w:shd w:val="clear" w:color="auto" w:fill="F7F8F9"/>
        <w:spacing w:after="0" w:line="390" w:lineRule="atLeast"/>
        <w:ind w:left="300"/>
        <w:textAlignment w:val="baseline"/>
        <w:rPr>
          <w:rFonts w:ascii="Georgia" w:hAnsi="Georgia"/>
          <w:color w:val="212529"/>
          <w:spacing w:val="-1"/>
          <w:sz w:val="32"/>
          <w:szCs w:val="32"/>
        </w:rPr>
      </w:pPr>
    </w:p>
    <w:p w14:paraId="6CF61465"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Using the Nginx controller is the best option. It helps in reducing the number of exposed and managed ports and allows controlling the incoming traffic to our services. Therefore, we will implement this option. Below are the steps needed for deploying and using Nginx ingress controllers.</w:t>
      </w:r>
    </w:p>
    <w:p w14:paraId="6A55EEE5"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37795E34" w14:textId="7DBAA779"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roofErr w:type="gramStart"/>
      <w:r>
        <w:rPr>
          <w:rFonts w:ascii="Georgia" w:hAnsi="Georgia"/>
          <w:color w:val="212529"/>
          <w:spacing w:val="-1"/>
          <w:sz w:val="32"/>
          <w:szCs w:val="32"/>
        </w:rPr>
        <w:t>First of all</w:t>
      </w:r>
      <w:proofErr w:type="gramEnd"/>
      <w:r>
        <w:rPr>
          <w:rFonts w:ascii="Georgia" w:hAnsi="Georgia"/>
          <w:color w:val="212529"/>
          <w:spacing w:val="-1"/>
          <w:sz w:val="32"/>
          <w:szCs w:val="32"/>
        </w:rPr>
        <w:t>, we need to deploy a default backend application. This can be any service that responds with a 404 page at “/” and 200 on a “/</w:t>
      </w:r>
      <w:proofErr w:type="spellStart"/>
      <w:r>
        <w:rPr>
          <w:rFonts w:ascii="Georgia" w:hAnsi="Georgia"/>
          <w:color w:val="212529"/>
          <w:spacing w:val="-1"/>
          <w:sz w:val="32"/>
          <w:szCs w:val="32"/>
        </w:rPr>
        <w:t>healthz</w:t>
      </w:r>
      <w:proofErr w:type="spellEnd"/>
      <w:r>
        <w:rPr>
          <w:rFonts w:ascii="Georgia" w:hAnsi="Georgia"/>
          <w:color w:val="212529"/>
          <w:spacing w:val="-1"/>
          <w:sz w:val="32"/>
          <w:szCs w:val="32"/>
        </w:rPr>
        <w:t>” endpoints. Below is an example of the resources needed to deploy such an application:</w:t>
      </w:r>
    </w:p>
    <w:p w14:paraId="7CB7B674"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61FBFF1"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apps/v1</w:t>
      </w:r>
    </w:p>
    <w:p w14:paraId="4B134C3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kind: Deployment</w:t>
      </w:r>
    </w:p>
    <w:p w14:paraId="3E60387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0C622C0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default-http-backend</w:t>
      </w:r>
    </w:p>
    <w:p w14:paraId="2D40E93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labels:</w:t>
      </w:r>
    </w:p>
    <w:p w14:paraId="2E40559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default-http-backend</w:t>
      </w:r>
    </w:p>
    <w:p w14:paraId="7520AE4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spec:</w:t>
      </w:r>
    </w:p>
    <w:p w14:paraId="01CA3ED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replicas: 1</w:t>
      </w:r>
    </w:p>
    <w:p w14:paraId="46D8C92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lastRenderedPageBreak/>
        <w:t xml:space="preserve">  selector:</w:t>
      </w:r>
    </w:p>
    <w:p w14:paraId="05A9558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matchLabels</w:t>
      </w:r>
      <w:proofErr w:type="spellEnd"/>
      <w:r>
        <w:rPr>
          <w:color w:val="212529"/>
          <w:spacing w:val="-1"/>
          <w:sz w:val="32"/>
          <w:szCs w:val="32"/>
        </w:rPr>
        <w:t>:</w:t>
      </w:r>
    </w:p>
    <w:p w14:paraId="4C42F8A7"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default-http-backend</w:t>
      </w:r>
    </w:p>
    <w:p w14:paraId="404A0BF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template:</w:t>
      </w:r>
    </w:p>
    <w:p w14:paraId="73BAC34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metadata:</w:t>
      </w:r>
    </w:p>
    <w:p w14:paraId="5EE2308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labels:</w:t>
      </w:r>
    </w:p>
    <w:p w14:paraId="266C1AE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default-http-backend</w:t>
      </w:r>
    </w:p>
    <w:p w14:paraId="1C521AA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spec:</w:t>
      </w:r>
    </w:p>
    <w:p w14:paraId="14D4DAE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terminationGracePeriodSeconds</w:t>
      </w:r>
      <w:proofErr w:type="spellEnd"/>
      <w:r>
        <w:rPr>
          <w:color w:val="212529"/>
          <w:spacing w:val="-1"/>
          <w:sz w:val="32"/>
          <w:szCs w:val="32"/>
        </w:rPr>
        <w:t>: 60</w:t>
      </w:r>
    </w:p>
    <w:p w14:paraId="44DF654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containers:</w:t>
      </w:r>
    </w:p>
    <w:p w14:paraId="493E257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default-http-backend</w:t>
      </w:r>
    </w:p>
    <w:p w14:paraId="702F648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image: gcr.io/</w:t>
      </w:r>
      <w:proofErr w:type="spellStart"/>
      <w:r>
        <w:rPr>
          <w:color w:val="212529"/>
          <w:spacing w:val="-1"/>
          <w:sz w:val="32"/>
          <w:szCs w:val="32"/>
        </w:rPr>
        <w:t>google_containers</w:t>
      </w:r>
      <w:proofErr w:type="spellEnd"/>
      <w:r>
        <w:rPr>
          <w:color w:val="212529"/>
          <w:spacing w:val="-1"/>
          <w:sz w:val="32"/>
          <w:szCs w:val="32"/>
        </w:rPr>
        <w:t>/defaultbackend:1.4</w:t>
      </w:r>
    </w:p>
    <w:p w14:paraId="653047E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livenessProbe</w:t>
      </w:r>
      <w:proofErr w:type="spellEnd"/>
      <w:r>
        <w:rPr>
          <w:color w:val="212529"/>
          <w:spacing w:val="-1"/>
          <w:sz w:val="32"/>
          <w:szCs w:val="32"/>
        </w:rPr>
        <w:t>:</w:t>
      </w:r>
    </w:p>
    <w:p w14:paraId="0843B0C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httpGet</w:t>
      </w:r>
      <w:proofErr w:type="spellEnd"/>
      <w:r>
        <w:rPr>
          <w:color w:val="212529"/>
          <w:spacing w:val="-1"/>
          <w:sz w:val="32"/>
          <w:szCs w:val="32"/>
        </w:rPr>
        <w:t>:</w:t>
      </w:r>
    </w:p>
    <w:p w14:paraId="27E0A04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path: /</w:t>
      </w:r>
      <w:proofErr w:type="spellStart"/>
      <w:r>
        <w:rPr>
          <w:color w:val="212529"/>
          <w:spacing w:val="-1"/>
          <w:sz w:val="32"/>
          <w:szCs w:val="32"/>
        </w:rPr>
        <w:t>healthz</w:t>
      </w:r>
      <w:proofErr w:type="spellEnd"/>
    </w:p>
    <w:p w14:paraId="6F7268A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 8080</w:t>
      </w:r>
    </w:p>
    <w:p w14:paraId="1327030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scheme: HTTP</w:t>
      </w:r>
    </w:p>
    <w:p w14:paraId="5AACDEC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initialDelaySeconds</w:t>
      </w:r>
      <w:proofErr w:type="spellEnd"/>
      <w:r>
        <w:rPr>
          <w:color w:val="212529"/>
          <w:spacing w:val="-1"/>
          <w:sz w:val="32"/>
          <w:szCs w:val="32"/>
        </w:rPr>
        <w:t>: 30</w:t>
      </w:r>
    </w:p>
    <w:p w14:paraId="34EAE54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timeoutSeconds</w:t>
      </w:r>
      <w:proofErr w:type="spellEnd"/>
      <w:r>
        <w:rPr>
          <w:color w:val="212529"/>
          <w:spacing w:val="-1"/>
          <w:sz w:val="32"/>
          <w:szCs w:val="32"/>
        </w:rPr>
        <w:t>: 5</w:t>
      </w:r>
    </w:p>
    <w:p w14:paraId="326A0FE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ports:</w:t>
      </w:r>
    </w:p>
    <w:p w14:paraId="29F2207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w:t>
      </w:r>
      <w:proofErr w:type="spellStart"/>
      <w:r>
        <w:rPr>
          <w:color w:val="212529"/>
          <w:spacing w:val="-1"/>
          <w:sz w:val="32"/>
          <w:szCs w:val="32"/>
        </w:rPr>
        <w:t>containerPort</w:t>
      </w:r>
      <w:proofErr w:type="spellEnd"/>
      <w:r>
        <w:rPr>
          <w:color w:val="212529"/>
          <w:spacing w:val="-1"/>
          <w:sz w:val="32"/>
          <w:szCs w:val="32"/>
        </w:rPr>
        <w:t>: 8080</w:t>
      </w:r>
    </w:p>
    <w:p w14:paraId="48D32FA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w:t>
      </w:r>
    </w:p>
    <w:p w14:paraId="68D7A74E"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v1</w:t>
      </w:r>
    </w:p>
    <w:p w14:paraId="343A376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kind: Service</w:t>
      </w:r>
    </w:p>
    <w:p w14:paraId="386D0D2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4A9DEEE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default-http-backend</w:t>
      </w:r>
    </w:p>
    <w:p w14:paraId="27E3D39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lastRenderedPageBreak/>
        <w:t xml:space="preserve">  labels:</w:t>
      </w:r>
    </w:p>
    <w:p w14:paraId="6A38108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default-http-backend</w:t>
      </w:r>
    </w:p>
    <w:p w14:paraId="03DE12D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spec:</w:t>
      </w:r>
    </w:p>
    <w:p w14:paraId="79864E4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type: </w:t>
      </w:r>
      <w:proofErr w:type="spellStart"/>
      <w:r>
        <w:rPr>
          <w:color w:val="212529"/>
          <w:spacing w:val="-1"/>
          <w:sz w:val="32"/>
          <w:szCs w:val="32"/>
        </w:rPr>
        <w:t>ClusterIP</w:t>
      </w:r>
      <w:proofErr w:type="spellEnd"/>
    </w:p>
    <w:p w14:paraId="3075B0C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ports:</w:t>
      </w:r>
    </w:p>
    <w:p w14:paraId="2E0C1BD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port: 80</w:t>
      </w:r>
    </w:p>
    <w:p w14:paraId="2193B9A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targetPort</w:t>
      </w:r>
      <w:proofErr w:type="spellEnd"/>
      <w:r>
        <w:rPr>
          <w:color w:val="212529"/>
          <w:spacing w:val="-1"/>
          <w:sz w:val="32"/>
          <w:szCs w:val="32"/>
        </w:rPr>
        <w:t>: 8080</w:t>
      </w:r>
    </w:p>
    <w:p w14:paraId="3B46134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selector:</w:t>
      </w:r>
    </w:p>
    <w:p w14:paraId="0A5DB1C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default-http-backend</w:t>
      </w:r>
    </w:p>
    <w:p w14:paraId="4DDB9245"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77A0139" w14:textId="7B8737D4"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The next step is deploying </w:t>
      </w:r>
      <w:proofErr w:type="gramStart"/>
      <w:r>
        <w:rPr>
          <w:rFonts w:ascii="Georgia" w:hAnsi="Georgia"/>
          <w:color w:val="212529"/>
          <w:spacing w:val="-1"/>
          <w:sz w:val="32"/>
          <w:szCs w:val="32"/>
        </w:rPr>
        <w:t>an</w:t>
      </w:r>
      <w:proofErr w:type="gramEnd"/>
      <w:r>
        <w:rPr>
          <w:rFonts w:ascii="Georgia" w:hAnsi="Georgia"/>
          <w:color w:val="212529"/>
          <w:spacing w:val="-1"/>
          <w:sz w:val="32"/>
          <w:szCs w:val="32"/>
        </w:rPr>
        <w:t xml:space="preserve"> Nginx Ingress Controller. The Controller can be deployed using a Deployment resource. It is important to configure it with a default backend and set the POD_NAME and POD_NAMESPACE environment variables.</w:t>
      </w:r>
    </w:p>
    <w:p w14:paraId="0D75CD42"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2E8DD10F"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apps/v1</w:t>
      </w:r>
    </w:p>
    <w:p w14:paraId="1199EEC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kind: Deployment</w:t>
      </w:r>
    </w:p>
    <w:p w14:paraId="59697F2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3F403D4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w:t>
      </w:r>
      <w:proofErr w:type="spellStart"/>
      <w:r>
        <w:rPr>
          <w:color w:val="212529"/>
          <w:spacing w:val="-1"/>
          <w:sz w:val="32"/>
          <w:szCs w:val="32"/>
        </w:rPr>
        <w:t>nginx</w:t>
      </w:r>
      <w:proofErr w:type="spellEnd"/>
      <w:r>
        <w:rPr>
          <w:color w:val="212529"/>
          <w:spacing w:val="-1"/>
          <w:sz w:val="32"/>
          <w:szCs w:val="32"/>
        </w:rPr>
        <w:t>-ingress-controller</w:t>
      </w:r>
    </w:p>
    <w:p w14:paraId="1E7CCB6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namespace: default</w:t>
      </w:r>
    </w:p>
    <w:p w14:paraId="34930D40"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spec:</w:t>
      </w:r>
    </w:p>
    <w:p w14:paraId="08700EE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replicas: 1</w:t>
      </w:r>
    </w:p>
    <w:p w14:paraId="4DF814F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selector:</w:t>
      </w:r>
    </w:p>
    <w:p w14:paraId="41496D9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matchLabels</w:t>
      </w:r>
      <w:proofErr w:type="spellEnd"/>
      <w:r>
        <w:rPr>
          <w:color w:val="212529"/>
          <w:spacing w:val="-1"/>
          <w:sz w:val="32"/>
          <w:szCs w:val="32"/>
        </w:rPr>
        <w:t>:</w:t>
      </w:r>
    </w:p>
    <w:p w14:paraId="38FF4C7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ingress-</w:t>
      </w:r>
      <w:proofErr w:type="spellStart"/>
      <w:r>
        <w:rPr>
          <w:color w:val="212529"/>
          <w:spacing w:val="-1"/>
          <w:sz w:val="32"/>
          <w:szCs w:val="32"/>
        </w:rPr>
        <w:t>nginx</w:t>
      </w:r>
      <w:proofErr w:type="spellEnd"/>
    </w:p>
    <w:p w14:paraId="3524898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template:</w:t>
      </w:r>
    </w:p>
    <w:p w14:paraId="55BCF14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metadata:</w:t>
      </w:r>
    </w:p>
    <w:p w14:paraId="4C805C6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labels:</w:t>
      </w:r>
    </w:p>
    <w:p w14:paraId="7366873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lastRenderedPageBreak/>
        <w:t xml:space="preserve">        app: ingress-</w:t>
      </w:r>
      <w:proofErr w:type="spellStart"/>
      <w:r>
        <w:rPr>
          <w:color w:val="212529"/>
          <w:spacing w:val="-1"/>
          <w:sz w:val="32"/>
          <w:szCs w:val="32"/>
        </w:rPr>
        <w:t>nginx</w:t>
      </w:r>
      <w:proofErr w:type="spellEnd"/>
    </w:p>
    <w:p w14:paraId="3F5DCC47"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spec:</w:t>
      </w:r>
    </w:p>
    <w:p w14:paraId="0C72995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containers:</w:t>
      </w:r>
    </w:p>
    <w:p w14:paraId="23712E0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w:t>
      </w:r>
      <w:proofErr w:type="spellStart"/>
      <w:r>
        <w:rPr>
          <w:color w:val="212529"/>
          <w:spacing w:val="-1"/>
          <w:sz w:val="32"/>
          <w:szCs w:val="32"/>
        </w:rPr>
        <w:t>nginx</w:t>
      </w:r>
      <w:proofErr w:type="spellEnd"/>
      <w:r>
        <w:rPr>
          <w:color w:val="212529"/>
          <w:spacing w:val="-1"/>
          <w:sz w:val="32"/>
          <w:szCs w:val="32"/>
        </w:rPr>
        <w:t>-ingress-controller</w:t>
      </w:r>
    </w:p>
    <w:p w14:paraId="48001F8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image: quay.io/kubernetes-ingress-controller/nginx-ingress-controller:0.13.0</w:t>
      </w:r>
    </w:p>
    <w:p w14:paraId="47C58AF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args</w:t>
      </w:r>
      <w:proofErr w:type="spellEnd"/>
      <w:r>
        <w:rPr>
          <w:color w:val="212529"/>
          <w:spacing w:val="-1"/>
          <w:sz w:val="32"/>
          <w:szCs w:val="32"/>
        </w:rPr>
        <w:t>:</w:t>
      </w:r>
    </w:p>
    <w:p w14:paraId="00708C7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w:t>
      </w:r>
      <w:proofErr w:type="spellStart"/>
      <w:r>
        <w:rPr>
          <w:color w:val="212529"/>
          <w:spacing w:val="-1"/>
          <w:sz w:val="32"/>
          <w:szCs w:val="32"/>
        </w:rPr>
        <w:t>nginx</w:t>
      </w:r>
      <w:proofErr w:type="spellEnd"/>
      <w:r>
        <w:rPr>
          <w:color w:val="212529"/>
          <w:spacing w:val="-1"/>
          <w:sz w:val="32"/>
          <w:szCs w:val="32"/>
        </w:rPr>
        <w:t>-ingress-controller</w:t>
      </w:r>
    </w:p>
    <w:p w14:paraId="78CA1C5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--default-backend-service=default/default-http-backend</w:t>
      </w:r>
    </w:p>
    <w:p w14:paraId="7CAEA872"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--annotations-prefix=nginx.ingress.kubernetes.io</w:t>
      </w:r>
    </w:p>
    <w:p w14:paraId="53811D9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env:</w:t>
      </w:r>
    </w:p>
    <w:p w14:paraId="1B5A082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POD_NAME</w:t>
      </w:r>
    </w:p>
    <w:p w14:paraId="67F753C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valueFrom</w:t>
      </w:r>
      <w:proofErr w:type="spellEnd"/>
      <w:r>
        <w:rPr>
          <w:color w:val="212529"/>
          <w:spacing w:val="-1"/>
          <w:sz w:val="32"/>
          <w:szCs w:val="32"/>
        </w:rPr>
        <w:t>:</w:t>
      </w:r>
    </w:p>
    <w:p w14:paraId="1656A99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fieldRef</w:t>
      </w:r>
      <w:proofErr w:type="spellEnd"/>
      <w:r>
        <w:rPr>
          <w:color w:val="212529"/>
          <w:spacing w:val="-1"/>
          <w:sz w:val="32"/>
          <w:szCs w:val="32"/>
        </w:rPr>
        <w:t>:</w:t>
      </w:r>
    </w:p>
    <w:p w14:paraId="15B45EE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fieldPath</w:t>
      </w:r>
      <w:proofErr w:type="spellEnd"/>
      <w:r>
        <w:rPr>
          <w:color w:val="212529"/>
          <w:spacing w:val="-1"/>
          <w:sz w:val="32"/>
          <w:szCs w:val="32"/>
        </w:rPr>
        <w:t>: metadata.name</w:t>
      </w:r>
    </w:p>
    <w:p w14:paraId="43A93FA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POD_NAMESPACE</w:t>
      </w:r>
    </w:p>
    <w:p w14:paraId="4EFB8F9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valueFrom</w:t>
      </w:r>
      <w:proofErr w:type="spellEnd"/>
      <w:r>
        <w:rPr>
          <w:color w:val="212529"/>
          <w:spacing w:val="-1"/>
          <w:sz w:val="32"/>
          <w:szCs w:val="32"/>
        </w:rPr>
        <w:t>:</w:t>
      </w:r>
    </w:p>
    <w:p w14:paraId="23C01D8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fieldRef</w:t>
      </w:r>
      <w:proofErr w:type="spellEnd"/>
      <w:r>
        <w:rPr>
          <w:color w:val="212529"/>
          <w:spacing w:val="-1"/>
          <w:sz w:val="32"/>
          <w:szCs w:val="32"/>
        </w:rPr>
        <w:t>:</w:t>
      </w:r>
    </w:p>
    <w:p w14:paraId="1C3961B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fieldPath</w:t>
      </w:r>
      <w:proofErr w:type="spellEnd"/>
      <w:r>
        <w:rPr>
          <w:color w:val="212529"/>
          <w:spacing w:val="-1"/>
          <w:sz w:val="32"/>
          <w:szCs w:val="32"/>
        </w:rPr>
        <w:t xml:space="preserve">: </w:t>
      </w:r>
      <w:proofErr w:type="spellStart"/>
      <w:proofErr w:type="gramStart"/>
      <w:r>
        <w:rPr>
          <w:color w:val="212529"/>
          <w:spacing w:val="-1"/>
          <w:sz w:val="32"/>
          <w:szCs w:val="32"/>
        </w:rPr>
        <w:t>metadata.namespace</w:t>
      </w:r>
      <w:proofErr w:type="spellEnd"/>
      <w:proofErr w:type="gramEnd"/>
    </w:p>
    <w:p w14:paraId="6066809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ports:</w:t>
      </w:r>
    </w:p>
    <w:p w14:paraId="5761371E"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http</w:t>
      </w:r>
    </w:p>
    <w:p w14:paraId="478C4E3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containerPort</w:t>
      </w:r>
      <w:proofErr w:type="spellEnd"/>
      <w:r>
        <w:rPr>
          <w:color w:val="212529"/>
          <w:spacing w:val="-1"/>
          <w:sz w:val="32"/>
          <w:szCs w:val="32"/>
        </w:rPr>
        <w:t>: 80</w:t>
      </w:r>
    </w:p>
    <w:p w14:paraId="6CA094E6"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https</w:t>
      </w:r>
    </w:p>
    <w:p w14:paraId="677D395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containerPort</w:t>
      </w:r>
      <w:proofErr w:type="spellEnd"/>
      <w:r>
        <w:rPr>
          <w:color w:val="212529"/>
          <w:spacing w:val="-1"/>
          <w:sz w:val="32"/>
          <w:szCs w:val="32"/>
        </w:rPr>
        <w:t>: 443</w:t>
      </w:r>
    </w:p>
    <w:p w14:paraId="4BD8A9B0"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A0E575D" w14:textId="51F2A9DD"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lastRenderedPageBreak/>
        <w:t xml:space="preserve">Now, let’s expose the Nginx Controller on port 80 and 443. To do this, define a Service resource for the Nginx Controller. We need to expose a </w:t>
      </w:r>
      <w:proofErr w:type="spellStart"/>
      <w:r>
        <w:rPr>
          <w:rFonts w:ascii="Georgia" w:hAnsi="Georgia"/>
          <w:color w:val="212529"/>
          <w:spacing w:val="-1"/>
          <w:sz w:val="32"/>
          <w:szCs w:val="32"/>
        </w:rPr>
        <w:t>LoadBalancer</w:t>
      </w:r>
      <w:proofErr w:type="spellEnd"/>
      <w:r>
        <w:rPr>
          <w:rFonts w:ascii="Georgia" w:hAnsi="Georgia"/>
          <w:color w:val="212529"/>
          <w:spacing w:val="-1"/>
          <w:sz w:val="32"/>
          <w:szCs w:val="32"/>
        </w:rPr>
        <w:t xml:space="preserve"> on the host nodes (you can also use </w:t>
      </w:r>
      <w:proofErr w:type="spellStart"/>
      <w:r>
        <w:rPr>
          <w:rFonts w:ascii="Georgia" w:hAnsi="Georgia"/>
          <w:color w:val="212529"/>
          <w:spacing w:val="-1"/>
          <w:sz w:val="32"/>
          <w:szCs w:val="32"/>
        </w:rPr>
        <w:t>NodePort</w:t>
      </w:r>
      <w:proofErr w:type="spellEnd"/>
      <w:r>
        <w:rPr>
          <w:rFonts w:ascii="Georgia" w:hAnsi="Georgia"/>
          <w:color w:val="212529"/>
          <w:spacing w:val="-1"/>
          <w:sz w:val="32"/>
          <w:szCs w:val="32"/>
        </w:rPr>
        <w:t>).</w:t>
      </w:r>
    </w:p>
    <w:p w14:paraId="656B76D3"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233A5591"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v1</w:t>
      </w:r>
    </w:p>
    <w:p w14:paraId="0FF159C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kind: Service</w:t>
      </w:r>
    </w:p>
    <w:p w14:paraId="390E8A7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7DE339F7"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ingress-</w:t>
      </w:r>
      <w:proofErr w:type="spellStart"/>
      <w:r>
        <w:rPr>
          <w:color w:val="212529"/>
          <w:spacing w:val="-1"/>
          <w:sz w:val="32"/>
          <w:szCs w:val="32"/>
        </w:rPr>
        <w:t>nginx</w:t>
      </w:r>
      <w:proofErr w:type="spellEnd"/>
    </w:p>
    <w:p w14:paraId="1133BC2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spec:</w:t>
      </w:r>
    </w:p>
    <w:p w14:paraId="08C61517"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type: </w:t>
      </w:r>
      <w:proofErr w:type="spellStart"/>
      <w:r>
        <w:rPr>
          <w:color w:val="212529"/>
          <w:spacing w:val="-1"/>
          <w:sz w:val="32"/>
          <w:szCs w:val="32"/>
        </w:rPr>
        <w:t>LoadBalancer</w:t>
      </w:r>
      <w:proofErr w:type="spellEnd"/>
    </w:p>
    <w:p w14:paraId="3223BC9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ports:</w:t>
      </w:r>
    </w:p>
    <w:p w14:paraId="2005DCC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http</w:t>
      </w:r>
    </w:p>
    <w:p w14:paraId="1BF3401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 80</w:t>
      </w:r>
    </w:p>
    <w:p w14:paraId="5DEE99F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targetPort</w:t>
      </w:r>
      <w:proofErr w:type="spellEnd"/>
      <w:r>
        <w:rPr>
          <w:color w:val="212529"/>
          <w:spacing w:val="-1"/>
          <w:sz w:val="32"/>
          <w:szCs w:val="32"/>
        </w:rPr>
        <w:t>: 80</w:t>
      </w:r>
    </w:p>
    <w:p w14:paraId="2596140B"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protocol: TCP</w:t>
      </w:r>
    </w:p>
    <w:p w14:paraId="098BA60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name: https</w:t>
      </w:r>
    </w:p>
    <w:p w14:paraId="4D6CADE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port: 443</w:t>
      </w:r>
    </w:p>
    <w:p w14:paraId="5D57AD6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targetPort</w:t>
      </w:r>
      <w:proofErr w:type="spellEnd"/>
      <w:r>
        <w:rPr>
          <w:color w:val="212529"/>
          <w:spacing w:val="-1"/>
          <w:sz w:val="32"/>
          <w:szCs w:val="32"/>
        </w:rPr>
        <w:t>: 443</w:t>
      </w:r>
    </w:p>
    <w:p w14:paraId="07A48E1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protocol: TCP</w:t>
      </w:r>
    </w:p>
    <w:p w14:paraId="4EEB758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selector:</w:t>
      </w:r>
    </w:p>
    <w:p w14:paraId="3A09655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app: ingress-</w:t>
      </w:r>
      <w:proofErr w:type="spellStart"/>
      <w:r>
        <w:rPr>
          <w:color w:val="212529"/>
          <w:spacing w:val="-1"/>
          <w:sz w:val="32"/>
          <w:szCs w:val="32"/>
        </w:rPr>
        <w:t>nginx</w:t>
      </w:r>
      <w:proofErr w:type="spellEnd"/>
    </w:p>
    <w:p w14:paraId="15824AAC" w14:textId="16192B80"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br/>
        <w:t>Lastly, configure the Ingress Controller to expose and forward traffic to the Node.js application.</w:t>
      </w:r>
    </w:p>
    <w:p w14:paraId="5EA682C6"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42777091" w14:textId="34F3C564"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This task can be achieved by creating an Ingress resource that defines how and when to forward the traffic to the Node.js </w:t>
      </w:r>
      <w:r>
        <w:rPr>
          <w:rFonts w:ascii="Georgia" w:hAnsi="Georgia"/>
          <w:color w:val="212529"/>
          <w:spacing w:val="-1"/>
          <w:sz w:val="32"/>
          <w:szCs w:val="32"/>
        </w:rPr>
        <w:lastRenderedPageBreak/>
        <w:t>application. With the below resource we configured the Ingress Controller to forward traffic to the application Service on port 8080 when the host of the request is easynotes.lvh.me.</w:t>
      </w:r>
    </w:p>
    <w:p w14:paraId="06E8508B"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7B263A79" w14:textId="77777777" w:rsidR="00963EF1" w:rsidRDefault="00963EF1" w:rsidP="00963EF1">
      <w:pPr>
        <w:pStyle w:val="HTMLPreformatted"/>
        <w:shd w:val="clear" w:color="auto" w:fill="F7F8F9"/>
        <w:spacing w:after="150"/>
        <w:textAlignment w:val="baseline"/>
        <w:rPr>
          <w:color w:val="212529"/>
          <w:spacing w:val="-1"/>
          <w:sz w:val="32"/>
          <w:szCs w:val="32"/>
        </w:rPr>
      </w:pPr>
      <w:proofErr w:type="spellStart"/>
      <w:r>
        <w:rPr>
          <w:color w:val="212529"/>
          <w:spacing w:val="-1"/>
          <w:sz w:val="32"/>
          <w:szCs w:val="32"/>
        </w:rPr>
        <w:t>apiVersion</w:t>
      </w:r>
      <w:proofErr w:type="spellEnd"/>
      <w:r>
        <w:rPr>
          <w:color w:val="212529"/>
          <w:spacing w:val="-1"/>
          <w:sz w:val="32"/>
          <w:szCs w:val="32"/>
        </w:rPr>
        <w:t>: networking.k8s.io/v1beta1</w:t>
      </w:r>
    </w:p>
    <w:p w14:paraId="049E1EF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kind: Ingress</w:t>
      </w:r>
    </w:p>
    <w:p w14:paraId="41165F2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metadata:</w:t>
      </w:r>
    </w:p>
    <w:p w14:paraId="124DB703"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name: easy-notes-ingress</w:t>
      </w:r>
    </w:p>
    <w:p w14:paraId="4A729F05"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spec:</w:t>
      </w:r>
    </w:p>
    <w:p w14:paraId="2A4B4DBF"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rules:</w:t>
      </w:r>
    </w:p>
    <w:p w14:paraId="25F2647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host: easynotes.lvh.me</w:t>
      </w:r>
    </w:p>
    <w:p w14:paraId="5F040489"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http:</w:t>
      </w:r>
    </w:p>
    <w:p w14:paraId="382EF28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paths:</w:t>
      </w:r>
    </w:p>
    <w:p w14:paraId="7C1B216C"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 backend:</w:t>
      </w:r>
    </w:p>
    <w:p w14:paraId="37DE1A28"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serviceName</w:t>
      </w:r>
      <w:proofErr w:type="spellEnd"/>
      <w:r>
        <w:rPr>
          <w:color w:val="212529"/>
          <w:spacing w:val="-1"/>
          <w:sz w:val="32"/>
          <w:szCs w:val="32"/>
        </w:rPr>
        <w:t>: easy-notes-service</w:t>
      </w:r>
    </w:p>
    <w:p w14:paraId="5E9E35FD"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 xml:space="preserve">          </w:t>
      </w:r>
      <w:proofErr w:type="spellStart"/>
      <w:r>
        <w:rPr>
          <w:color w:val="212529"/>
          <w:spacing w:val="-1"/>
          <w:sz w:val="32"/>
          <w:szCs w:val="32"/>
        </w:rPr>
        <w:t>servicePort</w:t>
      </w:r>
      <w:proofErr w:type="spellEnd"/>
      <w:r>
        <w:rPr>
          <w:color w:val="212529"/>
          <w:spacing w:val="-1"/>
          <w:sz w:val="32"/>
          <w:szCs w:val="32"/>
        </w:rPr>
        <w:t>: 8080</w:t>
      </w:r>
    </w:p>
    <w:p w14:paraId="0F7C61A9"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768A135B" w14:textId="31BB3A35"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Now, create the defined resources:</w:t>
      </w:r>
    </w:p>
    <w:p w14:paraId="76B4C45D"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2A159234"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w:t>
      </w:r>
      <w:proofErr w:type="gramStart"/>
      <w:r>
        <w:rPr>
          <w:color w:val="212529"/>
          <w:spacing w:val="-1"/>
          <w:sz w:val="32"/>
          <w:szCs w:val="32"/>
        </w:rPr>
        <w:t xml:space="preserve">&gt;  </w:t>
      </w:r>
      <w:proofErr w:type="spellStart"/>
      <w:r>
        <w:rPr>
          <w:color w:val="212529"/>
          <w:spacing w:val="-1"/>
          <w:sz w:val="32"/>
          <w:szCs w:val="32"/>
        </w:rPr>
        <w:t>kubectl</w:t>
      </w:r>
      <w:proofErr w:type="spellEnd"/>
      <w:proofErr w:type="gramEnd"/>
      <w:r>
        <w:rPr>
          <w:color w:val="212529"/>
          <w:spacing w:val="-1"/>
          <w:sz w:val="32"/>
          <w:szCs w:val="32"/>
        </w:rPr>
        <w:t xml:space="preserve"> apply -f ${</w:t>
      </w:r>
      <w:proofErr w:type="spellStart"/>
      <w:r>
        <w:rPr>
          <w:color w:val="212529"/>
          <w:spacing w:val="-1"/>
          <w:sz w:val="32"/>
          <w:szCs w:val="32"/>
        </w:rPr>
        <w:t>file_name</w:t>
      </w:r>
      <w:proofErr w:type="spellEnd"/>
      <w:r>
        <w:rPr>
          <w:color w:val="212529"/>
          <w:spacing w:val="-1"/>
          <w:sz w:val="32"/>
          <w:szCs w:val="32"/>
        </w:rPr>
        <w:t>}</w:t>
      </w:r>
    </w:p>
    <w:p w14:paraId="1896B061"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w:t>
      </w:r>
      <w:proofErr w:type="gramStart"/>
      <w:r>
        <w:rPr>
          <w:color w:val="212529"/>
          <w:spacing w:val="-1"/>
          <w:sz w:val="32"/>
          <w:szCs w:val="32"/>
        </w:rPr>
        <w:t xml:space="preserve">&gt;  </w:t>
      </w:r>
      <w:proofErr w:type="spellStart"/>
      <w:r>
        <w:rPr>
          <w:color w:val="212529"/>
          <w:spacing w:val="-1"/>
          <w:sz w:val="32"/>
          <w:szCs w:val="32"/>
        </w:rPr>
        <w:t>kubectl</w:t>
      </w:r>
      <w:proofErr w:type="spellEnd"/>
      <w:proofErr w:type="gramEnd"/>
      <w:r>
        <w:rPr>
          <w:color w:val="212529"/>
          <w:spacing w:val="-1"/>
          <w:sz w:val="32"/>
          <w:szCs w:val="32"/>
        </w:rPr>
        <w:t xml:space="preserve"> create -f ${</w:t>
      </w:r>
      <w:proofErr w:type="spellStart"/>
      <w:r>
        <w:rPr>
          <w:color w:val="212529"/>
          <w:spacing w:val="-1"/>
          <w:sz w:val="32"/>
          <w:szCs w:val="32"/>
        </w:rPr>
        <w:t>file_name</w:t>
      </w:r>
      <w:proofErr w:type="spellEnd"/>
      <w:r>
        <w:rPr>
          <w:color w:val="212529"/>
          <w:spacing w:val="-1"/>
          <w:sz w:val="32"/>
          <w:szCs w:val="32"/>
        </w:rPr>
        <w:t>}</w:t>
      </w:r>
    </w:p>
    <w:p w14:paraId="329BD786"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67F94AC2" w14:textId="0ED8EA29"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Once all Services are deployed you should be able to access our Node.js application form the host machine using your web browser or the following curl command:</w:t>
      </w:r>
    </w:p>
    <w:p w14:paraId="57345CCC" w14:textId="77777777" w:rsidR="00963EF1" w:rsidRDefault="00963EF1" w:rsidP="00963EF1">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61B5E64A" w14:textId="77777777" w:rsidR="00963EF1" w:rsidRDefault="00963EF1" w:rsidP="00963EF1">
      <w:pPr>
        <w:pStyle w:val="HTMLPreformatted"/>
        <w:shd w:val="clear" w:color="auto" w:fill="F7F8F9"/>
        <w:spacing w:after="150"/>
        <w:textAlignment w:val="baseline"/>
        <w:rPr>
          <w:color w:val="212529"/>
          <w:spacing w:val="-1"/>
          <w:sz w:val="32"/>
          <w:szCs w:val="32"/>
        </w:rPr>
      </w:pPr>
      <w:r>
        <w:rPr>
          <w:color w:val="212529"/>
          <w:spacing w:val="-1"/>
          <w:sz w:val="32"/>
          <w:szCs w:val="32"/>
        </w:rPr>
        <w:t>$&gt;   curl -fs easynotes.lvh.me</w:t>
      </w:r>
    </w:p>
    <w:p w14:paraId="779D7C50" w14:textId="7866F482" w:rsidR="00963EF1" w:rsidRDefault="00963EF1"/>
    <w:p w14:paraId="79561FA4" w14:textId="77777777" w:rsidR="00CB0DED" w:rsidRDefault="00CB0DED" w:rsidP="00CB0DED">
      <w:pPr>
        <w:pStyle w:val="Heading2"/>
        <w:shd w:val="clear" w:color="auto" w:fill="F7F8F9"/>
        <w:spacing w:before="0" w:line="600" w:lineRule="atLeast"/>
        <w:textAlignment w:val="baseline"/>
        <w:rPr>
          <w:rFonts w:ascii="Georgia" w:hAnsi="Georgia"/>
          <w:color w:val="333333"/>
          <w:spacing w:val="-1"/>
          <w:sz w:val="51"/>
          <w:szCs w:val="51"/>
        </w:rPr>
      </w:pPr>
      <w:r>
        <w:rPr>
          <w:rFonts w:ascii="Georgia" w:hAnsi="Georgia"/>
          <w:color w:val="333333"/>
          <w:spacing w:val="-1"/>
          <w:sz w:val="51"/>
          <w:szCs w:val="51"/>
        </w:rPr>
        <w:lastRenderedPageBreak/>
        <w:t>Scale the services</w:t>
      </w:r>
    </w:p>
    <w:p w14:paraId="7808CB50" w14:textId="77777777" w:rsidR="00CB0DED" w:rsidRDefault="00CB0DED" w:rsidP="00CB0DED">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 xml:space="preserve">In the previous sections, we created a Deployment, and then exposed it publicly via a Service. However, the Deployment created one Pod. Pod like any other physical or virtual resource has its performance limit. Imagine what happens when the workload or the external traffic increases: The Pod will certainly go down and our application Service will fail to serve the users. This is when scaling can help. In this kind of scenario, increasing the number of Pods is a feature that allows you to handle more traffic. </w:t>
      </w:r>
      <w:proofErr w:type="gramStart"/>
      <w:r>
        <w:rPr>
          <w:rFonts w:ascii="Georgia" w:hAnsi="Georgia"/>
          <w:color w:val="212529"/>
          <w:spacing w:val="-1"/>
          <w:sz w:val="32"/>
          <w:szCs w:val="32"/>
        </w:rPr>
        <w:t>This is why</w:t>
      </w:r>
      <w:proofErr w:type="gramEnd"/>
      <w:r>
        <w:rPr>
          <w:rFonts w:ascii="Georgia" w:hAnsi="Georgia"/>
          <w:color w:val="212529"/>
          <w:spacing w:val="-1"/>
          <w:sz w:val="32"/>
          <w:szCs w:val="32"/>
        </w:rPr>
        <w:t>, as a developer, you should learn about scaling your Services.</w:t>
      </w:r>
    </w:p>
    <w:p w14:paraId="29B472D2" w14:textId="77777777" w:rsidR="00CB0DED" w:rsidRDefault="00CB0DED" w:rsidP="00CB0DED">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046CBC45" w14:textId="0AA5AE6B" w:rsidR="00CB0DED" w:rsidRDefault="00CB0DED" w:rsidP="00CB0DED">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r>
        <w:rPr>
          <w:rFonts w:ascii="Georgia" w:hAnsi="Georgia"/>
          <w:color w:val="212529"/>
          <w:spacing w:val="-1"/>
          <w:sz w:val="32"/>
          <w:szCs w:val="32"/>
        </w:rPr>
        <w:t>Fortunately, this powerful feature is achieved easily. Scaling any of the services described in this post can be done using the below command.</w:t>
      </w:r>
    </w:p>
    <w:p w14:paraId="11210754" w14:textId="77777777" w:rsidR="00CB0DED" w:rsidRDefault="00CB0DED" w:rsidP="00CB0DED">
      <w:pPr>
        <w:pStyle w:val="NormalWeb"/>
        <w:shd w:val="clear" w:color="auto" w:fill="F7F8F9"/>
        <w:spacing w:before="0" w:beforeAutospacing="0" w:after="0" w:afterAutospacing="0" w:line="450" w:lineRule="atLeast"/>
        <w:textAlignment w:val="baseline"/>
        <w:rPr>
          <w:rFonts w:ascii="Georgia" w:hAnsi="Georgia"/>
          <w:color w:val="212529"/>
          <w:spacing w:val="-1"/>
          <w:sz w:val="32"/>
          <w:szCs w:val="32"/>
        </w:rPr>
      </w:pPr>
    </w:p>
    <w:p w14:paraId="5A7F4E73" w14:textId="77777777" w:rsidR="00CB0DED" w:rsidRDefault="00CB0DED" w:rsidP="00CB0DED">
      <w:pPr>
        <w:pStyle w:val="HTMLPreformatted"/>
        <w:shd w:val="clear" w:color="auto" w:fill="F7F8F9"/>
        <w:spacing w:after="150"/>
        <w:textAlignment w:val="baseline"/>
        <w:rPr>
          <w:color w:val="212529"/>
          <w:spacing w:val="-1"/>
          <w:sz w:val="32"/>
          <w:szCs w:val="32"/>
        </w:rPr>
      </w:pPr>
      <w:r>
        <w:rPr>
          <w:color w:val="212529"/>
          <w:spacing w:val="-1"/>
          <w:sz w:val="32"/>
          <w:szCs w:val="32"/>
        </w:rPr>
        <w:t>$</w:t>
      </w:r>
      <w:proofErr w:type="gramStart"/>
      <w:r>
        <w:rPr>
          <w:color w:val="212529"/>
          <w:spacing w:val="-1"/>
          <w:sz w:val="32"/>
          <w:szCs w:val="32"/>
        </w:rPr>
        <w:t xml:space="preserve">&gt;  </w:t>
      </w:r>
      <w:proofErr w:type="spellStart"/>
      <w:r>
        <w:rPr>
          <w:color w:val="212529"/>
          <w:spacing w:val="-1"/>
          <w:sz w:val="32"/>
          <w:szCs w:val="32"/>
        </w:rPr>
        <w:t>kubectl</w:t>
      </w:r>
      <w:proofErr w:type="spellEnd"/>
      <w:proofErr w:type="gramEnd"/>
      <w:r>
        <w:rPr>
          <w:color w:val="212529"/>
          <w:spacing w:val="-1"/>
          <w:sz w:val="32"/>
          <w:szCs w:val="32"/>
        </w:rPr>
        <w:t xml:space="preserve"> scale deployment --replicas ${</w:t>
      </w:r>
      <w:proofErr w:type="spellStart"/>
      <w:r>
        <w:rPr>
          <w:color w:val="212529"/>
          <w:spacing w:val="-1"/>
          <w:sz w:val="32"/>
          <w:szCs w:val="32"/>
        </w:rPr>
        <w:t>replica_count</w:t>
      </w:r>
      <w:proofErr w:type="spellEnd"/>
      <w:r>
        <w:rPr>
          <w:color w:val="212529"/>
          <w:spacing w:val="-1"/>
          <w:sz w:val="32"/>
          <w:szCs w:val="32"/>
        </w:rPr>
        <w:t>} ${</w:t>
      </w:r>
      <w:proofErr w:type="spellStart"/>
      <w:r>
        <w:rPr>
          <w:color w:val="212529"/>
          <w:spacing w:val="-1"/>
          <w:sz w:val="32"/>
          <w:szCs w:val="32"/>
        </w:rPr>
        <w:t>deployment_name</w:t>
      </w:r>
      <w:proofErr w:type="spellEnd"/>
      <w:r>
        <w:rPr>
          <w:color w:val="212529"/>
          <w:spacing w:val="-1"/>
          <w:sz w:val="32"/>
          <w:szCs w:val="32"/>
        </w:rPr>
        <w:t>}</w:t>
      </w:r>
    </w:p>
    <w:p w14:paraId="20BF05A8" w14:textId="77777777" w:rsidR="00CB0DED" w:rsidRDefault="00CB0DED"/>
    <w:sectPr w:rsidR="00CB0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2256"/>
    <w:multiLevelType w:val="multilevel"/>
    <w:tmpl w:val="0AD4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D39C5"/>
    <w:multiLevelType w:val="multilevel"/>
    <w:tmpl w:val="FBC0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F7BEF"/>
    <w:multiLevelType w:val="multilevel"/>
    <w:tmpl w:val="C890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153BC5"/>
    <w:multiLevelType w:val="multilevel"/>
    <w:tmpl w:val="562E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1300B0"/>
    <w:multiLevelType w:val="multilevel"/>
    <w:tmpl w:val="19BE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311BEA"/>
    <w:multiLevelType w:val="multilevel"/>
    <w:tmpl w:val="5294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322BFF"/>
    <w:multiLevelType w:val="multilevel"/>
    <w:tmpl w:val="222C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86048D"/>
    <w:multiLevelType w:val="multilevel"/>
    <w:tmpl w:val="AB8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233442"/>
    <w:multiLevelType w:val="multilevel"/>
    <w:tmpl w:val="F14A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1F0565"/>
    <w:multiLevelType w:val="multilevel"/>
    <w:tmpl w:val="6632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A61341"/>
    <w:multiLevelType w:val="multilevel"/>
    <w:tmpl w:val="D02E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5645D6"/>
    <w:multiLevelType w:val="hybridMultilevel"/>
    <w:tmpl w:val="61BCE448"/>
    <w:lvl w:ilvl="0" w:tplc="FC90D5B0">
      <w:numFmt w:val="bullet"/>
      <w:lvlText w:val="-"/>
      <w:lvlJc w:val="left"/>
      <w:pPr>
        <w:ind w:left="490" w:hanging="360"/>
      </w:pPr>
      <w:rPr>
        <w:rFonts w:ascii="Georgia" w:eastAsia="Times New Roman" w:hAnsi="Georgia" w:cs="Courier New" w:hint="default"/>
      </w:rPr>
    </w:lvl>
    <w:lvl w:ilvl="1" w:tplc="40090003" w:tentative="1">
      <w:start w:val="1"/>
      <w:numFmt w:val="bullet"/>
      <w:lvlText w:val="o"/>
      <w:lvlJc w:val="left"/>
      <w:pPr>
        <w:ind w:left="1210" w:hanging="360"/>
      </w:pPr>
      <w:rPr>
        <w:rFonts w:ascii="Courier New" w:hAnsi="Courier New" w:cs="Courier New" w:hint="default"/>
      </w:rPr>
    </w:lvl>
    <w:lvl w:ilvl="2" w:tplc="40090005" w:tentative="1">
      <w:start w:val="1"/>
      <w:numFmt w:val="bullet"/>
      <w:lvlText w:val=""/>
      <w:lvlJc w:val="left"/>
      <w:pPr>
        <w:ind w:left="1930" w:hanging="360"/>
      </w:pPr>
      <w:rPr>
        <w:rFonts w:ascii="Wingdings" w:hAnsi="Wingdings" w:hint="default"/>
      </w:rPr>
    </w:lvl>
    <w:lvl w:ilvl="3" w:tplc="40090001" w:tentative="1">
      <w:start w:val="1"/>
      <w:numFmt w:val="bullet"/>
      <w:lvlText w:val=""/>
      <w:lvlJc w:val="left"/>
      <w:pPr>
        <w:ind w:left="2650" w:hanging="360"/>
      </w:pPr>
      <w:rPr>
        <w:rFonts w:ascii="Symbol" w:hAnsi="Symbol" w:hint="default"/>
      </w:rPr>
    </w:lvl>
    <w:lvl w:ilvl="4" w:tplc="40090003" w:tentative="1">
      <w:start w:val="1"/>
      <w:numFmt w:val="bullet"/>
      <w:lvlText w:val="o"/>
      <w:lvlJc w:val="left"/>
      <w:pPr>
        <w:ind w:left="3370" w:hanging="360"/>
      </w:pPr>
      <w:rPr>
        <w:rFonts w:ascii="Courier New" w:hAnsi="Courier New" w:cs="Courier New" w:hint="default"/>
      </w:rPr>
    </w:lvl>
    <w:lvl w:ilvl="5" w:tplc="40090005" w:tentative="1">
      <w:start w:val="1"/>
      <w:numFmt w:val="bullet"/>
      <w:lvlText w:val=""/>
      <w:lvlJc w:val="left"/>
      <w:pPr>
        <w:ind w:left="4090" w:hanging="360"/>
      </w:pPr>
      <w:rPr>
        <w:rFonts w:ascii="Wingdings" w:hAnsi="Wingdings" w:hint="default"/>
      </w:rPr>
    </w:lvl>
    <w:lvl w:ilvl="6" w:tplc="40090001" w:tentative="1">
      <w:start w:val="1"/>
      <w:numFmt w:val="bullet"/>
      <w:lvlText w:val=""/>
      <w:lvlJc w:val="left"/>
      <w:pPr>
        <w:ind w:left="4810" w:hanging="360"/>
      </w:pPr>
      <w:rPr>
        <w:rFonts w:ascii="Symbol" w:hAnsi="Symbol" w:hint="default"/>
      </w:rPr>
    </w:lvl>
    <w:lvl w:ilvl="7" w:tplc="40090003" w:tentative="1">
      <w:start w:val="1"/>
      <w:numFmt w:val="bullet"/>
      <w:lvlText w:val="o"/>
      <w:lvlJc w:val="left"/>
      <w:pPr>
        <w:ind w:left="5530" w:hanging="360"/>
      </w:pPr>
      <w:rPr>
        <w:rFonts w:ascii="Courier New" w:hAnsi="Courier New" w:cs="Courier New" w:hint="default"/>
      </w:rPr>
    </w:lvl>
    <w:lvl w:ilvl="8" w:tplc="40090005" w:tentative="1">
      <w:start w:val="1"/>
      <w:numFmt w:val="bullet"/>
      <w:lvlText w:val=""/>
      <w:lvlJc w:val="left"/>
      <w:pPr>
        <w:ind w:left="6250" w:hanging="360"/>
      </w:pPr>
      <w:rPr>
        <w:rFonts w:ascii="Wingdings" w:hAnsi="Wingdings" w:hint="default"/>
      </w:rPr>
    </w:lvl>
  </w:abstractNum>
  <w:num w:numId="1">
    <w:abstractNumId w:val="9"/>
  </w:num>
  <w:num w:numId="2">
    <w:abstractNumId w:val="1"/>
  </w:num>
  <w:num w:numId="3">
    <w:abstractNumId w:val="2"/>
  </w:num>
  <w:num w:numId="4">
    <w:abstractNumId w:val="8"/>
  </w:num>
  <w:num w:numId="5">
    <w:abstractNumId w:val="10"/>
  </w:num>
  <w:num w:numId="6">
    <w:abstractNumId w:val="6"/>
  </w:num>
  <w:num w:numId="7">
    <w:abstractNumId w:val="0"/>
  </w:num>
  <w:num w:numId="8">
    <w:abstractNumId w:val="5"/>
  </w:num>
  <w:num w:numId="9">
    <w:abstractNumId w:val="11"/>
  </w:num>
  <w:num w:numId="10">
    <w:abstractNumId w:val="7"/>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A9"/>
    <w:rsid w:val="00335141"/>
    <w:rsid w:val="00347D84"/>
    <w:rsid w:val="007D3EFB"/>
    <w:rsid w:val="00963EF1"/>
    <w:rsid w:val="00B925C9"/>
    <w:rsid w:val="00C37D12"/>
    <w:rsid w:val="00CB0DED"/>
    <w:rsid w:val="00CB65A9"/>
    <w:rsid w:val="00EB2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1D3D"/>
  <w15:chartTrackingRefBased/>
  <w15:docId w15:val="{AC11D165-FD56-4649-8833-D47E87B0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65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B65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3E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5A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B65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B65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B6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65A9"/>
    <w:rPr>
      <w:rFonts w:ascii="Courier New" w:eastAsia="Times New Roman" w:hAnsi="Courier New" w:cs="Courier New"/>
      <w:sz w:val="20"/>
      <w:szCs w:val="20"/>
      <w:lang w:eastAsia="en-IN"/>
    </w:rPr>
  </w:style>
  <w:style w:type="character" w:styleId="Strong">
    <w:name w:val="Strong"/>
    <w:basedOn w:val="DefaultParagraphFont"/>
    <w:uiPriority w:val="22"/>
    <w:qFormat/>
    <w:rsid w:val="00CB65A9"/>
    <w:rPr>
      <w:b/>
      <w:bCs/>
    </w:rPr>
  </w:style>
  <w:style w:type="character" w:styleId="Hyperlink">
    <w:name w:val="Hyperlink"/>
    <w:basedOn w:val="DefaultParagraphFont"/>
    <w:uiPriority w:val="99"/>
    <w:semiHidden/>
    <w:unhideWhenUsed/>
    <w:rsid w:val="00CB65A9"/>
    <w:rPr>
      <w:color w:val="0000FF"/>
      <w:u w:val="single"/>
    </w:rPr>
  </w:style>
  <w:style w:type="paragraph" w:styleId="ListParagraph">
    <w:name w:val="List Paragraph"/>
    <w:basedOn w:val="Normal"/>
    <w:uiPriority w:val="34"/>
    <w:qFormat/>
    <w:rsid w:val="00963EF1"/>
    <w:pPr>
      <w:ind w:left="720"/>
      <w:contextualSpacing/>
    </w:pPr>
  </w:style>
  <w:style w:type="character" w:customStyle="1" w:styleId="Heading3Char">
    <w:name w:val="Heading 3 Char"/>
    <w:basedOn w:val="DefaultParagraphFont"/>
    <w:link w:val="Heading3"/>
    <w:uiPriority w:val="9"/>
    <w:semiHidden/>
    <w:rsid w:val="00963E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660854">
      <w:bodyDiv w:val="1"/>
      <w:marLeft w:val="0"/>
      <w:marRight w:val="0"/>
      <w:marTop w:val="0"/>
      <w:marBottom w:val="0"/>
      <w:divBdr>
        <w:top w:val="none" w:sz="0" w:space="0" w:color="auto"/>
        <w:left w:val="none" w:sz="0" w:space="0" w:color="auto"/>
        <w:bottom w:val="none" w:sz="0" w:space="0" w:color="auto"/>
        <w:right w:val="none" w:sz="0" w:space="0" w:color="auto"/>
      </w:divBdr>
    </w:div>
    <w:div w:id="478156191">
      <w:bodyDiv w:val="1"/>
      <w:marLeft w:val="0"/>
      <w:marRight w:val="0"/>
      <w:marTop w:val="0"/>
      <w:marBottom w:val="0"/>
      <w:divBdr>
        <w:top w:val="none" w:sz="0" w:space="0" w:color="auto"/>
        <w:left w:val="none" w:sz="0" w:space="0" w:color="auto"/>
        <w:bottom w:val="none" w:sz="0" w:space="0" w:color="auto"/>
        <w:right w:val="none" w:sz="0" w:space="0" w:color="auto"/>
      </w:divBdr>
    </w:div>
    <w:div w:id="529414707">
      <w:bodyDiv w:val="1"/>
      <w:marLeft w:val="0"/>
      <w:marRight w:val="0"/>
      <w:marTop w:val="0"/>
      <w:marBottom w:val="0"/>
      <w:divBdr>
        <w:top w:val="none" w:sz="0" w:space="0" w:color="auto"/>
        <w:left w:val="none" w:sz="0" w:space="0" w:color="auto"/>
        <w:bottom w:val="none" w:sz="0" w:space="0" w:color="auto"/>
        <w:right w:val="none" w:sz="0" w:space="0" w:color="auto"/>
      </w:divBdr>
    </w:div>
    <w:div w:id="715858036">
      <w:bodyDiv w:val="1"/>
      <w:marLeft w:val="0"/>
      <w:marRight w:val="0"/>
      <w:marTop w:val="0"/>
      <w:marBottom w:val="0"/>
      <w:divBdr>
        <w:top w:val="none" w:sz="0" w:space="0" w:color="auto"/>
        <w:left w:val="none" w:sz="0" w:space="0" w:color="auto"/>
        <w:bottom w:val="none" w:sz="0" w:space="0" w:color="auto"/>
        <w:right w:val="none" w:sz="0" w:space="0" w:color="auto"/>
      </w:divBdr>
    </w:div>
    <w:div w:id="843009666">
      <w:bodyDiv w:val="1"/>
      <w:marLeft w:val="0"/>
      <w:marRight w:val="0"/>
      <w:marTop w:val="0"/>
      <w:marBottom w:val="0"/>
      <w:divBdr>
        <w:top w:val="none" w:sz="0" w:space="0" w:color="auto"/>
        <w:left w:val="none" w:sz="0" w:space="0" w:color="auto"/>
        <w:bottom w:val="none" w:sz="0" w:space="0" w:color="auto"/>
        <w:right w:val="none" w:sz="0" w:space="0" w:color="auto"/>
      </w:divBdr>
    </w:div>
    <w:div w:id="857086349">
      <w:bodyDiv w:val="1"/>
      <w:marLeft w:val="0"/>
      <w:marRight w:val="0"/>
      <w:marTop w:val="0"/>
      <w:marBottom w:val="0"/>
      <w:divBdr>
        <w:top w:val="none" w:sz="0" w:space="0" w:color="auto"/>
        <w:left w:val="none" w:sz="0" w:space="0" w:color="auto"/>
        <w:bottom w:val="none" w:sz="0" w:space="0" w:color="auto"/>
        <w:right w:val="none" w:sz="0" w:space="0" w:color="auto"/>
      </w:divBdr>
    </w:div>
    <w:div w:id="992486068">
      <w:bodyDiv w:val="1"/>
      <w:marLeft w:val="0"/>
      <w:marRight w:val="0"/>
      <w:marTop w:val="0"/>
      <w:marBottom w:val="0"/>
      <w:divBdr>
        <w:top w:val="none" w:sz="0" w:space="0" w:color="auto"/>
        <w:left w:val="none" w:sz="0" w:space="0" w:color="auto"/>
        <w:bottom w:val="none" w:sz="0" w:space="0" w:color="auto"/>
        <w:right w:val="none" w:sz="0" w:space="0" w:color="auto"/>
      </w:divBdr>
    </w:div>
    <w:div w:id="1078096663">
      <w:bodyDiv w:val="1"/>
      <w:marLeft w:val="0"/>
      <w:marRight w:val="0"/>
      <w:marTop w:val="0"/>
      <w:marBottom w:val="0"/>
      <w:divBdr>
        <w:top w:val="none" w:sz="0" w:space="0" w:color="auto"/>
        <w:left w:val="none" w:sz="0" w:space="0" w:color="auto"/>
        <w:bottom w:val="none" w:sz="0" w:space="0" w:color="auto"/>
        <w:right w:val="none" w:sz="0" w:space="0" w:color="auto"/>
      </w:divBdr>
    </w:div>
    <w:div w:id="1124733471">
      <w:bodyDiv w:val="1"/>
      <w:marLeft w:val="0"/>
      <w:marRight w:val="0"/>
      <w:marTop w:val="0"/>
      <w:marBottom w:val="0"/>
      <w:divBdr>
        <w:top w:val="none" w:sz="0" w:space="0" w:color="auto"/>
        <w:left w:val="none" w:sz="0" w:space="0" w:color="auto"/>
        <w:bottom w:val="none" w:sz="0" w:space="0" w:color="auto"/>
        <w:right w:val="none" w:sz="0" w:space="0" w:color="auto"/>
      </w:divBdr>
    </w:div>
    <w:div w:id="1237203574">
      <w:bodyDiv w:val="1"/>
      <w:marLeft w:val="0"/>
      <w:marRight w:val="0"/>
      <w:marTop w:val="0"/>
      <w:marBottom w:val="0"/>
      <w:divBdr>
        <w:top w:val="none" w:sz="0" w:space="0" w:color="auto"/>
        <w:left w:val="none" w:sz="0" w:space="0" w:color="auto"/>
        <w:bottom w:val="none" w:sz="0" w:space="0" w:color="auto"/>
        <w:right w:val="none" w:sz="0" w:space="0" w:color="auto"/>
      </w:divBdr>
    </w:div>
    <w:div w:id="1373530899">
      <w:bodyDiv w:val="1"/>
      <w:marLeft w:val="0"/>
      <w:marRight w:val="0"/>
      <w:marTop w:val="0"/>
      <w:marBottom w:val="0"/>
      <w:divBdr>
        <w:top w:val="none" w:sz="0" w:space="0" w:color="auto"/>
        <w:left w:val="none" w:sz="0" w:space="0" w:color="auto"/>
        <w:bottom w:val="none" w:sz="0" w:space="0" w:color="auto"/>
        <w:right w:val="none" w:sz="0" w:space="0" w:color="auto"/>
      </w:divBdr>
    </w:div>
    <w:div w:id="1446075948">
      <w:bodyDiv w:val="1"/>
      <w:marLeft w:val="0"/>
      <w:marRight w:val="0"/>
      <w:marTop w:val="0"/>
      <w:marBottom w:val="0"/>
      <w:divBdr>
        <w:top w:val="none" w:sz="0" w:space="0" w:color="auto"/>
        <w:left w:val="none" w:sz="0" w:space="0" w:color="auto"/>
        <w:bottom w:val="none" w:sz="0" w:space="0" w:color="auto"/>
        <w:right w:val="none" w:sz="0" w:space="0" w:color="auto"/>
      </w:divBdr>
    </w:div>
    <w:div w:id="1507480045">
      <w:bodyDiv w:val="1"/>
      <w:marLeft w:val="0"/>
      <w:marRight w:val="0"/>
      <w:marTop w:val="0"/>
      <w:marBottom w:val="0"/>
      <w:divBdr>
        <w:top w:val="none" w:sz="0" w:space="0" w:color="auto"/>
        <w:left w:val="none" w:sz="0" w:space="0" w:color="auto"/>
        <w:bottom w:val="none" w:sz="0" w:space="0" w:color="auto"/>
        <w:right w:val="none" w:sz="0" w:space="0" w:color="auto"/>
      </w:divBdr>
    </w:div>
    <w:div w:id="2050258864">
      <w:bodyDiv w:val="1"/>
      <w:marLeft w:val="0"/>
      <w:marRight w:val="0"/>
      <w:marTop w:val="0"/>
      <w:marBottom w:val="0"/>
      <w:divBdr>
        <w:top w:val="none" w:sz="0" w:space="0" w:color="auto"/>
        <w:left w:val="none" w:sz="0" w:space="0" w:color="auto"/>
        <w:bottom w:val="none" w:sz="0" w:space="0" w:color="auto"/>
        <w:right w:val="none" w:sz="0" w:space="0" w:color="auto"/>
      </w:divBdr>
    </w:div>
    <w:div w:id="213254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storage/persistent-volumes/" TargetMode="External"/><Relationship Id="rId3" Type="http://schemas.openxmlformats.org/officeDocument/2006/relationships/settings" Target="settings.xml"/><Relationship Id="rId7" Type="http://schemas.openxmlformats.org/officeDocument/2006/relationships/hyperlink" Target="https://kubernetes.io/docs/concepts/storage/persistent-volu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kubernetes.io/docs/concepts/overview/compone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22</Pages>
  <Words>2992</Words>
  <Characters>17057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Anil</dc:creator>
  <cp:keywords/>
  <dc:description/>
  <cp:lastModifiedBy>Patil, Anil</cp:lastModifiedBy>
  <cp:revision>2</cp:revision>
  <dcterms:created xsi:type="dcterms:W3CDTF">2021-05-25T05:20:00Z</dcterms:created>
  <dcterms:modified xsi:type="dcterms:W3CDTF">2021-05-25T05:20:00Z</dcterms:modified>
</cp:coreProperties>
</file>