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0BF1" w14:textId="734E923B" w:rsidR="00F72934" w:rsidRDefault="00665564" w:rsidP="00665564">
      <w:pPr>
        <w:pStyle w:val="Heading1"/>
      </w:pPr>
      <w:r>
        <w:t>Extempore Activity</w:t>
      </w:r>
    </w:p>
    <w:p w14:paraId="283C9EC1" w14:textId="02C06D9E" w:rsidR="00665564" w:rsidRDefault="00665564" w:rsidP="00665564">
      <w:pPr>
        <w:pStyle w:val="Heading1"/>
      </w:pPr>
      <w:r>
        <w:t>Topic: IT in Automobile</w:t>
      </w:r>
    </w:p>
    <w:p w14:paraId="6A60B568" w14:textId="77777777" w:rsidR="00665564" w:rsidRDefault="00665564" w:rsidP="00665564">
      <w:r>
        <w:t>In today's automotive landscape, the integration of Information Technology (IT) has become not just a trend but a necessity. From enhancing driver experience to optimizing vehicle performance, IT plays a crucial role in shaping the future of automobiles.</w:t>
      </w:r>
    </w:p>
    <w:p w14:paraId="1B1C550A" w14:textId="77777777" w:rsidR="00665564" w:rsidRDefault="00665564" w:rsidP="00665564"/>
    <w:p w14:paraId="28F71695" w14:textId="77777777" w:rsidR="00665564" w:rsidRDefault="00665564" w:rsidP="00665564">
      <w:r>
        <w:t>One of the key areas where IT has made significant strides is in vehicle connectivity. Modern cars are equipped with advanced systems that allow them to communicate with other vehicles, infrastructure, and even external devices. This connectivity enables features such as real-time traffic updates, remote diagnostics, and over-the-air software updates, enhancing both convenience and safety for drivers.</w:t>
      </w:r>
    </w:p>
    <w:p w14:paraId="2A2A2394" w14:textId="77777777" w:rsidR="00665564" w:rsidRDefault="00665564" w:rsidP="00665564"/>
    <w:p w14:paraId="2DA3A940" w14:textId="77777777" w:rsidR="00665564" w:rsidRDefault="00665564" w:rsidP="00665564">
      <w:r>
        <w:t>Another area where IT is revolutionizing the automotive industry is in autonomous driving. AI-powered systems analyze data from sensors and cameras to make real-time driving decisions, leading to safer and more efficient transportation. As technology continues to advance, we can expect to see fully autonomous vehicles become a reality, fundamentally changing the way we travel.</w:t>
      </w:r>
    </w:p>
    <w:p w14:paraId="7AA0D6D6" w14:textId="77777777" w:rsidR="00665564" w:rsidRDefault="00665564" w:rsidP="00665564"/>
    <w:p w14:paraId="075EC0BD" w14:textId="77777777" w:rsidR="00665564" w:rsidRDefault="00665564" w:rsidP="00665564">
      <w:r>
        <w:t>Furthermore, IT is also transforming the manufacturing process of automobiles. The use of robotics and automation has led to increased efficiency and precision in production, resulting in higher-quality vehicles at a lower cost. Additionally, IT has enabled the implementation of sustainable practices in manufacturing, reducing waste and environmental impact.</w:t>
      </w:r>
    </w:p>
    <w:p w14:paraId="5914C2D6" w14:textId="77777777" w:rsidR="00665564" w:rsidRDefault="00665564" w:rsidP="00665564"/>
    <w:p w14:paraId="6A5EF61B" w14:textId="0C838415" w:rsidR="00665564" w:rsidRPr="00665564" w:rsidRDefault="00665564" w:rsidP="00665564">
      <w:r>
        <w:t>In conclusion, the integration of IT in automobiles is driving innovation and shaping the future of transportation. As technology continues to evolve, we can expect to see even more groundbreaking developments that will further enhance the driving experience and redefine the automotive industry as we know it.</w:t>
      </w:r>
    </w:p>
    <w:p w14:paraId="7BCF74E9" w14:textId="77777777" w:rsidR="00665564" w:rsidRPr="00665564" w:rsidRDefault="00665564" w:rsidP="00665564"/>
    <w:sectPr w:rsidR="00665564" w:rsidRPr="0066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64"/>
    <w:rsid w:val="00665564"/>
    <w:rsid w:val="00F14356"/>
    <w:rsid w:val="00F729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5356"/>
  <w15:chartTrackingRefBased/>
  <w15:docId w15:val="{B02EBE27-8B3D-48C6-AC8F-A0F5D212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64"/>
    <w:rPr>
      <w:rFonts w:ascii="Times New Roman" w:hAnsi="Times New Roman"/>
      <w:sz w:val="28"/>
    </w:rPr>
  </w:style>
  <w:style w:type="paragraph" w:styleId="Heading1">
    <w:name w:val="heading 1"/>
    <w:basedOn w:val="Normal"/>
    <w:next w:val="Normal"/>
    <w:link w:val="Heading1Char"/>
    <w:uiPriority w:val="9"/>
    <w:qFormat/>
    <w:rsid w:val="00665564"/>
    <w:pPr>
      <w:keepNext/>
      <w:keepLines/>
      <w:spacing w:before="240" w:after="0"/>
      <w:jc w:val="center"/>
      <w:outlineLvl w:val="0"/>
    </w:pPr>
    <w:rPr>
      <w:rFonts w:eastAsiaTheme="majorEastAsia"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564"/>
    <w:rPr>
      <w:rFonts w:ascii="Times New Roman" w:eastAsiaTheme="majorEastAsia" w:hAnsi="Times New Roman" w:cstheme="majorBidi"/>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Karamjit Chechi</dc:creator>
  <cp:keywords/>
  <dc:description/>
  <cp:lastModifiedBy>Karamjit Chechi</cp:lastModifiedBy>
  <cp:revision>2</cp:revision>
  <dcterms:created xsi:type="dcterms:W3CDTF">2024-03-12T17:15:00Z</dcterms:created>
  <dcterms:modified xsi:type="dcterms:W3CDTF">2024-03-12T17:19:00Z</dcterms:modified>
</cp:coreProperties>
</file>