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BC7B" w14:textId="2EB7EA68" w:rsidR="001E26E1" w:rsidRDefault="00BE39F4" w:rsidP="00334C9F">
      <w:pPr>
        <w:spacing w:after="200" w:line="276" w:lineRule="auto"/>
        <w:jc w:val="both"/>
        <w:rPr>
          <w:rFonts w:ascii="Calibri" w:hAnsi="Calibri" w:cs="Arial"/>
          <w:sz w:val="22"/>
          <w:szCs w:val="22"/>
        </w:rPr>
      </w:pPr>
      <w:bookmarkStart w:id="0" w:name="_Hlk142180060"/>
      <w:r>
        <w:rPr>
          <w:rFonts w:ascii="Calibri" w:eastAsiaTheme="minorEastAsia" w:hAnsi="Calibri" w:cs="Arial"/>
          <w:sz w:val="22"/>
          <w:szCs w:val="22"/>
        </w:rPr>
        <w:br/>
      </w:r>
      <w:r w:rsidR="0098229C">
        <w:rPr>
          <w:noProof/>
        </w:rPr>
        <mc:AlternateContent>
          <mc:Choice Requires="wps">
            <w:drawing>
              <wp:anchor distT="0" distB="0" distL="114300" distR="114300" simplePos="0" relativeHeight="251658240" behindDoc="0" locked="0" layoutInCell="1" allowOverlap="1" wp14:anchorId="28F756B3" wp14:editId="7A97DAF5">
                <wp:simplePos x="0" y="0"/>
                <wp:positionH relativeFrom="column">
                  <wp:posOffset>-2705735</wp:posOffset>
                </wp:positionH>
                <wp:positionV relativeFrom="margin">
                  <wp:posOffset>-596265</wp:posOffset>
                </wp:positionV>
                <wp:extent cx="2213610" cy="9418320"/>
                <wp:effectExtent l="0" t="3810" r="0" b="0"/>
                <wp:wrapNone/>
                <wp:docPr id="1103462323" name="Rectangle 4" descr="Description: Wide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3610" cy="9418320"/>
                        </a:xfrm>
                        <a:prstGeom prst="rect">
                          <a:avLst/>
                        </a:prstGeom>
                        <a:pattFill prst="wdUpDiag">
                          <a:fgClr>
                            <a:srgbClr val="7030A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52F705" id="Rectangle 4" o:spid="_x0000_s1026" alt="Description: Wide upward diagonal" style="position:absolute;margin-left:-213.05pt;margin-top:-46.95pt;width:174.3pt;height:74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qpyBwIAAAMEAAAOAAAAZHJzL2Uyb0RvYy54bWysU9uO2yAQfa/Uf0C8N7aTdC9WnFWUKFWl&#10;7UXa7geMMdhWbYYCibP9+g7YyUZtn6rygBhmOHPmzLB6OPUdO0rrWtQFz2YpZ1ILrFpdF/z52/7d&#10;HWfOg66gQy0L/iIdf1i/fbMaTC7n2GBXScsIRLt8MAVvvDd5kjjRyB7cDI3U5FRoe/Bk2jqpLAyE&#10;3nfJPE1vkgFtZSwK6Rzd7kYnX0d8paTwX5Ry0rOu4MTNx93GvQx7sl5BXlswTSsmGvAPLHpoNSW9&#10;QO3AAzvY9g+ovhUWHSo/E9gnqFQrZKyBqsnS36p5asDIWAuJ48xFJvf/YMXn45P5agN1Zx5RfHdM&#10;47YBXcuNtTg0EipKlwWhksG4/PIgGI6esnL4hBW1Fg4eowYnZfsASNWxU5T65SK1PHkm6HI+zxY3&#10;GXVEkO9+md0t5rEZCeTn58Y6/0Fiz8Kh4JZ6GeHh+Oh8oAP5OSRkM+D9vu26KXyons2uhTo+UfW2&#10;G2u0dUlHdgSah9t0kW7OWS8h5V9j93FFFSCfQgKBKWkg0OmwawwkRnrhJooWdAoj6fISqxfSzOI4&#10;ifRz6NCg/cnZQFNYcPfjAFZy1n3UpPt9tlyGsY3G8v0ticTstae89oAWBFVwz9l43Ppx1A/GtnVD&#10;mbIoh8YN9Uq1UcVXVhNZmrQo7vQrwihf2zHq9e+ufwEAAP//AwBQSwMEFAAGAAgAAAAhANSvMc7j&#10;AAAADQEAAA8AAABkcnMvZG93bnJldi54bWxMj8FOwzAMhu9IvENkJG5dugW2tTSdxiQk0E4bSIhb&#10;2mRtReJUTbaWt8ecxs2WP/3+/mIzOcsuZgidRwnzWQrMYO11h42Ej/eXZA0sRIVaWY9Gwo8JsClv&#10;bwqVaz/iwVyOsWEUgiFXEtoY+5zzULfGqTDzvUG6nfzgVKR1aLge1EjhzvJFmi65Ux3Sh1b1Ztea&#10;+vt4dhKc6F/t7iTeDl+uGvfbbtqLz2cp7++m7ROwaKZ4heFPn9ShJKfKn1EHZiUkD4vlnFiaMpEB&#10;IyRZrR6BVcSKdSaAlwX/36L8BQAA//8DAFBLAQItABQABgAIAAAAIQC2gziS/gAAAOEBAAATAAAA&#10;AAAAAAAAAAAAAAAAAABbQ29udGVudF9UeXBlc10ueG1sUEsBAi0AFAAGAAgAAAAhADj9If/WAAAA&#10;lAEAAAsAAAAAAAAAAAAAAAAALwEAAF9yZWxzLy5yZWxzUEsBAi0AFAAGAAgAAAAhAMjCqnIHAgAA&#10;AwQAAA4AAAAAAAAAAAAAAAAALgIAAGRycy9lMm9Eb2MueG1sUEsBAi0AFAAGAAgAAAAhANSvMc7j&#10;AAAADQEAAA8AAAAAAAAAAAAAAAAAYQQAAGRycy9kb3ducmV2LnhtbFBLBQYAAAAABAAEAPMAAABx&#10;BQAAAAA=&#10;" fillcolor="#7030a0" stroked="f">
                <v:fill r:id="rId5" o:title="" type="pattern"/>
                <w10:wrap anchory="margin"/>
              </v:rect>
            </w:pict>
          </mc:Fallback>
        </mc:AlternateContent>
      </w:r>
    </w:p>
    <w:p w14:paraId="7A175F8C" w14:textId="77777777" w:rsidR="001E26E1" w:rsidRDefault="00BE39F4" w:rsidP="00334C9F">
      <w:pPr>
        <w:tabs>
          <w:tab w:val="left" w:pos="542"/>
        </w:tabs>
        <w:spacing w:after="200" w:line="276" w:lineRule="auto"/>
        <w:jc w:val="both"/>
        <w:rPr>
          <w:rFonts w:ascii="Calibri" w:hAnsi="Calibri" w:cs="Arial"/>
          <w:sz w:val="22"/>
          <w:szCs w:val="22"/>
        </w:rPr>
      </w:pPr>
      <w:r>
        <w:rPr>
          <w:rFonts w:ascii="Calibri" w:eastAsiaTheme="minorEastAsia" w:hAnsi="Calibri" w:cs="Arial"/>
          <w:sz w:val="22"/>
          <w:szCs w:val="22"/>
        </w:rPr>
        <w:tab/>
      </w:r>
    </w:p>
    <w:p w14:paraId="6DB965C8" w14:textId="77777777" w:rsidR="001E26E1" w:rsidRDefault="001E26E1" w:rsidP="00334C9F">
      <w:pPr>
        <w:spacing w:after="200" w:line="276" w:lineRule="auto"/>
        <w:jc w:val="both"/>
        <w:rPr>
          <w:rFonts w:ascii="Calibri" w:hAnsi="Calibri" w:cs="Arial"/>
          <w:sz w:val="22"/>
          <w:szCs w:val="22"/>
        </w:rPr>
      </w:pPr>
    </w:p>
    <w:p w14:paraId="7C82A775" w14:textId="77777777" w:rsidR="001E26E1" w:rsidRDefault="001E26E1" w:rsidP="00334C9F">
      <w:pPr>
        <w:spacing w:after="200" w:line="276" w:lineRule="auto"/>
        <w:jc w:val="both"/>
        <w:rPr>
          <w:rFonts w:ascii="Calibri" w:hAnsi="Calibri" w:cs="Arial"/>
          <w:sz w:val="22"/>
          <w:szCs w:val="22"/>
        </w:rPr>
      </w:pPr>
    </w:p>
    <w:p w14:paraId="3B5F32CF" w14:textId="77777777" w:rsidR="001E26E1" w:rsidRPr="00334C9F" w:rsidRDefault="00BE39F4" w:rsidP="00334C9F">
      <w:pPr>
        <w:pBdr>
          <w:bottom w:val="single" w:sz="24" w:space="0" w:color="7030A0"/>
        </w:pBdr>
        <w:spacing w:after="240"/>
        <w:jc w:val="both"/>
        <w:rPr>
          <w:rFonts w:asciiTheme="minorHAnsi" w:hAnsiTheme="minorHAnsi" w:cstheme="minorHAnsi"/>
          <w:noProof/>
          <w:color w:val="7030A0"/>
          <w:sz w:val="60"/>
          <w:szCs w:val="60"/>
        </w:rPr>
      </w:pPr>
      <w:r w:rsidRPr="00334C9F">
        <w:rPr>
          <w:rFonts w:asciiTheme="minorHAnsi" w:eastAsiaTheme="minorEastAsia" w:hAnsiTheme="minorHAnsi" w:cstheme="minorHAnsi"/>
          <w:noProof/>
          <w:color w:val="7030A0"/>
          <w:sz w:val="140"/>
          <w:szCs w:val="140"/>
        </w:rPr>
        <w:t xml:space="preserve"> </w:t>
      </w:r>
      <w:r w:rsidRPr="00334C9F">
        <w:rPr>
          <w:rFonts w:asciiTheme="minorHAnsi" w:eastAsiaTheme="minorEastAsia" w:hAnsiTheme="minorHAnsi" w:cstheme="minorHAnsi"/>
          <w:noProof/>
          <w:color w:val="7030A0"/>
          <w:sz w:val="60"/>
          <w:szCs w:val="60"/>
        </w:rPr>
        <w:t>PROJECT REPORT</w:t>
      </w:r>
    </w:p>
    <w:p w14:paraId="4E2CFA0D" w14:textId="77777777" w:rsidR="001E26E1" w:rsidRPr="00334C9F" w:rsidRDefault="00BE39F4" w:rsidP="00334C9F">
      <w:pPr>
        <w:spacing w:line="276" w:lineRule="auto"/>
        <w:jc w:val="center"/>
        <w:rPr>
          <w:rFonts w:asciiTheme="minorHAnsi" w:hAnsiTheme="minorHAnsi" w:cstheme="minorHAnsi"/>
          <w:i/>
          <w:iCs/>
          <w:color w:val="002060"/>
          <w:sz w:val="52"/>
          <w:szCs w:val="52"/>
        </w:rPr>
      </w:pPr>
      <w:r w:rsidRPr="00334C9F">
        <w:rPr>
          <w:rFonts w:asciiTheme="minorHAnsi" w:eastAsiaTheme="minorEastAsia" w:hAnsiTheme="minorHAnsi" w:cstheme="minorHAnsi"/>
          <w:i/>
          <w:iCs/>
          <w:color w:val="002060"/>
          <w:sz w:val="52"/>
          <w:szCs w:val="52"/>
        </w:rPr>
        <w:t>IDENTIFYING AGE RELATED CONDITIONS</w:t>
      </w:r>
    </w:p>
    <w:p w14:paraId="2E81B02C" w14:textId="77777777" w:rsidR="001E26E1" w:rsidRDefault="001E26E1" w:rsidP="00334C9F">
      <w:pPr>
        <w:spacing w:after="200" w:line="276" w:lineRule="auto"/>
        <w:jc w:val="both"/>
        <w:rPr>
          <w:rFonts w:ascii="Calibri" w:hAnsi="Calibri" w:cs="Arial"/>
          <w:sz w:val="22"/>
          <w:szCs w:val="22"/>
        </w:rPr>
      </w:pPr>
    </w:p>
    <w:p w14:paraId="40504D98" w14:textId="77777777" w:rsidR="004345A2" w:rsidRDefault="004345A2" w:rsidP="00334C9F">
      <w:pPr>
        <w:spacing w:after="200" w:line="276" w:lineRule="auto"/>
        <w:jc w:val="both"/>
        <w:rPr>
          <w:rFonts w:ascii="Calibri" w:hAnsi="Calibri" w:cs="Arial"/>
          <w:b/>
          <w:color w:val="C00000"/>
          <w:sz w:val="40"/>
          <w:szCs w:val="40"/>
        </w:rPr>
      </w:pPr>
    </w:p>
    <w:p w14:paraId="63BD903E" w14:textId="77777777" w:rsidR="004345A2" w:rsidRDefault="004345A2" w:rsidP="00334C9F">
      <w:pPr>
        <w:spacing w:after="200" w:line="276" w:lineRule="auto"/>
        <w:jc w:val="both"/>
        <w:rPr>
          <w:rFonts w:ascii="Calibri" w:hAnsi="Calibri" w:cs="Arial"/>
          <w:b/>
          <w:color w:val="C00000"/>
          <w:sz w:val="40"/>
          <w:szCs w:val="40"/>
        </w:rPr>
      </w:pPr>
    </w:p>
    <w:p w14:paraId="7A53740F" w14:textId="77777777" w:rsidR="001E26E1" w:rsidRPr="004345A2" w:rsidRDefault="00BE39F4" w:rsidP="00334C9F">
      <w:pPr>
        <w:spacing w:after="200" w:line="276" w:lineRule="auto"/>
        <w:jc w:val="center"/>
        <w:rPr>
          <w:rFonts w:ascii="Calibri" w:hAnsi="Calibri" w:cs="Arial"/>
          <w:b/>
          <w:color w:val="C00000"/>
          <w:sz w:val="40"/>
          <w:szCs w:val="40"/>
        </w:rPr>
      </w:pPr>
      <w:r w:rsidRPr="004345A2">
        <w:rPr>
          <w:rFonts w:ascii="Calibri" w:eastAsiaTheme="minorEastAsia" w:hAnsi="Calibri" w:cs="Arial"/>
          <w:b/>
          <w:color w:val="C00000"/>
          <w:sz w:val="40"/>
          <w:szCs w:val="40"/>
        </w:rPr>
        <w:t>Final Submission</w:t>
      </w:r>
    </w:p>
    <w:p w14:paraId="6E9865F9" w14:textId="77777777" w:rsidR="004345A2" w:rsidRDefault="00BE39F4" w:rsidP="00334C9F">
      <w:pPr>
        <w:spacing w:line="276" w:lineRule="auto"/>
        <w:jc w:val="both"/>
        <w:rPr>
          <w:rFonts w:ascii="Calibri" w:hAnsi="Calibri" w:cs="Arial"/>
          <w:sz w:val="36"/>
          <w:szCs w:val="36"/>
        </w:rPr>
      </w:pPr>
      <w:r>
        <w:rPr>
          <w:rFonts w:ascii="Calibri" w:eastAsiaTheme="minorEastAsia" w:hAnsi="Calibri" w:cs="Arial"/>
          <w:sz w:val="36"/>
          <w:szCs w:val="36"/>
        </w:rPr>
        <w:t xml:space="preserve">                    </w:t>
      </w:r>
    </w:p>
    <w:p w14:paraId="678CEB7A" w14:textId="77777777" w:rsidR="004345A2" w:rsidRDefault="004345A2" w:rsidP="00334C9F">
      <w:pPr>
        <w:spacing w:line="276" w:lineRule="auto"/>
        <w:jc w:val="both"/>
        <w:rPr>
          <w:rFonts w:ascii="Calibri" w:hAnsi="Calibri" w:cs="Arial"/>
          <w:sz w:val="36"/>
          <w:szCs w:val="36"/>
        </w:rPr>
      </w:pPr>
    </w:p>
    <w:p w14:paraId="2432A86C" w14:textId="77777777" w:rsidR="004345A2" w:rsidRDefault="004345A2" w:rsidP="00334C9F">
      <w:pPr>
        <w:spacing w:line="276" w:lineRule="auto"/>
        <w:jc w:val="both"/>
        <w:rPr>
          <w:rFonts w:ascii="Calibri" w:hAnsi="Calibri" w:cs="Arial"/>
          <w:sz w:val="36"/>
          <w:szCs w:val="36"/>
        </w:rPr>
      </w:pPr>
    </w:p>
    <w:p w14:paraId="46740FCD" w14:textId="77777777" w:rsidR="004345A2" w:rsidRDefault="004345A2" w:rsidP="00334C9F">
      <w:pPr>
        <w:spacing w:line="276" w:lineRule="auto"/>
        <w:jc w:val="both"/>
        <w:rPr>
          <w:rFonts w:ascii="Calibri" w:hAnsi="Calibri" w:cs="Arial"/>
          <w:sz w:val="36"/>
          <w:szCs w:val="36"/>
        </w:rPr>
      </w:pPr>
    </w:p>
    <w:p w14:paraId="6D8EF9C5" w14:textId="77777777" w:rsidR="004345A2" w:rsidRDefault="004345A2" w:rsidP="00334C9F">
      <w:pPr>
        <w:spacing w:line="276" w:lineRule="auto"/>
        <w:jc w:val="both"/>
        <w:rPr>
          <w:rFonts w:ascii="Calibri" w:hAnsi="Calibri" w:cs="Arial"/>
          <w:sz w:val="36"/>
          <w:szCs w:val="36"/>
        </w:rPr>
      </w:pPr>
    </w:p>
    <w:p w14:paraId="2110F3A7" w14:textId="76F1B792" w:rsidR="001E26E1" w:rsidRPr="00BE39F4" w:rsidRDefault="00BE39F4" w:rsidP="00BE39F4">
      <w:pPr>
        <w:spacing w:line="276" w:lineRule="auto"/>
        <w:jc w:val="right"/>
        <w:rPr>
          <w:rFonts w:ascii="Calibri" w:hAnsi="Calibri" w:cs="Arial"/>
          <w:i/>
          <w:iCs/>
          <w:sz w:val="36"/>
          <w:szCs w:val="36"/>
          <w:u w:val="single"/>
        </w:rPr>
      </w:pPr>
      <w:r>
        <w:rPr>
          <w:rFonts w:ascii="Calibri" w:eastAsiaTheme="minorEastAsia" w:hAnsi="Calibri" w:cs="Arial"/>
          <w:sz w:val="36"/>
          <w:szCs w:val="36"/>
        </w:rPr>
        <w:t xml:space="preserve">                         </w:t>
      </w:r>
      <w:r w:rsidRPr="00BE39F4">
        <w:rPr>
          <w:rFonts w:ascii="Calibri" w:eastAsiaTheme="minorEastAsia" w:hAnsi="Calibri" w:cs="Arial"/>
          <w:i/>
          <w:iCs/>
          <w:sz w:val="36"/>
          <w:szCs w:val="36"/>
          <w:u w:val="single"/>
        </w:rPr>
        <w:t>Group:</w:t>
      </w:r>
      <w:r>
        <w:rPr>
          <w:rFonts w:ascii="Calibri" w:eastAsiaTheme="minorEastAsia" w:hAnsi="Calibri" w:cs="Arial"/>
          <w:i/>
          <w:iCs/>
          <w:sz w:val="36"/>
          <w:szCs w:val="36"/>
          <w:u w:val="single"/>
        </w:rPr>
        <w:t>0</w:t>
      </w:r>
      <w:r w:rsidRPr="00BE39F4">
        <w:rPr>
          <w:rFonts w:ascii="Calibri" w:eastAsiaTheme="minorEastAsia" w:hAnsi="Calibri" w:cs="Arial"/>
          <w:i/>
          <w:iCs/>
          <w:sz w:val="36"/>
          <w:szCs w:val="36"/>
          <w:u w:val="single"/>
        </w:rPr>
        <w:t>7</w:t>
      </w:r>
    </w:p>
    <w:p w14:paraId="22601587" w14:textId="77777777" w:rsidR="004345A2" w:rsidRPr="00334C9F" w:rsidRDefault="00BE39F4" w:rsidP="00334C9F">
      <w:pPr>
        <w:spacing w:line="276" w:lineRule="auto"/>
        <w:jc w:val="right"/>
        <w:rPr>
          <w:rFonts w:ascii="Calibri" w:hAnsi="Calibri" w:cs="Arial"/>
          <w:i/>
          <w:iCs/>
          <w:sz w:val="36"/>
          <w:szCs w:val="36"/>
        </w:rPr>
      </w:pPr>
      <w:r w:rsidRPr="00334C9F">
        <w:rPr>
          <w:rFonts w:ascii="Calibri" w:eastAsiaTheme="minorEastAsia" w:hAnsi="Calibri" w:cs="Arial"/>
          <w:i/>
          <w:iCs/>
          <w:sz w:val="36"/>
          <w:szCs w:val="36"/>
        </w:rPr>
        <w:t>Paras Panchal (041057680)</w:t>
      </w:r>
    </w:p>
    <w:p w14:paraId="5B2696EF" w14:textId="77777777" w:rsidR="004345A2" w:rsidRPr="00334C9F" w:rsidRDefault="00BE39F4" w:rsidP="00334C9F">
      <w:pPr>
        <w:spacing w:line="276" w:lineRule="auto"/>
        <w:jc w:val="right"/>
        <w:rPr>
          <w:rFonts w:ascii="Calibri" w:hAnsi="Calibri" w:cs="Arial"/>
          <w:i/>
          <w:iCs/>
          <w:sz w:val="36"/>
          <w:szCs w:val="36"/>
        </w:rPr>
      </w:pPr>
      <w:r w:rsidRPr="00334C9F">
        <w:rPr>
          <w:rFonts w:ascii="Calibri" w:eastAsiaTheme="minorEastAsia" w:hAnsi="Calibri" w:cs="Arial"/>
          <w:i/>
          <w:iCs/>
          <w:sz w:val="36"/>
          <w:szCs w:val="36"/>
        </w:rPr>
        <w:t>Karandeep Singh (041042181)</w:t>
      </w:r>
    </w:p>
    <w:p w14:paraId="7279462F" w14:textId="77777777" w:rsidR="004345A2" w:rsidRPr="00334C9F" w:rsidRDefault="00BE39F4" w:rsidP="00334C9F">
      <w:pPr>
        <w:spacing w:line="276" w:lineRule="auto"/>
        <w:jc w:val="right"/>
        <w:rPr>
          <w:rFonts w:ascii="Calibri" w:hAnsi="Calibri" w:cs="Arial"/>
          <w:i/>
          <w:iCs/>
          <w:sz w:val="36"/>
          <w:szCs w:val="36"/>
        </w:rPr>
      </w:pPr>
      <w:r w:rsidRPr="00334C9F">
        <w:rPr>
          <w:rFonts w:ascii="Calibri" w:eastAsiaTheme="minorEastAsia" w:hAnsi="Calibri" w:cs="Arial"/>
          <w:i/>
          <w:iCs/>
          <w:sz w:val="36"/>
          <w:szCs w:val="36"/>
        </w:rPr>
        <w:t>Jagjyot Singh (041050118)</w:t>
      </w:r>
    </w:p>
    <w:p w14:paraId="3186607A" w14:textId="77777777" w:rsidR="004345A2" w:rsidRPr="00334C9F" w:rsidRDefault="00BE39F4" w:rsidP="00334C9F">
      <w:pPr>
        <w:spacing w:line="276" w:lineRule="auto"/>
        <w:jc w:val="right"/>
        <w:rPr>
          <w:rFonts w:ascii="Calibri" w:hAnsi="Calibri" w:cs="Arial"/>
          <w:i/>
          <w:iCs/>
          <w:sz w:val="36"/>
          <w:szCs w:val="36"/>
        </w:rPr>
      </w:pPr>
      <w:r w:rsidRPr="00334C9F">
        <w:rPr>
          <w:rFonts w:ascii="Calibri" w:eastAsiaTheme="minorEastAsia" w:hAnsi="Calibri" w:cs="Arial"/>
          <w:i/>
          <w:iCs/>
          <w:sz w:val="36"/>
          <w:szCs w:val="36"/>
        </w:rPr>
        <w:t xml:space="preserve">                            Kiran Walia (041057641)</w:t>
      </w:r>
    </w:p>
    <w:bookmarkEnd w:id="0"/>
    <w:p w14:paraId="0B2FF546" w14:textId="77777777" w:rsidR="001E26E1" w:rsidRDefault="001E26E1" w:rsidP="00334C9F">
      <w:pPr>
        <w:spacing w:line="276" w:lineRule="auto"/>
        <w:jc w:val="both"/>
        <w:rPr>
          <w:rFonts w:ascii="Calibri" w:hAnsi="Calibri" w:cs="Arial"/>
          <w:sz w:val="22"/>
          <w:szCs w:val="22"/>
        </w:rPr>
        <w:sectPr w:rsidR="001E26E1" w:rsidSect="005F4685">
          <w:pgSz w:w="12240" w:h="15840" w:code="1"/>
          <w:pgMar w:top="1440" w:right="1440" w:bottom="1440" w:left="4752" w:header="720" w:footer="720" w:gutter="0"/>
          <w:pgBorders w:offsetFrom="page">
            <w:top w:val="single" w:sz="4" w:space="20" w:color="7030A0"/>
            <w:left w:val="single" w:sz="4" w:space="20" w:color="7030A0"/>
            <w:bottom w:val="single" w:sz="4" w:space="20" w:color="7030A0"/>
            <w:right w:val="single" w:sz="4" w:space="20" w:color="7030A0"/>
          </w:pgBorders>
          <w:cols w:space="720"/>
          <w:docGrid w:linePitch="360"/>
        </w:sectPr>
      </w:pPr>
    </w:p>
    <w:p w14:paraId="49E146CF" w14:textId="77777777" w:rsidR="00D07A9C" w:rsidRPr="00D07A9C" w:rsidRDefault="00BE39F4" w:rsidP="00334C9F">
      <w:pPr>
        <w:spacing w:after="160" w:line="259" w:lineRule="auto"/>
        <w:jc w:val="both"/>
        <w:rPr>
          <w:rFonts w:ascii="Calibri Light" w:eastAsia="Calibri" w:hAnsi="Calibri Light" w:cs="Calibri Light"/>
          <w:b/>
          <w:bCs/>
          <w:kern w:val="2"/>
          <w:sz w:val="40"/>
          <w:szCs w:val="40"/>
          <w14:ligatures w14:val="standardContextual"/>
        </w:rPr>
      </w:pPr>
      <w:r w:rsidRPr="00D07A9C">
        <w:rPr>
          <w:rFonts w:ascii="Calibri Light" w:eastAsiaTheme="minorHAnsi" w:hAnsi="Calibri Light" w:cs="Calibri Light"/>
          <w:b/>
          <w:bCs/>
          <w:kern w:val="2"/>
          <w:sz w:val="40"/>
          <w:szCs w:val="40"/>
          <w:bdr w:val="single" w:sz="2" w:space="0" w:color="D9D9E3" w:frame="1"/>
          <w14:ligatures w14:val="standardContextual"/>
        </w:rPr>
        <w:lastRenderedPageBreak/>
        <w:t>Introduction</w:t>
      </w:r>
    </w:p>
    <w:p w14:paraId="62665EDF" w14:textId="77777777" w:rsidR="00D07A9C" w:rsidRDefault="00D07A9C" w:rsidP="00334C9F">
      <w:pPr>
        <w:spacing w:after="160" w:line="259" w:lineRule="auto"/>
        <w:jc w:val="both"/>
        <w:rPr>
          <w:rFonts w:ascii="Calibri" w:eastAsia="Calibri" w:hAnsi="Calibri"/>
          <w:kern w:val="2"/>
          <w:sz w:val="22"/>
          <w:szCs w:val="22"/>
          <w14:ligatures w14:val="standardContextual"/>
        </w:rPr>
      </w:pPr>
    </w:p>
    <w:p w14:paraId="0C526B87" w14:textId="6249F975"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A New York-based business called InVitro</w:t>
      </w:r>
      <w:r>
        <w:rPr>
          <w:rFonts w:asciiTheme="minorHAnsi" w:eastAsiaTheme="minorHAnsi" w:hAnsiTheme="minorHAnsi"/>
          <w:kern w:val="2"/>
          <w:sz w:val="22"/>
          <w:szCs w:val="22"/>
          <w14:ligatures w14:val="standardContextual"/>
        </w:rPr>
        <w:t xml:space="preserve"> Cell Research, LLC (ICR) is working to speedily heal the ageing population. They hold this competition to use bioinformatics to combat ailments and difficulties associated with ageing. This report aims to provide an overview of the machine learning compet</w:t>
      </w:r>
      <w:r>
        <w:rPr>
          <w:rFonts w:asciiTheme="minorHAnsi" w:eastAsiaTheme="minorHAnsi" w:hAnsiTheme="minorHAnsi"/>
          <w:kern w:val="2"/>
          <w:sz w:val="22"/>
          <w:szCs w:val="22"/>
          <w14:ligatures w14:val="standardContextual"/>
        </w:rPr>
        <w:t xml:space="preserve">ition hosted by InVitro Cell </w:t>
      </w:r>
      <w:r w:rsidR="00334C9F">
        <w:rPr>
          <w:rFonts w:asciiTheme="minorHAnsi" w:eastAsiaTheme="minorHAnsi" w:hAnsiTheme="minorHAnsi"/>
          <w:kern w:val="2"/>
          <w:sz w:val="22"/>
          <w:szCs w:val="22"/>
          <w14:ligatures w14:val="standardContextual"/>
        </w:rPr>
        <w:t>Research;</w:t>
      </w:r>
      <w:r>
        <w:rPr>
          <w:rFonts w:asciiTheme="minorHAnsi" w:eastAsiaTheme="minorHAnsi" w:hAnsiTheme="minorHAnsi"/>
          <w:kern w:val="2"/>
          <w:sz w:val="22"/>
          <w:szCs w:val="22"/>
          <w14:ligatures w14:val="standardContextual"/>
        </w:rPr>
        <w:t xml:space="preserve"> LLC (ICR) focused on bioinformatics. The goal of the competition is to predict whether a person has any of three medical conditions based on measurements of health characteristics. The competition aims to improve upon</w:t>
      </w:r>
      <w:r>
        <w:rPr>
          <w:rFonts w:asciiTheme="minorHAnsi" w:eastAsiaTheme="minorHAnsi" w:hAnsiTheme="minorHAnsi"/>
          <w:kern w:val="2"/>
          <w:sz w:val="22"/>
          <w:szCs w:val="22"/>
          <w14:ligatures w14:val="standardContextual"/>
        </w:rPr>
        <w:t xml:space="preserve"> existing models such as XGBoost and random forest, which have shown limited performance in predicting these medical conditions accurately.</w:t>
      </w:r>
    </w:p>
    <w:p w14:paraId="50F3DDB4" w14:textId="77777777" w:rsidR="00D07A9C" w:rsidRDefault="00D07A9C" w:rsidP="00334C9F">
      <w:pPr>
        <w:spacing w:after="160" w:line="259" w:lineRule="auto"/>
        <w:jc w:val="both"/>
        <w:rPr>
          <w:rFonts w:ascii="Calibri" w:eastAsia="Calibri" w:hAnsi="Calibri"/>
          <w:kern w:val="2"/>
          <w:sz w:val="22"/>
          <w:szCs w:val="22"/>
          <w14:ligatures w14:val="standardContextual"/>
        </w:rPr>
      </w:pPr>
    </w:p>
    <w:p w14:paraId="368D1D0E" w14:textId="77777777" w:rsidR="00D07A9C" w:rsidRPr="00D07A9C" w:rsidRDefault="00BE39F4" w:rsidP="00334C9F">
      <w:pPr>
        <w:spacing w:after="160" w:line="259" w:lineRule="auto"/>
        <w:jc w:val="both"/>
        <w:rPr>
          <w:rFonts w:ascii="Calibri Light" w:eastAsia="Calibri" w:hAnsi="Calibri Light" w:cs="Calibri Light"/>
          <w:b/>
          <w:bCs/>
          <w:kern w:val="2"/>
          <w:sz w:val="40"/>
          <w:szCs w:val="40"/>
          <w14:ligatures w14:val="standardContextual"/>
        </w:rPr>
      </w:pPr>
      <w:r w:rsidRPr="00D07A9C">
        <w:rPr>
          <w:rFonts w:ascii="Calibri Light" w:eastAsiaTheme="minorHAnsi" w:hAnsi="Calibri Light" w:cs="Calibri Light"/>
          <w:b/>
          <w:bCs/>
          <w:kern w:val="2"/>
          <w:sz w:val="40"/>
          <w:szCs w:val="40"/>
          <w:bdr w:val="single" w:sz="2" w:space="0" w:color="D9D9E3" w:frame="1"/>
          <w14:ligatures w14:val="standardContextual"/>
        </w:rPr>
        <w:t>Problem Statement</w:t>
      </w:r>
    </w:p>
    <w:p w14:paraId="5EA073AE" w14:textId="77777777" w:rsidR="00D07A9C" w:rsidRDefault="00D07A9C" w:rsidP="00334C9F">
      <w:pPr>
        <w:spacing w:after="160" w:line="259" w:lineRule="auto"/>
        <w:jc w:val="both"/>
        <w:rPr>
          <w:rFonts w:ascii="Calibri" w:eastAsia="Calibri" w:hAnsi="Calibri"/>
          <w:kern w:val="2"/>
          <w:sz w:val="22"/>
          <w:szCs w:val="22"/>
          <w14:ligatures w14:val="standardContextual"/>
        </w:rPr>
      </w:pPr>
    </w:p>
    <w:p w14:paraId="4C82D2FF" w14:textId="77777777"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The competition's primary objective is to create a predictive model that can determine if a pers</w:t>
      </w:r>
      <w:r>
        <w:rPr>
          <w:rFonts w:asciiTheme="minorHAnsi" w:eastAsiaTheme="minorHAnsi" w:hAnsiTheme="minorHAnsi"/>
          <w:kern w:val="2"/>
          <w:sz w:val="22"/>
          <w:szCs w:val="22"/>
          <w14:ligatures w14:val="standardContextual"/>
        </w:rPr>
        <w:t>on has one or more of the three medical conditions (Class 1) or none of the three medical conditions (Class 0). This is achieved by utilizing a dataset containing measurements of various health characteristics relative to the conditions. The model's predic</w:t>
      </w:r>
      <w:r>
        <w:rPr>
          <w:rFonts w:asciiTheme="minorHAnsi" w:eastAsiaTheme="minorHAnsi" w:hAnsiTheme="minorHAnsi"/>
          <w:kern w:val="2"/>
          <w:sz w:val="22"/>
          <w:szCs w:val="22"/>
          <w14:ligatures w14:val="standardContextual"/>
        </w:rPr>
        <w:t>tions are expected to be accurate and reliable, considering the critical nature of the medical problems involved. To accurately diagnose particular medical disorders, current predictive models are insufficient. Examples include XGBoost and random forest. M</w:t>
      </w:r>
      <w:r>
        <w:rPr>
          <w:rFonts w:asciiTheme="minorHAnsi" w:eastAsiaTheme="minorHAnsi" w:hAnsiTheme="minorHAnsi"/>
          <w:kern w:val="2"/>
          <w:sz w:val="22"/>
          <w:szCs w:val="22"/>
          <w14:ligatures w14:val="standardContextual"/>
        </w:rPr>
        <w:t>odels must function more consistently and reliably in order to lessen the intrusive information collection process that is now necessary.</w:t>
      </w:r>
    </w:p>
    <w:p w14:paraId="51E552FB" w14:textId="77777777" w:rsidR="00D07A9C" w:rsidRDefault="00D07A9C" w:rsidP="00334C9F">
      <w:pPr>
        <w:spacing w:after="160" w:line="259" w:lineRule="auto"/>
        <w:jc w:val="both"/>
        <w:rPr>
          <w:rFonts w:ascii="Calibri" w:eastAsia="Calibri" w:hAnsi="Calibri"/>
          <w:kern w:val="2"/>
          <w:sz w:val="22"/>
          <w:szCs w:val="22"/>
          <w14:ligatures w14:val="standardContextual"/>
        </w:rPr>
      </w:pPr>
    </w:p>
    <w:p w14:paraId="65AD58EC" w14:textId="77777777" w:rsidR="00D07A9C" w:rsidRPr="00D07A9C" w:rsidRDefault="00BE39F4" w:rsidP="00334C9F">
      <w:pPr>
        <w:spacing w:after="160" w:line="259" w:lineRule="auto"/>
        <w:jc w:val="both"/>
        <w:rPr>
          <w:rFonts w:ascii="Calibri Light" w:eastAsia="Calibri" w:hAnsi="Calibri Light" w:cs="Calibri Light"/>
          <w:b/>
          <w:bCs/>
          <w:kern w:val="2"/>
          <w:sz w:val="40"/>
          <w:szCs w:val="40"/>
          <w14:ligatures w14:val="standardContextual"/>
        </w:rPr>
      </w:pPr>
      <w:r w:rsidRPr="00D07A9C">
        <w:rPr>
          <w:rFonts w:ascii="Calibri Light" w:eastAsiaTheme="minorHAnsi" w:hAnsi="Calibri Light" w:cs="Calibri Light"/>
          <w:b/>
          <w:bCs/>
          <w:kern w:val="2"/>
          <w:sz w:val="40"/>
          <w:szCs w:val="40"/>
          <w:bdr w:val="single" w:sz="2" w:space="0" w:color="D9D9E3" w:frame="1"/>
          <w14:ligatures w14:val="standardContextual"/>
        </w:rPr>
        <w:t>Background and Context</w:t>
      </w:r>
    </w:p>
    <w:p w14:paraId="46394B99" w14:textId="77777777"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The competition's context highlights the significance of aging as a risk factor for various he</w:t>
      </w:r>
      <w:r>
        <w:rPr>
          <w:rFonts w:asciiTheme="minorHAnsi" w:eastAsiaTheme="minorHAnsi" w:hAnsiTheme="minorHAnsi"/>
          <w:kern w:val="2"/>
          <w:sz w:val="22"/>
          <w:szCs w:val="22"/>
          <w14:ligatures w14:val="standardContextual"/>
        </w:rPr>
        <w:t>alth issues. InVitro Cell Research focuses on regenerative and preventive personalized medicine, with a mission to research how to repair aging in people quickly. By utilizing data science and bioinformatics, the competition seeks to explore new methods fo</w:t>
      </w:r>
      <w:r>
        <w:rPr>
          <w:rFonts w:asciiTheme="minorHAnsi" w:eastAsiaTheme="minorHAnsi" w:hAnsiTheme="minorHAnsi"/>
          <w:kern w:val="2"/>
          <w:sz w:val="22"/>
          <w:szCs w:val="22"/>
          <w14:ligatures w14:val="standardContextual"/>
        </w:rPr>
        <w:t xml:space="preserve">r solving complex problems in the medical domain. </w:t>
      </w:r>
    </w:p>
    <w:p w14:paraId="1F15FBB5" w14:textId="77777777"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Although many health problems accompany ageing, they are often dismissed as just a number. Ageing is a risk factor for a wide range of illnesses and consequences, including heart disease, dementia, hearing</w:t>
      </w:r>
      <w:r>
        <w:rPr>
          <w:rFonts w:asciiTheme="minorHAnsi" w:eastAsiaTheme="minorHAnsi" w:hAnsiTheme="minorHAnsi"/>
          <w:kern w:val="2"/>
          <w:sz w:val="22"/>
          <w:szCs w:val="22"/>
          <w14:ligatures w14:val="standardContextual"/>
        </w:rPr>
        <w:t xml:space="preserve"> loss, and arthritis. Research exploring therapies that can help delay and reverse biological ageing and prevent serious age-related illnesses is part of the expanding discipline of bioinformatics. Even if the number of samples is modest, data science may </w:t>
      </w:r>
      <w:r>
        <w:rPr>
          <w:rFonts w:asciiTheme="minorHAnsi" w:eastAsiaTheme="minorHAnsi" w:hAnsiTheme="minorHAnsi"/>
          <w:kern w:val="2"/>
          <w:sz w:val="22"/>
          <w:szCs w:val="22"/>
          <w14:ligatures w14:val="standardContextual"/>
        </w:rPr>
        <w:t>be able to contribute to the creation of novel approaches to challenges using diverse data.</w:t>
      </w:r>
    </w:p>
    <w:p w14:paraId="29662167" w14:textId="77777777" w:rsidR="00D07A9C" w:rsidRDefault="00D07A9C" w:rsidP="00334C9F">
      <w:pPr>
        <w:spacing w:after="160" w:line="259" w:lineRule="auto"/>
        <w:jc w:val="both"/>
        <w:rPr>
          <w:rFonts w:ascii="Calibri" w:eastAsia="Calibri" w:hAnsi="Calibri"/>
          <w:kern w:val="2"/>
          <w:sz w:val="22"/>
          <w:szCs w:val="22"/>
          <w14:ligatures w14:val="standardContextual"/>
        </w:rPr>
      </w:pPr>
    </w:p>
    <w:p w14:paraId="4E1C2D4E" w14:textId="77777777" w:rsidR="00D07A9C" w:rsidRDefault="00D07A9C" w:rsidP="00334C9F">
      <w:pPr>
        <w:spacing w:after="160" w:line="259" w:lineRule="auto"/>
        <w:jc w:val="both"/>
        <w:rPr>
          <w:rFonts w:ascii="Calibri" w:eastAsia="Calibri" w:hAnsi="Calibri"/>
          <w:kern w:val="2"/>
          <w:sz w:val="22"/>
          <w:szCs w:val="22"/>
          <w14:ligatures w14:val="standardContextual"/>
        </w:rPr>
      </w:pPr>
    </w:p>
    <w:p w14:paraId="2A02EEB7" w14:textId="77777777" w:rsidR="00D07A9C" w:rsidRPr="00D07A9C" w:rsidRDefault="00BE39F4" w:rsidP="00334C9F">
      <w:pPr>
        <w:spacing w:after="160" w:line="259" w:lineRule="auto"/>
        <w:jc w:val="both"/>
        <w:rPr>
          <w:rFonts w:ascii="Calibri Light" w:eastAsia="Calibri" w:hAnsi="Calibri Light" w:cs="Calibri Light"/>
          <w:b/>
          <w:bCs/>
          <w:kern w:val="2"/>
          <w:sz w:val="40"/>
          <w:szCs w:val="40"/>
          <w14:ligatures w14:val="standardContextual"/>
        </w:rPr>
      </w:pPr>
      <w:r w:rsidRPr="00D07A9C">
        <w:rPr>
          <w:rFonts w:ascii="Calibri Light" w:eastAsiaTheme="minorHAnsi" w:hAnsi="Calibri Light" w:cs="Calibri Light"/>
          <w:b/>
          <w:bCs/>
          <w:kern w:val="2"/>
          <w:sz w:val="40"/>
          <w:szCs w:val="40"/>
          <w:bdr w:val="single" w:sz="2" w:space="0" w:color="D9D9E3" w:frame="1"/>
          <w14:ligatures w14:val="standardContextual"/>
        </w:rPr>
        <w:lastRenderedPageBreak/>
        <w:t>Dataset Description</w:t>
      </w:r>
    </w:p>
    <w:p w14:paraId="4D8CB31A" w14:textId="77777777" w:rsidR="00D07A9C" w:rsidRDefault="00D07A9C" w:rsidP="00334C9F">
      <w:pPr>
        <w:spacing w:after="160" w:line="259" w:lineRule="auto"/>
        <w:jc w:val="both"/>
        <w:rPr>
          <w:rFonts w:ascii="Calibri" w:eastAsia="Calibri" w:hAnsi="Calibri"/>
          <w:kern w:val="2"/>
          <w:sz w:val="22"/>
          <w:szCs w:val="22"/>
          <w14:ligatures w14:val="standardContextual"/>
        </w:rPr>
      </w:pPr>
    </w:p>
    <w:p w14:paraId="29BFD75F" w14:textId="77777777" w:rsidR="00D07A9C" w:rsidRPr="00D07A9C" w:rsidRDefault="00BE39F4" w:rsidP="00334C9F">
      <w:pPr>
        <w:spacing w:after="160" w:line="259" w:lineRule="auto"/>
        <w:jc w:val="both"/>
        <w:rPr>
          <w:rFonts w:ascii="Calibri Light" w:eastAsia="Calibri" w:hAnsi="Calibri Light" w:cs="Calibri Light"/>
          <w:b/>
          <w:bCs/>
          <w:kern w:val="2"/>
          <w:sz w:val="32"/>
          <w:szCs w:val="32"/>
          <w14:ligatures w14:val="standardContextual"/>
        </w:rPr>
      </w:pPr>
      <w:r w:rsidRPr="00D07A9C">
        <w:rPr>
          <w:rFonts w:ascii="Calibri Light" w:eastAsiaTheme="minorHAnsi" w:hAnsi="Calibri Light" w:cs="Calibri Light"/>
          <w:b/>
          <w:bCs/>
          <w:kern w:val="2"/>
          <w:sz w:val="32"/>
          <w:szCs w:val="32"/>
          <w14:ligatures w14:val="standardContextual"/>
        </w:rPr>
        <w:t>Description</w:t>
      </w:r>
    </w:p>
    <w:p w14:paraId="3FB612B5" w14:textId="77777777"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The competition data includes three age-related diseases and more than fifty anonymised health parameters. You must determine if a subject has been given a diagnosis for one of these illnesses or not; this is known as a binary classification problem.</w:t>
      </w:r>
    </w:p>
    <w:p w14:paraId="46F87043" w14:textId="77777777"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Be aw</w:t>
      </w:r>
      <w:r>
        <w:rPr>
          <w:rFonts w:asciiTheme="minorHAnsi" w:eastAsiaTheme="minorHAnsi" w:hAnsiTheme="minorHAnsi"/>
          <w:kern w:val="2"/>
          <w:sz w:val="22"/>
          <w:szCs w:val="22"/>
          <w14:ligatures w14:val="standardContextual"/>
        </w:rPr>
        <w:t>are that the test set is hidden because this is a Code Competition. To assist you in writing your solutions, we provide some sample data in the appropriate format in this version. This sample test data will be changed with the entire test set when your sub</w:t>
      </w:r>
      <w:r>
        <w:rPr>
          <w:rFonts w:asciiTheme="minorHAnsi" w:eastAsiaTheme="minorHAnsi" w:hAnsiTheme="minorHAnsi"/>
          <w:kern w:val="2"/>
          <w:sz w:val="22"/>
          <w:szCs w:val="22"/>
          <w14:ligatures w14:val="standardContextual"/>
        </w:rPr>
        <w:t>mission is assessed. The entire test set contains roughly 400 rows.</w:t>
      </w:r>
    </w:p>
    <w:p w14:paraId="43F79142" w14:textId="77777777" w:rsidR="00D07A9C" w:rsidRDefault="00D07A9C" w:rsidP="00334C9F">
      <w:pPr>
        <w:spacing w:after="160" w:line="259" w:lineRule="auto"/>
        <w:jc w:val="both"/>
        <w:rPr>
          <w:rFonts w:ascii="Calibri" w:eastAsia="Calibri" w:hAnsi="Calibri"/>
          <w:b/>
          <w:bCs/>
          <w:kern w:val="2"/>
          <w:sz w:val="22"/>
          <w:szCs w:val="22"/>
          <w14:ligatures w14:val="standardContextual"/>
        </w:rPr>
      </w:pPr>
    </w:p>
    <w:p w14:paraId="0B8C5F6E" w14:textId="77777777" w:rsidR="00D07A9C" w:rsidRPr="00D07A9C" w:rsidRDefault="00BE39F4" w:rsidP="00334C9F">
      <w:pPr>
        <w:spacing w:after="160" w:line="259" w:lineRule="auto"/>
        <w:jc w:val="both"/>
        <w:rPr>
          <w:rFonts w:ascii="Calibri Light" w:eastAsia="Calibri" w:hAnsi="Calibri Light" w:cs="Calibri Light"/>
          <w:b/>
          <w:bCs/>
          <w:kern w:val="2"/>
          <w:sz w:val="32"/>
          <w:szCs w:val="32"/>
          <w14:ligatures w14:val="standardContextual"/>
        </w:rPr>
      </w:pPr>
      <w:r w:rsidRPr="00D07A9C">
        <w:rPr>
          <w:rFonts w:ascii="Calibri Light" w:eastAsiaTheme="minorHAnsi" w:hAnsi="Calibri Light" w:cs="Calibri Light"/>
          <w:b/>
          <w:bCs/>
          <w:kern w:val="2"/>
          <w:sz w:val="32"/>
          <w:szCs w:val="32"/>
          <w14:ligatures w14:val="standardContextual"/>
        </w:rPr>
        <w:t>Field Definitions and Files</w:t>
      </w:r>
    </w:p>
    <w:p w14:paraId="2335B942" w14:textId="77777777" w:rsidR="00D07A9C" w:rsidRDefault="00BE39F4" w:rsidP="00334C9F">
      <w:pPr>
        <w:numPr>
          <w:ilvl w:val="0"/>
          <w:numId w:val="1"/>
        </w:numPr>
        <w:spacing w:after="160" w:line="256" w:lineRule="auto"/>
        <w:contextualSpacing/>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The training set is in the file train.csv.</w:t>
      </w:r>
    </w:p>
    <w:p w14:paraId="5F10D897" w14:textId="77777777" w:rsidR="00D07A9C" w:rsidRDefault="00BE39F4" w:rsidP="00334C9F">
      <w:pPr>
        <w:numPr>
          <w:ilvl w:val="0"/>
          <w:numId w:val="1"/>
        </w:numPr>
        <w:spacing w:after="160" w:line="256" w:lineRule="auto"/>
        <w:contextualSpacing/>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Id Unique identity for every observation.</w:t>
      </w:r>
    </w:p>
    <w:p w14:paraId="2451FADD" w14:textId="77777777" w:rsidR="00D07A9C" w:rsidRDefault="00BE39F4" w:rsidP="00334C9F">
      <w:pPr>
        <w:numPr>
          <w:ilvl w:val="0"/>
          <w:numId w:val="1"/>
        </w:numPr>
        <w:spacing w:after="160" w:line="256" w:lineRule="auto"/>
        <w:contextualSpacing/>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AB-GL fifty-six health traits that have been anonymized. Except for EJ, th</w:t>
      </w:r>
      <w:r>
        <w:rPr>
          <w:rFonts w:asciiTheme="minorHAnsi" w:eastAsiaTheme="minorHAnsi" w:hAnsiTheme="minorHAnsi"/>
          <w:kern w:val="2"/>
          <w:sz w:val="22"/>
          <w:szCs w:val="22"/>
          <w14:ligatures w14:val="standardContextual"/>
        </w:rPr>
        <w:t>ey are all numerical.</w:t>
      </w:r>
    </w:p>
    <w:p w14:paraId="7811BA3C" w14:textId="77777777" w:rsidR="00D07A9C" w:rsidRDefault="00BE39F4" w:rsidP="00334C9F">
      <w:pPr>
        <w:numPr>
          <w:ilvl w:val="0"/>
          <w:numId w:val="1"/>
        </w:numPr>
        <w:spacing w:after="160" w:line="256" w:lineRule="auto"/>
        <w:contextualSpacing/>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Binary target class A: A diagnosis of one of the three conditions has been made for the subject if it is 1, else it is 0, and vice versa.</w:t>
      </w:r>
    </w:p>
    <w:p w14:paraId="5B229AB6" w14:textId="77777777" w:rsidR="00D07A9C" w:rsidRDefault="00BE39F4" w:rsidP="00334C9F">
      <w:pPr>
        <w:numPr>
          <w:ilvl w:val="0"/>
          <w:numId w:val="1"/>
        </w:numPr>
        <w:spacing w:after="160" w:line="256" w:lineRule="auto"/>
        <w:contextualSpacing/>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 xml:space="preserve">The test set is in test.csv. The likelihood that a subject in this set belongs to each of the </w:t>
      </w:r>
      <w:r>
        <w:rPr>
          <w:rFonts w:asciiTheme="minorHAnsi" w:eastAsiaTheme="minorHAnsi" w:hAnsiTheme="minorHAnsi"/>
          <w:kern w:val="2"/>
          <w:sz w:val="22"/>
          <w:szCs w:val="22"/>
          <w14:ligatures w14:val="standardContextual"/>
        </w:rPr>
        <w:t>two classes is what you are trying to determine.</w:t>
      </w:r>
    </w:p>
    <w:p w14:paraId="59962F54" w14:textId="77777777" w:rsidR="00D07A9C" w:rsidRDefault="00BE39F4" w:rsidP="00334C9F">
      <w:pPr>
        <w:numPr>
          <w:ilvl w:val="0"/>
          <w:numId w:val="1"/>
        </w:numPr>
        <w:spacing w:after="160" w:line="256" w:lineRule="auto"/>
        <w:contextualSpacing/>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Greeks.csv is an extra set of metadata that is solely accessible to the training set.</w:t>
      </w:r>
    </w:p>
    <w:p w14:paraId="71A282FA" w14:textId="77777777" w:rsidR="00D07A9C" w:rsidRDefault="00BE39F4" w:rsidP="00334C9F">
      <w:pPr>
        <w:numPr>
          <w:ilvl w:val="0"/>
          <w:numId w:val="1"/>
        </w:numPr>
        <w:spacing w:after="160" w:line="256" w:lineRule="auto"/>
        <w:contextualSpacing/>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Alpha If an age-related condition is present, it describes what kind it is.</w:t>
      </w:r>
    </w:p>
    <w:p w14:paraId="0287AC62" w14:textId="77777777" w:rsidR="00D07A9C" w:rsidRDefault="00BE39F4" w:rsidP="00334C9F">
      <w:pPr>
        <w:numPr>
          <w:ilvl w:val="0"/>
          <w:numId w:val="1"/>
        </w:numPr>
        <w:spacing w:after="160" w:line="256" w:lineRule="auto"/>
        <w:contextualSpacing/>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A No aging-related illness. Identical to clas</w:t>
      </w:r>
      <w:r>
        <w:rPr>
          <w:rFonts w:asciiTheme="minorHAnsi" w:eastAsiaTheme="minorHAnsi" w:hAnsiTheme="minorHAnsi"/>
          <w:kern w:val="2"/>
          <w:sz w:val="22"/>
          <w:szCs w:val="22"/>
          <w14:ligatures w14:val="standardContextual"/>
        </w:rPr>
        <w:t>s 0.</w:t>
      </w:r>
    </w:p>
    <w:p w14:paraId="29ECCCF2" w14:textId="77777777" w:rsidR="00D07A9C" w:rsidRDefault="00BE39F4" w:rsidP="00334C9F">
      <w:pPr>
        <w:numPr>
          <w:ilvl w:val="0"/>
          <w:numId w:val="1"/>
        </w:numPr>
        <w:spacing w:after="160" w:line="256" w:lineRule="auto"/>
        <w:contextualSpacing/>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B, D, G the three ailments linked to ageing. equivalent to class 1.</w:t>
      </w:r>
    </w:p>
    <w:p w14:paraId="7C7F333C" w14:textId="77777777" w:rsidR="00D07A9C" w:rsidRDefault="00BE39F4" w:rsidP="00334C9F">
      <w:pPr>
        <w:numPr>
          <w:ilvl w:val="0"/>
          <w:numId w:val="1"/>
        </w:numPr>
        <w:spacing w:after="160" w:line="256" w:lineRule="auto"/>
        <w:contextualSpacing/>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Alpha, Beta, and Delta Three characteristics of the experiment.</w:t>
      </w:r>
    </w:p>
    <w:p w14:paraId="36DD750A" w14:textId="77777777" w:rsidR="00D07A9C" w:rsidRDefault="00BE39F4" w:rsidP="00334C9F">
      <w:pPr>
        <w:numPr>
          <w:ilvl w:val="0"/>
          <w:numId w:val="1"/>
        </w:numPr>
        <w:spacing w:after="160" w:line="256" w:lineRule="auto"/>
        <w:contextualSpacing/>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Epsilon when this subject's data was last updated.</w:t>
      </w:r>
    </w:p>
    <w:p w14:paraId="68DFDE5E" w14:textId="77777777" w:rsidR="00D07A9C" w:rsidRDefault="00D07A9C" w:rsidP="00334C9F">
      <w:pPr>
        <w:spacing w:after="160" w:line="259" w:lineRule="auto"/>
        <w:jc w:val="both"/>
        <w:rPr>
          <w:rFonts w:ascii="Calibri" w:eastAsia="Calibri" w:hAnsi="Calibri"/>
          <w:kern w:val="2"/>
          <w:sz w:val="22"/>
          <w:szCs w:val="22"/>
          <w14:ligatures w14:val="standardContextual"/>
        </w:rPr>
      </w:pPr>
    </w:p>
    <w:p w14:paraId="6F629EE7" w14:textId="77777777" w:rsidR="00D07A9C" w:rsidRDefault="00D07A9C" w:rsidP="00334C9F">
      <w:pPr>
        <w:spacing w:after="160" w:line="259" w:lineRule="auto"/>
        <w:jc w:val="both"/>
        <w:rPr>
          <w:rFonts w:ascii="Calibri Light" w:eastAsia="Calibri" w:hAnsi="Calibri Light" w:cs="Calibri Light"/>
          <w:b/>
          <w:bCs/>
          <w:kern w:val="2"/>
          <w:sz w:val="40"/>
          <w:szCs w:val="40"/>
          <w14:ligatures w14:val="standardContextual"/>
        </w:rPr>
      </w:pPr>
    </w:p>
    <w:p w14:paraId="3576ED31" w14:textId="77777777" w:rsidR="00D07A9C" w:rsidRPr="00D07A9C" w:rsidRDefault="00BE39F4" w:rsidP="00334C9F">
      <w:pPr>
        <w:spacing w:after="160" w:line="259" w:lineRule="auto"/>
        <w:jc w:val="both"/>
        <w:rPr>
          <w:rFonts w:ascii="Calibri Light" w:eastAsia="Calibri" w:hAnsi="Calibri Light" w:cs="Calibri Light"/>
          <w:b/>
          <w:bCs/>
          <w:kern w:val="2"/>
          <w:sz w:val="40"/>
          <w:szCs w:val="40"/>
          <w14:ligatures w14:val="standardContextual"/>
        </w:rPr>
      </w:pPr>
      <w:r w:rsidRPr="00D07A9C">
        <w:rPr>
          <w:rFonts w:ascii="Calibri Light" w:eastAsiaTheme="minorHAnsi" w:hAnsi="Calibri Light" w:cs="Calibri Light"/>
          <w:b/>
          <w:bCs/>
          <w:kern w:val="2"/>
          <w:sz w:val="40"/>
          <w:szCs w:val="40"/>
          <w14:ligatures w14:val="standardContextual"/>
        </w:rPr>
        <w:t>Evaluation Metrics and Analysis</w:t>
      </w:r>
    </w:p>
    <w:p w14:paraId="2E765295" w14:textId="77777777" w:rsidR="00D07A9C" w:rsidRDefault="00D07A9C" w:rsidP="00334C9F">
      <w:pPr>
        <w:spacing w:after="160" w:line="259" w:lineRule="auto"/>
        <w:jc w:val="both"/>
        <w:rPr>
          <w:rFonts w:ascii="Calibri" w:eastAsia="Calibri" w:hAnsi="Calibri"/>
          <w:b/>
          <w:bCs/>
          <w:kern w:val="2"/>
          <w:sz w:val="22"/>
          <w:szCs w:val="22"/>
          <w14:ligatures w14:val="standardContextual"/>
        </w:rPr>
      </w:pPr>
    </w:p>
    <w:p w14:paraId="0C4AF98B" w14:textId="77777777" w:rsidR="00D07A9C" w:rsidRDefault="00BE39F4" w:rsidP="00334C9F">
      <w:pPr>
        <w:spacing w:after="160" w:line="259" w:lineRule="auto"/>
        <w:jc w:val="both"/>
        <w:rPr>
          <w:rFonts w:ascii="Calibri Light" w:eastAsia="Calibri" w:hAnsi="Calibri Light" w:cs="Calibri Light"/>
          <w:b/>
          <w:bCs/>
          <w:kern w:val="2"/>
          <w:sz w:val="32"/>
          <w:szCs w:val="32"/>
          <w14:ligatures w14:val="standardContextual"/>
        </w:rPr>
      </w:pPr>
      <w:r w:rsidRPr="00D07A9C">
        <w:rPr>
          <w:rFonts w:ascii="Calibri Light" w:eastAsiaTheme="minorHAnsi" w:hAnsi="Calibri Light" w:cs="Calibri Light"/>
          <w:b/>
          <w:bCs/>
          <w:kern w:val="2"/>
          <w:sz w:val="32"/>
          <w:szCs w:val="32"/>
          <w14:ligatures w14:val="standardContextual"/>
        </w:rPr>
        <w:t>Accuracy</w:t>
      </w:r>
    </w:p>
    <w:p w14:paraId="3354140D" w14:textId="77777777"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 xml:space="preserve">This metric was </w:t>
      </w:r>
      <w:r>
        <w:rPr>
          <w:rFonts w:asciiTheme="minorHAnsi" w:eastAsiaTheme="minorHAnsi" w:hAnsiTheme="minorHAnsi"/>
          <w:kern w:val="2"/>
          <w:sz w:val="22"/>
          <w:szCs w:val="22"/>
          <w14:ligatures w14:val="standardContextual"/>
        </w:rPr>
        <w:t>vital in understanding how well the models predicted both classes. The highest accuracy was achieved by the Random Forest model at 91.94%, while the K-Nearest Neighbors model had the lowest at 83.87%.</w:t>
      </w:r>
    </w:p>
    <w:p w14:paraId="3B92064C" w14:textId="77777777" w:rsidR="00D07A9C" w:rsidRDefault="00BE39F4" w:rsidP="00334C9F">
      <w:pPr>
        <w:spacing w:after="160" w:line="259" w:lineRule="auto"/>
        <w:jc w:val="both"/>
        <w:rPr>
          <w:rFonts w:ascii="Calibri Light" w:eastAsia="Calibri" w:hAnsi="Calibri Light" w:cs="Calibri Light"/>
          <w:b/>
          <w:bCs/>
          <w:kern w:val="2"/>
          <w:sz w:val="32"/>
          <w:szCs w:val="32"/>
          <w14:ligatures w14:val="standardContextual"/>
        </w:rPr>
      </w:pPr>
      <w:r w:rsidRPr="00D07A9C">
        <w:rPr>
          <w:rFonts w:ascii="Calibri Light" w:eastAsiaTheme="minorHAnsi" w:hAnsi="Calibri Light" w:cs="Calibri Light"/>
          <w:b/>
          <w:bCs/>
          <w:kern w:val="2"/>
          <w:sz w:val="32"/>
          <w:szCs w:val="32"/>
          <w14:ligatures w14:val="standardContextual"/>
        </w:rPr>
        <w:lastRenderedPageBreak/>
        <w:t>Precision</w:t>
      </w:r>
    </w:p>
    <w:p w14:paraId="6C0867B3" w14:textId="77777777"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This provided insight into the reliability of</w:t>
      </w:r>
      <w:r>
        <w:rPr>
          <w:rFonts w:asciiTheme="minorHAnsi" w:eastAsiaTheme="minorHAnsi" w:hAnsiTheme="minorHAnsi"/>
          <w:kern w:val="2"/>
          <w:sz w:val="22"/>
          <w:szCs w:val="22"/>
          <w14:ligatures w14:val="standardContextual"/>
        </w:rPr>
        <w:t xml:space="preserve"> positive predictions. The Random Forest model excelled with a precision of 96% for Class 0, while Support Vector Machines had the lowest precision for Class 1 at 64%.</w:t>
      </w:r>
    </w:p>
    <w:p w14:paraId="197F32EB" w14:textId="77777777" w:rsidR="00D07A9C" w:rsidRDefault="00D07A9C" w:rsidP="00334C9F">
      <w:pPr>
        <w:spacing w:after="160" w:line="259" w:lineRule="auto"/>
        <w:jc w:val="both"/>
        <w:rPr>
          <w:rFonts w:ascii="Calibri" w:eastAsia="Calibri" w:hAnsi="Calibri"/>
          <w:b/>
          <w:bCs/>
          <w:kern w:val="2"/>
          <w:sz w:val="22"/>
          <w:szCs w:val="22"/>
          <w14:ligatures w14:val="standardContextual"/>
        </w:rPr>
      </w:pPr>
    </w:p>
    <w:p w14:paraId="3FD122A2" w14:textId="77777777" w:rsidR="00D07A9C" w:rsidRDefault="00BE39F4" w:rsidP="00334C9F">
      <w:pPr>
        <w:spacing w:after="160" w:line="259" w:lineRule="auto"/>
        <w:jc w:val="both"/>
        <w:rPr>
          <w:rFonts w:ascii="Calibri" w:eastAsia="Calibri" w:hAnsi="Calibri"/>
          <w:b/>
          <w:bCs/>
          <w:kern w:val="2"/>
          <w:sz w:val="22"/>
          <w:szCs w:val="22"/>
          <w14:ligatures w14:val="standardContextual"/>
        </w:rPr>
      </w:pPr>
      <w:r w:rsidRPr="00D07A9C">
        <w:rPr>
          <w:rFonts w:ascii="Calibri Light" w:eastAsiaTheme="minorHAnsi" w:hAnsi="Calibri Light" w:cs="Calibri Light"/>
          <w:b/>
          <w:bCs/>
          <w:kern w:val="2"/>
          <w:sz w:val="32"/>
          <w:szCs w:val="32"/>
          <w14:ligatures w14:val="standardContextual"/>
        </w:rPr>
        <w:t>Recall</w:t>
      </w:r>
    </w:p>
    <w:p w14:paraId="552A82B5" w14:textId="77777777"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This measured the model's ability to identify all relevant instances. Here, Supp</w:t>
      </w:r>
      <w:r>
        <w:rPr>
          <w:rFonts w:asciiTheme="minorHAnsi" w:eastAsiaTheme="minorHAnsi" w:hAnsiTheme="minorHAnsi"/>
          <w:kern w:val="2"/>
          <w:sz w:val="22"/>
          <w:szCs w:val="22"/>
          <w14:ligatures w14:val="standardContextual"/>
        </w:rPr>
        <w:t>ort Vector Machines showed the lowest recall for Class 1 at 48.48%, while Random Forest had a strong recall of 94.11% for Class 0.</w:t>
      </w:r>
    </w:p>
    <w:p w14:paraId="5AE53C22" w14:textId="77777777" w:rsidR="00D07A9C" w:rsidRDefault="00BE39F4" w:rsidP="00334C9F">
      <w:pPr>
        <w:spacing w:after="160" w:line="259" w:lineRule="auto"/>
        <w:jc w:val="both"/>
        <w:rPr>
          <w:rFonts w:ascii="Calibri Light" w:eastAsia="Calibri" w:hAnsi="Calibri Light" w:cs="Calibri Light"/>
          <w:b/>
          <w:bCs/>
          <w:kern w:val="2"/>
          <w:sz w:val="32"/>
          <w:szCs w:val="32"/>
          <w14:ligatures w14:val="standardContextual"/>
        </w:rPr>
      </w:pPr>
      <w:r w:rsidRPr="00D07A9C">
        <w:rPr>
          <w:rFonts w:ascii="Calibri Light" w:eastAsiaTheme="minorHAnsi" w:hAnsi="Calibri Light" w:cs="Calibri Light"/>
          <w:b/>
          <w:bCs/>
          <w:kern w:val="2"/>
          <w:sz w:val="32"/>
          <w:szCs w:val="32"/>
          <w14:ligatures w14:val="standardContextual"/>
        </w:rPr>
        <w:t>F1-score</w:t>
      </w:r>
    </w:p>
    <w:p w14:paraId="2740D126" w14:textId="77777777"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As a balance between Precision and Recall, the F1-score provided a nuanced view of the model's performance. The Rand</w:t>
      </w:r>
      <w:r>
        <w:rPr>
          <w:rFonts w:asciiTheme="minorHAnsi" w:eastAsiaTheme="minorHAnsi" w:hAnsiTheme="minorHAnsi"/>
          <w:kern w:val="2"/>
          <w:sz w:val="22"/>
          <w:szCs w:val="22"/>
          <w14:ligatures w14:val="standardContextual"/>
        </w:rPr>
        <w:t>om Forest model again led the way, demonstrating a well-rounded balance between both metrics.</w:t>
      </w:r>
    </w:p>
    <w:p w14:paraId="7CA46EC0" w14:textId="77777777" w:rsidR="00D07A9C" w:rsidRDefault="00BE39F4" w:rsidP="00334C9F">
      <w:pPr>
        <w:spacing w:after="160" w:line="259" w:lineRule="auto"/>
        <w:jc w:val="both"/>
        <w:rPr>
          <w:rFonts w:ascii="Calibri" w:eastAsia="Calibri" w:hAnsi="Calibri"/>
          <w:kern w:val="2"/>
          <w:sz w:val="22"/>
          <w:szCs w:val="22"/>
          <w14:ligatures w14:val="standardContextual"/>
        </w:rPr>
      </w:pPr>
      <w:r w:rsidRPr="00D07A9C">
        <w:rPr>
          <w:rFonts w:ascii="Calibri Light" w:eastAsiaTheme="minorHAnsi" w:hAnsi="Calibri Light" w:cs="Calibri Light"/>
          <w:b/>
          <w:bCs/>
          <w:kern w:val="2"/>
          <w:sz w:val="32"/>
          <w:szCs w:val="32"/>
          <w14:ligatures w14:val="standardContextual"/>
        </w:rPr>
        <w:t>Model Variations</w:t>
      </w:r>
    </w:p>
    <w:p w14:paraId="4B39B4AF" w14:textId="77777777"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We observed substantial variations across different models, indicating the importance of model selection and tuning for this task. The ensemble m</w:t>
      </w:r>
      <w:r>
        <w:rPr>
          <w:rFonts w:asciiTheme="minorHAnsi" w:eastAsiaTheme="minorHAnsi" w:hAnsiTheme="minorHAnsi"/>
          <w:kern w:val="2"/>
          <w:sz w:val="22"/>
          <w:szCs w:val="22"/>
          <w14:ligatures w14:val="standardContextual"/>
        </w:rPr>
        <w:t>ethods like Random Forest, CatBoost, and XGBoost performed notably well, suggesting their suitability for handling the complexity of the dataset.</w:t>
      </w:r>
    </w:p>
    <w:p w14:paraId="7FD57E01" w14:textId="77777777" w:rsidR="005F63AF" w:rsidRDefault="00BE39F4" w:rsidP="00334C9F">
      <w:pPr>
        <w:spacing w:after="160" w:line="259" w:lineRule="auto"/>
        <w:jc w:val="both"/>
        <w:rPr>
          <w:rFonts w:ascii="Calibri Light" w:eastAsia="Calibri" w:hAnsi="Calibri Light" w:cs="Calibri Light"/>
          <w:b/>
          <w:bCs/>
          <w:kern w:val="2"/>
          <w:sz w:val="32"/>
          <w:szCs w:val="32"/>
          <w14:ligatures w14:val="standardContextual"/>
        </w:rPr>
      </w:pPr>
      <w:r w:rsidRPr="005F63AF">
        <w:rPr>
          <w:rFonts w:ascii="Calibri Light" w:eastAsiaTheme="minorHAnsi" w:hAnsi="Calibri Light" w:cs="Calibri Light"/>
          <w:b/>
          <w:bCs/>
          <w:kern w:val="2"/>
          <w:sz w:val="32"/>
          <w:szCs w:val="32"/>
          <w14:ligatures w14:val="standardContextual"/>
        </w:rPr>
        <w:t>Synopsis of Effectiveness</w:t>
      </w:r>
    </w:p>
    <w:p w14:paraId="3C4FE3CD" w14:textId="77777777"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The evaluation's findings highlighted each model's distinct advantages and disadvantages in completing this binary classification task. The best models were Random Forest, CatBoost, and XGBoost, which demonstrated their resilience in accurately and precise</w:t>
      </w:r>
      <w:r>
        <w:rPr>
          <w:rFonts w:asciiTheme="minorHAnsi" w:eastAsiaTheme="minorHAnsi" w:hAnsiTheme="minorHAnsi"/>
          <w:kern w:val="2"/>
          <w:sz w:val="22"/>
          <w:szCs w:val="22"/>
          <w14:ligatures w14:val="standardContextual"/>
        </w:rPr>
        <w:t>ly predicting medical problems with balanced F1-scores and good recall and accuracy.</w:t>
      </w:r>
    </w:p>
    <w:p w14:paraId="5FE2F7A1" w14:textId="77777777"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 xml:space="preserve">Our thorough analysis </w:t>
      </w:r>
      <w:r w:rsidR="005F63AF">
        <w:rPr>
          <w:rFonts w:asciiTheme="minorHAnsi" w:eastAsiaTheme="minorHAnsi" w:hAnsiTheme="minorHAnsi"/>
          <w:kern w:val="2"/>
          <w:sz w:val="22"/>
          <w:szCs w:val="22"/>
          <w14:ligatures w14:val="standardContextual"/>
        </w:rPr>
        <w:t>utilizing</w:t>
      </w:r>
      <w:r>
        <w:rPr>
          <w:rFonts w:asciiTheme="minorHAnsi" w:eastAsiaTheme="minorHAnsi" w:hAnsiTheme="minorHAnsi"/>
          <w:kern w:val="2"/>
          <w:sz w:val="22"/>
          <w:szCs w:val="22"/>
          <w14:ligatures w14:val="standardContextual"/>
        </w:rPr>
        <w:t xml:space="preserve"> these criteria has given us important new information about how well various algorithms may predict various medical disorders.</w:t>
      </w:r>
    </w:p>
    <w:p w14:paraId="2142B242" w14:textId="77777777" w:rsidR="005F63AF" w:rsidRDefault="005F63AF" w:rsidP="00334C9F">
      <w:pPr>
        <w:spacing w:after="160" w:line="259" w:lineRule="auto"/>
        <w:jc w:val="both"/>
        <w:rPr>
          <w:rFonts w:ascii="Calibri" w:eastAsia="Calibri" w:hAnsi="Calibri"/>
          <w:b/>
          <w:bCs/>
          <w:kern w:val="2"/>
          <w:sz w:val="22"/>
          <w:szCs w:val="22"/>
          <w14:ligatures w14:val="standardContextual"/>
        </w:rPr>
      </w:pPr>
    </w:p>
    <w:p w14:paraId="16BD4E7E" w14:textId="77777777" w:rsidR="005F63AF" w:rsidRDefault="005F63AF" w:rsidP="00334C9F">
      <w:pPr>
        <w:spacing w:after="160" w:line="259" w:lineRule="auto"/>
        <w:jc w:val="both"/>
        <w:rPr>
          <w:rFonts w:ascii="Calibri" w:eastAsia="Calibri" w:hAnsi="Calibri"/>
          <w:b/>
          <w:bCs/>
          <w:kern w:val="2"/>
          <w:sz w:val="22"/>
          <w:szCs w:val="22"/>
          <w14:ligatures w14:val="standardContextual"/>
        </w:rPr>
      </w:pPr>
    </w:p>
    <w:p w14:paraId="7778FA4F" w14:textId="77777777" w:rsidR="00D07A9C" w:rsidRPr="005F63AF" w:rsidRDefault="00BE39F4" w:rsidP="00334C9F">
      <w:pPr>
        <w:spacing w:after="160" w:line="259" w:lineRule="auto"/>
        <w:jc w:val="both"/>
        <w:rPr>
          <w:rFonts w:ascii="Calibri Light" w:eastAsia="Calibri" w:hAnsi="Calibri Light" w:cs="Calibri Light"/>
          <w:b/>
          <w:bCs/>
          <w:kern w:val="2"/>
          <w:sz w:val="40"/>
          <w:szCs w:val="40"/>
          <w14:ligatures w14:val="standardContextual"/>
        </w:rPr>
      </w:pPr>
      <w:r w:rsidRPr="005F63AF">
        <w:rPr>
          <w:rFonts w:ascii="Calibri Light" w:eastAsiaTheme="minorHAnsi" w:hAnsi="Calibri Light" w:cs="Calibri Light"/>
          <w:b/>
          <w:bCs/>
          <w:kern w:val="2"/>
          <w:sz w:val="40"/>
          <w:szCs w:val="40"/>
          <w14:ligatures w14:val="standardContextual"/>
        </w:rPr>
        <w:t>Getting started Details about Notebook</w:t>
      </w:r>
    </w:p>
    <w:p w14:paraId="77278DED" w14:textId="77777777" w:rsidR="005F63AF" w:rsidRDefault="005F63AF" w:rsidP="00334C9F">
      <w:pPr>
        <w:spacing w:after="160" w:line="259" w:lineRule="auto"/>
        <w:jc w:val="both"/>
        <w:rPr>
          <w:rFonts w:ascii="Calibri" w:eastAsia="Calibri" w:hAnsi="Calibri"/>
          <w:b/>
          <w:bCs/>
          <w:kern w:val="2"/>
          <w:sz w:val="22"/>
          <w:szCs w:val="22"/>
          <w14:ligatures w14:val="standardContextual"/>
        </w:rPr>
      </w:pPr>
    </w:p>
    <w:p w14:paraId="437CA639" w14:textId="77777777" w:rsidR="00D07A9C" w:rsidRPr="005F63AF" w:rsidRDefault="00BE39F4" w:rsidP="00334C9F">
      <w:pPr>
        <w:spacing w:after="160" w:line="259" w:lineRule="auto"/>
        <w:jc w:val="both"/>
        <w:rPr>
          <w:rFonts w:ascii="Calibri Light" w:eastAsia="Calibri" w:hAnsi="Calibri Light" w:cs="Calibri Light"/>
          <w:b/>
          <w:bCs/>
          <w:kern w:val="2"/>
          <w:sz w:val="32"/>
          <w:szCs w:val="32"/>
          <w14:ligatures w14:val="standardContextual"/>
        </w:rPr>
      </w:pPr>
      <w:r w:rsidRPr="005F63AF">
        <w:rPr>
          <w:rFonts w:ascii="Calibri Light" w:eastAsiaTheme="minorHAnsi" w:hAnsi="Calibri Light" w:cs="Calibri Light"/>
          <w:b/>
          <w:bCs/>
          <w:kern w:val="2"/>
          <w:sz w:val="32"/>
          <w:szCs w:val="32"/>
          <w14:ligatures w14:val="standardContextual"/>
        </w:rPr>
        <w:t>Data Loading</w:t>
      </w:r>
    </w:p>
    <w:p w14:paraId="2001AC8E" w14:textId="77777777" w:rsidR="00D07A9C" w:rsidRDefault="00BE39F4" w:rsidP="00334C9F">
      <w:pPr>
        <w:numPr>
          <w:ilvl w:val="0"/>
          <w:numId w:val="2"/>
        </w:numPr>
        <w:spacing w:after="160" w:line="256" w:lineRule="auto"/>
        <w:contextualSpacing/>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train.csv: Training set with health characteristics and binary target class.</w:t>
      </w:r>
    </w:p>
    <w:p w14:paraId="7B4580E0" w14:textId="77777777" w:rsidR="00D07A9C" w:rsidRDefault="00BE39F4" w:rsidP="00334C9F">
      <w:pPr>
        <w:numPr>
          <w:ilvl w:val="0"/>
          <w:numId w:val="2"/>
        </w:numPr>
        <w:spacing w:after="160" w:line="256" w:lineRule="auto"/>
        <w:contextualSpacing/>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test.csv: Test set for prediction.</w:t>
      </w:r>
    </w:p>
    <w:p w14:paraId="346E018B" w14:textId="77777777" w:rsidR="00D07A9C" w:rsidRDefault="00BE39F4" w:rsidP="00334C9F">
      <w:pPr>
        <w:numPr>
          <w:ilvl w:val="0"/>
          <w:numId w:val="2"/>
        </w:numPr>
        <w:spacing w:after="160" w:line="256" w:lineRule="auto"/>
        <w:contextualSpacing/>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 xml:space="preserve">greeks.csv: Supplemental metadata for training, including experimental characteristics and </w:t>
      </w:r>
      <w:r>
        <w:rPr>
          <w:rFonts w:asciiTheme="minorHAnsi" w:eastAsiaTheme="minorHAnsi" w:hAnsiTheme="minorHAnsi"/>
          <w:kern w:val="2"/>
          <w:sz w:val="22"/>
          <w:szCs w:val="22"/>
          <w14:ligatures w14:val="standardContextual"/>
        </w:rPr>
        <w:t>condition types.</w:t>
      </w:r>
    </w:p>
    <w:p w14:paraId="62F100B6" w14:textId="77777777" w:rsidR="0098229C" w:rsidRDefault="0098229C" w:rsidP="00334C9F">
      <w:pPr>
        <w:spacing w:after="160" w:line="259" w:lineRule="auto"/>
        <w:jc w:val="both"/>
        <w:rPr>
          <w:rFonts w:ascii="Calibri Light" w:eastAsiaTheme="minorHAnsi" w:hAnsi="Calibri Light" w:cs="Calibri Light"/>
          <w:b/>
          <w:bCs/>
          <w:kern w:val="2"/>
          <w:sz w:val="32"/>
          <w:szCs w:val="32"/>
          <w14:ligatures w14:val="standardContextual"/>
        </w:rPr>
      </w:pPr>
    </w:p>
    <w:p w14:paraId="7B3E082F" w14:textId="65615B1B" w:rsidR="00D07A9C" w:rsidRPr="005F63AF" w:rsidRDefault="00BE39F4" w:rsidP="00334C9F">
      <w:pPr>
        <w:spacing w:after="160" w:line="259" w:lineRule="auto"/>
        <w:jc w:val="both"/>
        <w:rPr>
          <w:rFonts w:ascii="Calibri Light" w:eastAsia="Calibri" w:hAnsi="Calibri Light" w:cs="Calibri Light"/>
          <w:kern w:val="2"/>
          <w:sz w:val="32"/>
          <w:szCs w:val="32"/>
          <w14:ligatures w14:val="standardContextual"/>
        </w:rPr>
      </w:pPr>
      <w:r w:rsidRPr="005F63AF">
        <w:rPr>
          <w:rFonts w:ascii="Calibri Light" w:eastAsiaTheme="minorHAnsi" w:hAnsi="Calibri Light" w:cs="Calibri Light"/>
          <w:b/>
          <w:bCs/>
          <w:kern w:val="2"/>
          <w:sz w:val="32"/>
          <w:szCs w:val="32"/>
          <w14:ligatures w14:val="standardContextual"/>
        </w:rPr>
        <w:t>Data Exploration</w:t>
      </w:r>
    </w:p>
    <w:p w14:paraId="15CCF959" w14:textId="77777777"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Offers insights into the dataset's structure, including ‘</w:t>
      </w:r>
      <w:r>
        <w:rPr>
          <w:rFonts w:asciiTheme="minorHAnsi" w:eastAsiaTheme="minorHAnsi" w:hAnsiTheme="minorHAnsi"/>
          <w:b/>
          <w:bCs/>
          <w:kern w:val="2"/>
          <w:sz w:val="22"/>
          <w:szCs w:val="22"/>
          <w14:ligatures w14:val="standardContextual"/>
        </w:rPr>
        <w:t>fifty-six’</w:t>
      </w:r>
      <w:r>
        <w:rPr>
          <w:rFonts w:asciiTheme="minorHAnsi" w:eastAsiaTheme="minorHAnsi" w:hAnsiTheme="minorHAnsi"/>
          <w:kern w:val="2"/>
          <w:sz w:val="22"/>
          <w:szCs w:val="22"/>
          <w14:ligatures w14:val="standardContextual"/>
        </w:rPr>
        <w:t xml:space="preserve"> anonymized health characteristics and binary target class.</w:t>
      </w:r>
    </w:p>
    <w:p w14:paraId="738691FD" w14:textId="77777777" w:rsidR="00D07A9C" w:rsidRPr="005F63AF" w:rsidRDefault="00BE39F4" w:rsidP="00334C9F">
      <w:pPr>
        <w:spacing w:after="160" w:line="259" w:lineRule="auto"/>
        <w:jc w:val="both"/>
        <w:rPr>
          <w:rFonts w:ascii="Calibri Light" w:eastAsia="Calibri" w:hAnsi="Calibri Light" w:cs="Calibri Light"/>
          <w:b/>
          <w:bCs/>
          <w:kern w:val="2"/>
          <w:sz w:val="32"/>
          <w:szCs w:val="32"/>
          <w14:ligatures w14:val="standardContextual"/>
        </w:rPr>
      </w:pPr>
      <w:r w:rsidRPr="005F63AF">
        <w:rPr>
          <w:rFonts w:ascii="Calibri Light" w:eastAsiaTheme="minorHAnsi" w:hAnsi="Calibri Light" w:cs="Calibri Light"/>
          <w:b/>
          <w:bCs/>
          <w:kern w:val="2"/>
          <w:sz w:val="32"/>
          <w:szCs w:val="32"/>
          <w14:ligatures w14:val="standardContextual"/>
        </w:rPr>
        <w:t>Submission Guidelines</w:t>
      </w:r>
    </w:p>
    <w:p w14:paraId="0C9B7BC4" w14:textId="77777777"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Explains competition-specific requirements including ‘</w:t>
      </w:r>
      <w:r>
        <w:rPr>
          <w:rFonts w:asciiTheme="minorHAnsi" w:eastAsiaTheme="minorHAnsi" w:hAnsiTheme="minorHAnsi"/>
          <w:b/>
          <w:bCs/>
          <w:kern w:val="2"/>
          <w:sz w:val="22"/>
          <w:szCs w:val="22"/>
          <w14:ligatures w14:val="standardContextual"/>
        </w:rPr>
        <w:t>CPU/GPU’</w:t>
      </w:r>
      <w:r>
        <w:rPr>
          <w:rFonts w:asciiTheme="minorHAnsi" w:eastAsiaTheme="minorHAnsi" w:hAnsiTheme="minorHAnsi"/>
          <w:kern w:val="2"/>
          <w:sz w:val="22"/>
          <w:szCs w:val="22"/>
          <w14:ligatures w14:val="standardContextual"/>
        </w:rPr>
        <w:t xml:space="preserve"> run-time constraints and submission file naming.</w:t>
      </w:r>
    </w:p>
    <w:p w14:paraId="43E7D490" w14:textId="77777777" w:rsidR="005F63AF" w:rsidRDefault="005F63AF" w:rsidP="00334C9F">
      <w:pPr>
        <w:spacing w:after="160" w:line="259" w:lineRule="auto"/>
        <w:jc w:val="both"/>
        <w:rPr>
          <w:rFonts w:ascii="Calibri" w:eastAsia="Calibri" w:hAnsi="Calibri"/>
          <w:b/>
          <w:bCs/>
          <w:kern w:val="2"/>
          <w:sz w:val="22"/>
          <w:szCs w:val="22"/>
          <w:u w:val="single"/>
          <w14:ligatures w14:val="standardContextual"/>
        </w:rPr>
      </w:pPr>
    </w:p>
    <w:p w14:paraId="2FD2614B" w14:textId="77777777" w:rsidR="005F63AF" w:rsidRDefault="005F63AF" w:rsidP="00334C9F">
      <w:pPr>
        <w:spacing w:after="160" w:line="259" w:lineRule="auto"/>
        <w:jc w:val="both"/>
        <w:rPr>
          <w:rFonts w:ascii="Calibri" w:eastAsia="Calibri" w:hAnsi="Calibri"/>
          <w:b/>
          <w:bCs/>
          <w:kern w:val="2"/>
          <w:sz w:val="22"/>
          <w:szCs w:val="22"/>
          <w:u w:val="single"/>
          <w14:ligatures w14:val="standardContextual"/>
        </w:rPr>
      </w:pPr>
    </w:p>
    <w:p w14:paraId="34EB50F0" w14:textId="77777777" w:rsidR="00D07A9C" w:rsidRPr="005F63AF" w:rsidRDefault="00BE39F4" w:rsidP="00334C9F">
      <w:pPr>
        <w:spacing w:after="160" w:line="259" w:lineRule="auto"/>
        <w:jc w:val="both"/>
        <w:rPr>
          <w:rFonts w:ascii="Calibri Light" w:eastAsia="Calibri" w:hAnsi="Calibri Light" w:cs="Calibri Light"/>
          <w:b/>
          <w:bCs/>
          <w:kern w:val="2"/>
          <w:sz w:val="40"/>
          <w:szCs w:val="40"/>
          <w14:ligatures w14:val="standardContextual"/>
        </w:rPr>
      </w:pPr>
      <w:r w:rsidRPr="005F63AF">
        <w:rPr>
          <w:rFonts w:ascii="Calibri Light" w:eastAsiaTheme="minorHAnsi" w:hAnsi="Calibri Light" w:cs="Calibri Light"/>
          <w:b/>
          <w:bCs/>
          <w:kern w:val="2"/>
          <w:sz w:val="40"/>
          <w:szCs w:val="40"/>
          <w14:ligatures w14:val="standardContextual"/>
        </w:rPr>
        <w:t>Potential Approaches</w:t>
      </w:r>
    </w:p>
    <w:p w14:paraId="428CE719" w14:textId="77777777" w:rsidR="005F63AF" w:rsidRDefault="005F63AF" w:rsidP="00334C9F">
      <w:pPr>
        <w:spacing w:after="160" w:line="259" w:lineRule="auto"/>
        <w:jc w:val="both"/>
        <w:rPr>
          <w:rFonts w:ascii="Calibri" w:eastAsia="Calibri" w:hAnsi="Calibri"/>
          <w:kern w:val="2"/>
          <w:sz w:val="22"/>
          <w:szCs w:val="22"/>
          <w14:ligatures w14:val="standardContextual"/>
        </w:rPr>
      </w:pPr>
    </w:p>
    <w:p w14:paraId="328A70BE" w14:textId="77777777"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A detailed description of the models and the approach undertaken is as follows:</w:t>
      </w:r>
    </w:p>
    <w:p w14:paraId="0413E785" w14:textId="77777777" w:rsidR="00D07A9C" w:rsidRDefault="00BE39F4" w:rsidP="00334C9F">
      <w:pPr>
        <w:numPr>
          <w:ilvl w:val="0"/>
          <w:numId w:val="3"/>
        </w:numPr>
        <w:spacing w:after="160" w:line="256" w:lineRule="auto"/>
        <w:contextualSpacing/>
        <w:jc w:val="both"/>
        <w:rPr>
          <w:rFonts w:ascii="Calibri" w:eastAsia="Calibri" w:hAnsi="Calibri"/>
          <w:kern w:val="2"/>
          <w:sz w:val="22"/>
          <w:szCs w:val="22"/>
          <w14:ligatures w14:val="standardContextual"/>
        </w:rPr>
      </w:pPr>
      <w:r w:rsidRPr="005F63AF">
        <w:rPr>
          <w:rFonts w:asciiTheme="minorHAnsi" w:eastAsiaTheme="minorHAnsi" w:hAnsiTheme="minorHAnsi"/>
          <w:b/>
          <w:bCs/>
          <w:kern w:val="2"/>
          <w:sz w:val="22"/>
          <w:szCs w:val="22"/>
          <w14:ligatures w14:val="standardContextual"/>
        </w:rPr>
        <w:t>Support Vector Machines (SVM)</w:t>
      </w:r>
      <w:r>
        <w:rPr>
          <w:rFonts w:asciiTheme="minorHAnsi" w:eastAsiaTheme="minorHAnsi" w:hAnsiTheme="minorHAnsi"/>
          <w:kern w:val="2"/>
          <w:sz w:val="22"/>
          <w:szCs w:val="22"/>
          <w14:ligatures w14:val="standardContextual"/>
        </w:rPr>
        <w:t>: GridSearchCV</w:t>
      </w:r>
      <w:r>
        <w:rPr>
          <w:rFonts w:asciiTheme="minorHAnsi" w:eastAsiaTheme="minorHAnsi" w:hAnsiTheme="minorHAnsi"/>
          <w:kern w:val="2"/>
          <w:sz w:val="22"/>
          <w:szCs w:val="22"/>
          <w14:ligatures w14:val="standardContextual"/>
        </w:rPr>
        <w:t xml:space="preserve"> with 5-fold cross-validation was used for hyperparameter tuning. The optimal model was trained on the filtered training set and evaluated on the validation set.</w:t>
      </w:r>
    </w:p>
    <w:p w14:paraId="0AA5792A" w14:textId="77777777" w:rsidR="00D07A9C" w:rsidRDefault="00BE39F4" w:rsidP="00334C9F">
      <w:pPr>
        <w:numPr>
          <w:ilvl w:val="0"/>
          <w:numId w:val="3"/>
        </w:numPr>
        <w:spacing w:after="160" w:line="256" w:lineRule="auto"/>
        <w:contextualSpacing/>
        <w:jc w:val="both"/>
        <w:rPr>
          <w:rFonts w:ascii="Calibri" w:eastAsia="Calibri" w:hAnsi="Calibri"/>
          <w:kern w:val="2"/>
          <w:sz w:val="22"/>
          <w:szCs w:val="22"/>
          <w14:ligatures w14:val="standardContextual"/>
        </w:rPr>
      </w:pPr>
      <w:r w:rsidRPr="005F63AF">
        <w:rPr>
          <w:rFonts w:asciiTheme="minorHAnsi" w:eastAsiaTheme="minorHAnsi" w:hAnsiTheme="minorHAnsi"/>
          <w:b/>
          <w:bCs/>
          <w:kern w:val="2"/>
          <w:sz w:val="22"/>
          <w:szCs w:val="22"/>
          <w14:ligatures w14:val="standardContextual"/>
        </w:rPr>
        <w:t>Decision Tree (DT) and Random Forest (RF):</w:t>
      </w:r>
      <w:r>
        <w:rPr>
          <w:rFonts w:asciiTheme="minorHAnsi" w:eastAsiaTheme="minorHAnsi" w:hAnsiTheme="minorHAnsi"/>
          <w:kern w:val="2"/>
          <w:sz w:val="22"/>
          <w:szCs w:val="22"/>
          <w14:ligatures w14:val="standardContextual"/>
        </w:rPr>
        <w:t xml:space="preserve"> Hyperparameter tuning was performed with GridSearch</w:t>
      </w:r>
      <w:r>
        <w:rPr>
          <w:rFonts w:asciiTheme="minorHAnsi" w:eastAsiaTheme="minorHAnsi" w:hAnsiTheme="minorHAnsi"/>
          <w:kern w:val="2"/>
          <w:sz w:val="22"/>
          <w:szCs w:val="22"/>
          <w14:ligatures w14:val="standardContextual"/>
        </w:rPr>
        <w:t>CV, focusing on max depth, min samples split, and min samples leaf.</w:t>
      </w:r>
    </w:p>
    <w:p w14:paraId="0925FB4E" w14:textId="77777777" w:rsidR="00D07A9C" w:rsidRDefault="00BE39F4" w:rsidP="00334C9F">
      <w:pPr>
        <w:numPr>
          <w:ilvl w:val="0"/>
          <w:numId w:val="3"/>
        </w:numPr>
        <w:spacing w:after="160" w:line="256" w:lineRule="auto"/>
        <w:contextualSpacing/>
        <w:jc w:val="both"/>
        <w:rPr>
          <w:rFonts w:ascii="Calibri" w:eastAsia="Calibri" w:hAnsi="Calibri"/>
          <w:kern w:val="2"/>
          <w:sz w:val="22"/>
          <w:szCs w:val="22"/>
          <w14:ligatures w14:val="standardContextual"/>
        </w:rPr>
      </w:pPr>
      <w:r w:rsidRPr="005F63AF">
        <w:rPr>
          <w:rFonts w:asciiTheme="minorHAnsi" w:eastAsiaTheme="minorHAnsi" w:hAnsiTheme="minorHAnsi"/>
          <w:b/>
          <w:bCs/>
          <w:kern w:val="2"/>
          <w:sz w:val="22"/>
          <w:szCs w:val="22"/>
          <w14:ligatures w14:val="standardContextual"/>
        </w:rPr>
        <w:t>Logistic Regression (LR)</w:t>
      </w:r>
      <w:r>
        <w:rPr>
          <w:rFonts w:asciiTheme="minorHAnsi" w:eastAsiaTheme="minorHAnsi" w:hAnsiTheme="minorHAnsi"/>
          <w:kern w:val="2"/>
          <w:sz w:val="22"/>
          <w:szCs w:val="22"/>
          <w14:ligatures w14:val="standardContextual"/>
        </w:rPr>
        <w:t>: GridSearchCV was applied to determine the best hyperparameters, including inverse regularization strength, penalty type, and solver.</w:t>
      </w:r>
    </w:p>
    <w:p w14:paraId="112697E9" w14:textId="77777777" w:rsidR="00D07A9C" w:rsidRDefault="00BE39F4" w:rsidP="00334C9F">
      <w:pPr>
        <w:numPr>
          <w:ilvl w:val="0"/>
          <w:numId w:val="3"/>
        </w:numPr>
        <w:spacing w:after="160" w:line="256" w:lineRule="auto"/>
        <w:contextualSpacing/>
        <w:jc w:val="both"/>
        <w:rPr>
          <w:rFonts w:ascii="Calibri" w:eastAsia="Calibri" w:hAnsi="Calibri"/>
          <w:kern w:val="2"/>
          <w:sz w:val="22"/>
          <w:szCs w:val="22"/>
          <w14:ligatures w14:val="standardContextual"/>
        </w:rPr>
      </w:pPr>
      <w:r w:rsidRPr="005F63AF">
        <w:rPr>
          <w:rFonts w:asciiTheme="minorHAnsi" w:eastAsiaTheme="minorHAnsi" w:hAnsiTheme="minorHAnsi"/>
          <w:b/>
          <w:bCs/>
          <w:kern w:val="2"/>
          <w:sz w:val="22"/>
          <w:szCs w:val="22"/>
          <w14:ligatures w14:val="standardContextual"/>
        </w:rPr>
        <w:t>K-Nearest Neighbors (KNN):</w:t>
      </w:r>
      <w:r>
        <w:rPr>
          <w:rFonts w:asciiTheme="minorHAnsi" w:eastAsiaTheme="minorHAnsi" w:hAnsiTheme="minorHAnsi"/>
          <w:kern w:val="2"/>
          <w:sz w:val="22"/>
          <w:szCs w:val="22"/>
          <w14:ligatures w14:val="standardContextual"/>
        </w:rPr>
        <w:t xml:space="preserve"> Th</w:t>
      </w:r>
      <w:r>
        <w:rPr>
          <w:rFonts w:asciiTheme="minorHAnsi" w:eastAsiaTheme="minorHAnsi" w:hAnsiTheme="minorHAnsi"/>
          <w:kern w:val="2"/>
          <w:sz w:val="22"/>
          <w:szCs w:val="22"/>
          <w14:ligatures w14:val="standardContextual"/>
        </w:rPr>
        <w:t>e model was implemented with hyperparameter tuning using GridSearchCV, optimizing the number of neighbors, weight function, and Minkowski distance.</w:t>
      </w:r>
    </w:p>
    <w:p w14:paraId="109E7E72" w14:textId="77777777" w:rsidR="00D07A9C" w:rsidRDefault="00BE39F4" w:rsidP="00334C9F">
      <w:pPr>
        <w:numPr>
          <w:ilvl w:val="0"/>
          <w:numId w:val="3"/>
        </w:numPr>
        <w:spacing w:after="160" w:line="256" w:lineRule="auto"/>
        <w:contextualSpacing/>
        <w:jc w:val="both"/>
        <w:rPr>
          <w:rFonts w:ascii="Calibri" w:eastAsia="Calibri" w:hAnsi="Calibri"/>
          <w:kern w:val="2"/>
          <w:sz w:val="22"/>
          <w:szCs w:val="22"/>
          <w14:ligatures w14:val="standardContextual"/>
        </w:rPr>
      </w:pPr>
      <w:r w:rsidRPr="005F63AF">
        <w:rPr>
          <w:rFonts w:asciiTheme="minorHAnsi" w:eastAsiaTheme="minorHAnsi" w:hAnsiTheme="minorHAnsi"/>
          <w:b/>
          <w:bCs/>
          <w:kern w:val="2"/>
          <w:sz w:val="22"/>
          <w:szCs w:val="22"/>
          <w14:ligatures w14:val="standardContextual"/>
        </w:rPr>
        <w:t>Naive Bayes (NB)</w:t>
      </w:r>
      <w:r>
        <w:rPr>
          <w:rFonts w:asciiTheme="minorHAnsi" w:eastAsiaTheme="minorHAnsi" w:hAnsiTheme="minorHAnsi"/>
          <w:kern w:val="2"/>
          <w:sz w:val="22"/>
          <w:szCs w:val="22"/>
          <w14:ligatures w14:val="standardContextual"/>
        </w:rPr>
        <w:t xml:space="preserve">: The Gaussian Naive Bayes model was trained without hyperparameter tuning and evaluated on </w:t>
      </w:r>
      <w:r>
        <w:rPr>
          <w:rFonts w:asciiTheme="minorHAnsi" w:eastAsiaTheme="minorHAnsi" w:hAnsiTheme="minorHAnsi"/>
          <w:kern w:val="2"/>
          <w:sz w:val="22"/>
          <w:szCs w:val="22"/>
          <w14:ligatures w14:val="standardContextual"/>
        </w:rPr>
        <w:t>the validation set.</w:t>
      </w:r>
    </w:p>
    <w:p w14:paraId="2B6582C1" w14:textId="77777777" w:rsidR="00D07A9C" w:rsidRDefault="00BE39F4" w:rsidP="00334C9F">
      <w:pPr>
        <w:numPr>
          <w:ilvl w:val="0"/>
          <w:numId w:val="3"/>
        </w:numPr>
        <w:spacing w:after="160" w:line="256" w:lineRule="auto"/>
        <w:contextualSpacing/>
        <w:jc w:val="both"/>
        <w:rPr>
          <w:rFonts w:ascii="Calibri" w:eastAsia="Calibri" w:hAnsi="Calibri"/>
          <w:kern w:val="2"/>
          <w:sz w:val="22"/>
          <w:szCs w:val="22"/>
          <w14:ligatures w14:val="standardContextual"/>
        </w:rPr>
      </w:pPr>
      <w:r w:rsidRPr="005F63AF">
        <w:rPr>
          <w:rFonts w:asciiTheme="minorHAnsi" w:eastAsiaTheme="minorHAnsi" w:hAnsiTheme="minorHAnsi"/>
          <w:b/>
          <w:bCs/>
          <w:kern w:val="2"/>
          <w:sz w:val="22"/>
          <w:szCs w:val="22"/>
          <w14:ligatures w14:val="standardContextual"/>
        </w:rPr>
        <w:t xml:space="preserve">XGBoost: </w:t>
      </w:r>
      <w:r>
        <w:rPr>
          <w:rFonts w:asciiTheme="minorHAnsi" w:eastAsiaTheme="minorHAnsi" w:hAnsiTheme="minorHAnsi"/>
          <w:kern w:val="2"/>
          <w:sz w:val="22"/>
          <w:szCs w:val="22"/>
          <w14:ligatures w14:val="standardContextual"/>
        </w:rPr>
        <w:t>A 5-fold cross-validation GridSearchCV approach was utilized to tune hyperparameters such as the number of boosting rounds, learning rate, and maximum tree depth. The model achieved an accuracy of 90.32%.</w:t>
      </w:r>
    </w:p>
    <w:p w14:paraId="7055E773" w14:textId="77777777" w:rsidR="00D07A9C" w:rsidRDefault="00BE39F4" w:rsidP="00334C9F">
      <w:pPr>
        <w:numPr>
          <w:ilvl w:val="0"/>
          <w:numId w:val="3"/>
        </w:numPr>
        <w:spacing w:after="160" w:line="256" w:lineRule="auto"/>
        <w:contextualSpacing/>
        <w:jc w:val="both"/>
        <w:rPr>
          <w:rFonts w:ascii="Calibri" w:eastAsia="Calibri" w:hAnsi="Calibri"/>
          <w:kern w:val="2"/>
          <w:sz w:val="22"/>
          <w:szCs w:val="22"/>
          <w14:ligatures w14:val="standardContextual"/>
        </w:rPr>
      </w:pPr>
      <w:r w:rsidRPr="005F63AF">
        <w:rPr>
          <w:rFonts w:asciiTheme="minorHAnsi" w:eastAsiaTheme="minorHAnsi" w:hAnsiTheme="minorHAnsi"/>
          <w:b/>
          <w:bCs/>
          <w:kern w:val="2"/>
          <w:sz w:val="22"/>
          <w:szCs w:val="22"/>
          <w14:ligatures w14:val="standardContextual"/>
        </w:rPr>
        <w:t>CatBoost</w:t>
      </w:r>
      <w:r>
        <w:rPr>
          <w:rFonts w:asciiTheme="minorHAnsi" w:eastAsiaTheme="minorHAnsi" w:hAnsiTheme="minorHAnsi"/>
          <w:kern w:val="2"/>
          <w:sz w:val="22"/>
          <w:szCs w:val="22"/>
          <w14:ligatures w14:val="standardContextual"/>
        </w:rPr>
        <w:t>: A CatBoost c</w:t>
      </w:r>
      <w:r>
        <w:rPr>
          <w:rFonts w:asciiTheme="minorHAnsi" w:eastAsiaTheme="minorHAnsi" w:hAnsiTheme="minorHAnsi"/>
          <w:kern w:val="2"/>
          <w:sz w:val="22"/>
          <w:szCs w:val="22"/>
          <w14:ligatures w14:val="standardContextual"/>
        </w:rPr>
        <w:t>lassifier was created and optimized using GridSearchCV, focusing on iterations, learning rate, and depth. An accuracy of 90.86% was achieved.</w:t>
      </w:r>
    </w:p>
    <w:p w14:paraId="09C5C99C" w14:textId="77777777" w:rsidR="0098229C" w:rsidRDefault="0098229C" w:rsidP="00334C9F">
      <w:pPr>
        <w:spacing w:after="160" w:line="259" w:lineRule="auto"/>
        <w:jc w:val="both"/>
        <w:rPr>
          <w:rFonts w:asciiTheme="minorHAnsi" w:eastAsiaTheme="minorHAnsi" w:hAnsiTheme="minorHAnsi"/>
          <w:kern w:val="2"/>
          <w:sz w:val="22"/>
          <w:szCs w:val="22"/>
          <w14:ligatures w14:val="standardContextual"/>
        </w:rPr>
      </w:pPr>
    </w:p>
    <w:p w14:paraId="2A9D0F9B" w14:textId="52B52127"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The deliberate approach—which included the regular use of k-fold cross-validation, the use of GridSearchCV for hyperparameter tuning, and the thorough reporting of metrics—made it easier to compare various models fairly and helped determine which model per</w:t>
      </w:r>
      <w:r>
        <w:rPr>
          <w:rFonts w:asciiTheme="minorHAnsi" w:eastAsiaTheme="minorHAnsi" w:hAnsiTheme="minorHAnsi"/>
          <w:kern w:val="2"/>
          <w:sz w:val="22"/>
          <w:szCs w:val="22"/>
          <w14:ligatures w14:val="standardContextual"/>
        </w:rPr>
        <w:t>formed the best for the dataset in question.</w:t>
      </w:r>
    </w:p>
    <w:p w14:paraId="666C6547" w14:textId="77777777" w:rsidR="005F63AF" w:rsidRDefault="005F63AF" w:rsidP="00334C9F">
      <w:pPr>
        <w:spacing w:after="160" w:line="259" w:lineRule="auto"/>
        <w:jc w:val="both"/>
        <w:rPr>
          <w:rFonts w:ascii="Calibri" w:eastAsia="Calibri" w:hAnsi="Calibri"/>
          <w:b/>
          <w:bCs/>
          <w:kern w:val="2"/>
          <w:sz w:val="22"/>
          <w:szCs w:val="22"/>
          <w:u w:val="single"/>
          <w14:ligatures w14:val="standardContextual"/>
        </w:rPr>
      </w:pPr>
    </w:p>
    <w:p w14:paraId="677648EE" w14:textId="77777777" w:rsidR="005F63AF" w:rsidRDefault="005F63AF" w:rsidP="00334C9F">
      <w:pPr>
        <w:spacing w:after="160" w:line="259" w:lineRule="auto"/>
        <w:jc w:val="both"/>
        <w:rPr>
          <w:rFonts w:ascii="Calibri" w:eastAsia="Calibri" w:hAnsi="Calibri"/>
          <w:b/>
          <w:bCs/>
          <w:kern w:val="2"/>
          <w:sz w:val="22"/>
          <w:szCs w:val="22"/>
          <w:u w:val="single"/>
          <w14:ligatures w14:val="standardContextual"/>
        </w:rPr>
      </w:pPr>
    </w:p>
    <w:p w14:paraId="3FD8C121" w14:textId="77777777" w:rsidR="00D07A9C" w:rsidRDefault="00BE39F4" w:rsidP="00334C9F">
      <w:pPr>
        <w:spacing w:after="160" w:line="259" w:lineRule="auto"/>
        <w:jc w:val="both"/>
        <w:rPr>
          <w:rFonts w:ascii="Calibri" w:eastAsia="Calibri" w:hAnsi="Calibri"/>
          <w:kern w:val="2"/>
          <w:sz w:val="22"/>
          <w:szCs w:val="22"/>
          <w14:ligatures w14:val="standardContextual"/>
        </w:rPr>
      </w:pPr>
      <w:r w:rsidRPr="005F63AF">
        <w:rPr>
          <w:rFonts w:ascii="Calibri Light" w:eastAsiaTheme="minorHAnsi" w:hAnsi="Calibri Light" w:cs="Calibri Light"/>
          <w:b/>
          <w:bCs/>
          <w:kern w:val="2"/>
          <w:sz w:val="40"/>
          <w:szCs w:val="40"/>
          <w14:ligatures w14:val="standardContextual"/>
        </w:rPr>
        <w:lastRenderedPageBreak/>
        <w:t>DATA PREPROCESSING</w:t>
      </w:r>
    </w:p>
    <w:p w14:paraId="7975F3B0" w14:textId="77777777" w:rsidR="005F63AF" w:rsidRDefault="005F63AF" w:rsidP="00334C9F">
      <w:pPr>
        <w:spacing w:after="160" w:line="259" w:lineRule="auto"/>
        <w:jc w:val="both"/>
        <w:rPr>
          <w:rFonts w:ascii="Calibri" w:eastAsia="Calibri" w:hAnsi="Calibri"/>
          <w:b/>
          <w:bCs/>
          <w:kern w:val="2"/>
          <w:sz w:val="22"/>
          <w:szCs w:val="22"/>
          <w14:ligatures w14:val="standardContextual"/>
        </w:rPr>
      </w:pPr>
    </w:p>
    <w:p w14:paraId="3D12ABF0" w14:textId="0DDFA0A9" w:rsidR="00D07A9C" w:rsidRDefault="00BE39F4" w:rsidP="00334C9F">
      <w:pPr>
        <w:numPr>
          <w:ilvl w:val="0"/>
          <w:numId w:val="4"/>
        </w:numPr>
        <w:spacing w:after="160" w:line="256" w:lineRule="auto"/>
        <w:contextualSpacing/>
        <w:jc w:val="both"/>
        <w:rPr>
          <w:rFonts w:ascii="Calibri" w:eastAsia="Calibri" w:hAnsi="Calibri"/>
          <w:kern w:val="2"/>
          <w:sz w:val="22"/>
          <w:szCs w:val="22"/>
          <w14:ligatures w14:val="standardContextual"/>
        </w:rPr>
      </w:pPr>
      <w:r w:rsidRPr="005F63AF">
        <w:rPr>
          <w:rFonts w:asciiTheme="minorHAnsi" w:eastAsiaTheme="minorHAnsi" w:hAnsiTheme="minorHAnsi"/>
          <w:b/>
          <w:bCs/>
          <w:kern w:val="2"/>
          <w:sz w:val="22"/>
          <w:szCs w:val="22"/>
          <w14:ligatures w14:val="standardContextual"/>
        </w:rPr>
        <w:t>Missing Values Handling</w:t>
      </w:r>
      <w:r>
        <w:rPr>
          <w:rFonts w:asciiTheme="minorHAnsi" w:eastAsiaTheme="minorHAnsi" w:hAnsiTheme="minorHAnsi"/>
          <w:kern w:val="2"/>
          <w:sz w:val="22"/>
          <w:szCs w:val="22"/>
          <w14:ligatures w14:val="standardContextual"/>
        </w:rPr>
        <w:t xml:space="preserve">: Using visual aids, I imputed missing values and </w:t>
      </w:r>
      <w:r w:rsidR="00817848">
        <w:rPr>
          <w:rFonts w:asciiTheme="minorHAnsi" w:eastAsiaTheme="minorHAnsi" w:hAnsiTheme="minorHAnsi"/>
          <w:kern w:val="2"/>
          <w:sz w:val="22"/>
          <w:szCs w:val="22"/>
          <w14:ligatures w14:val="standardContextual"/>
        </w:rPr>
        <w:t>categorized</w:t>
      </w:r>
      <w:r>
        <w:rPr>
          <w:rFonts w:asciiTheme="minorHAnsi" w:eastAsiaTheme="minorHAnsi" w:hAnsiTheme="minorHAnsi"/>
          <w:kern w:val="2"/>
          <w:sz w:val="22"/>
          <w:szCs w:val="22"/>
          <w14:ligatures w14:val="standardContextual"/>
        </w:rPr>
        <w:t xml:space="preserve"> them into two categories: categorical (most frequently imputed) and numerical (median).</w:t>
      </w:r>
    </w:p>
    <w:p w14:paraId="105AD98D" w14:textId="77777777" w:rsidR="00D07A9C" w:rsidRDefault="00BE39F4" w:rsidP="00334C9F">
      <w:pPr>
        <w:numPr>
          <w:ilvl w:val="0"/>
          <w:numId w:val="4"/>
        </w:numPr>
        <w:spacing w:after="160" w:line="256" w:lineRule="auto"/>
        <w:contextualSpacing/>
        <w:jc w:val="both"/>
        <w:rPr>
          <w:rFonts w:ascii="Calibri" w:eastAsia="Calibri" w:hAnsi="Calibri"/>
          <w:kern w:val="2"/>
          <w:sz w:val="22"/>
          <w:szCs w:val="22"/>
          <w14:ligatures w14:val="standardContextual"/>
        </w:rPr>
      </w:pPr>
      <w:r w:rsidRPr="005F63AF">
        <w:rPr>
          <w:rFonts w:asciiTheme="minorHAnsi" w:eastAsiaTheme="minorHAnsi" w:hAnsiTheme="minorHAnsi"/>
          <w:b/>
          <w:bCs/>
          <w:kern w:val="2"/>
          <w:sz w:val="22"/>
          <w:szCs w:val="22"/>
          <w14:ligatures w14:val="standardContextual"/>
        </w:rPr>
        <w:t>Duplication Chec</w:t>
      </w:r>
      <w:r w:rsidRPr="005F63AF">
        <w:rPr>
          <w:rFonts w:asciiTheme="minorHAnsi" w:eastAsiaTheme="minorHAnsi" w:hAnsiTheme="minorHAnsi"/>
          <w:b/>
          <w:bCs/>
          <w:kern w:val="2"/>
          <w:sz w:val="22"/>
          <w:szCs w:val="22"/>
          <w14:ligatures w14:val="standardContextual"/>
        </w:rPr>
        <w:t>ked</w:t>
      </w:r>
      <w:r>
        <w:rPr>
          <w:rFonts w:asciiTheme="minorHAnsi" w:eastAsiaTheme="minorHAnsi" w:hAnsiTheme="minorHAnsi"/>
          <w:kern w:val="2"/>
          <w:sz w:val="22"/>
          <w:szCs w:val="22"/>
          <w14:ligatures w14:val="standardContextual"/>
        </w:rPr>
        <w:t>: Examined and reported on duplicate rows as part of the duplication check.</w:t>
      </w:r>
    </w:p>
    <w:p w14:paraId="0858B504" w14:textId="77777777" w:rsidR="00D07A9C" w:rsidRDefault="00BE39F4" w:rsidP="00334C9F">
      <w:pPr>
        <w:numPr>
          <w:ilvl w:val="0"/>
          <w:numId w:val="4"/>
        </w:numPr>
        <w:spacing w:after="160" w:line="256" w:lineRule="auto"/>
        <w:contextualSpacing/>
        <w:jc w:val="both"/>
        <w:rPr>
          <w:rFonts w:ascii="Calibri" w:eastAsia="Calibri" w:hAnsi="Calibri"/>
          <w:kern w:val="2"/>
          <w:sz w:val="22"/>
          <w:szCs w:val="22"/>
          <w14:ligatures w14:val="standardContextual"/>
        </w:rPr>
      </w:pPr>
      <w:r w:rsidRPr="005F63AF">
        <w:rPr>
          <w:rFonts w:asciiTheme="minorHAnsi" w:eastAsiaTheme="minorHAnsi" w:hAnsiTheme="minorHAnsi"/>
          <w:b/>
          <w:bCs/>
          <w:kern w:val="2"/>
          <w:sz w:val="22"/>
          <w:szCs w:val="22"/>
          <w14:ligatures w14:val="standardContextual"/>
        </w:rPr>
        <w:t>Feature Distribution Analysis</w:t>
      </w:r>
      <w:r>
        <w:rPr>
          <w:rFonts w:asciiTheme="minorHAnsi" w:eastAsiaTheme="minorHAnsi" w:hAnsiTheme="minorHAnsi"/>
          <w:kern w:val="2"/>
          <w:sz w:val="22"/>
          <w:szCs w:val="22"/>
          <w14:ligatures w14:val="standardContextual"/>
        </w:rPr>
        <w:t>: To investigate feature distribution and class imbalance, box plots and pie charts were made.</w:t>
      </w:r>
    </w:p>
    <w:p w14:paraId="4E25162C" w14:textId="77777777" w:rsidR="00D07A9C" w:rsidRDefault="00BE39F4" w:rsidP="00334C9F">
      <w:pPr>
        <w:numPr>
          <w:ilvl w:val="0"/>
          <w:numId w:val="4"/>
        </w:numPr>
        <w:spacing w:after="160" w:line="256" w:lineRule="auto"/>
        <w:contextualSpacing/>
        <w:jc w:val="both"/>
        <w:rPr>
          <w:rFonts w:ascii="Calibri" w:eastAsia="Calibri" w:hAnsi="Calibri"/>
          <w:kern w:val="2"/>
          <w:sz w:val="22"/>
          <w:szCs w:val="22"/>
          <w14:ligatures w14:val="standardContextual"/>
        </w:rPr>
      </w:pPr>
      <w:r w:rsidRPr="005F63AF">
        <w:rPr>
          <w:rFonts w:asciiTheme="minorHAnsi" w:eastAsiaTheme="minorHAnsi" w:hAnsiTheme="minorHAnsi"/>
          <w:b/>
          <w:bCs/>
          <w:kern w:val="2"/>
          <w:sz w:val="22"/>
          <w:szCs w:val="22"/>
          <w14:ligatures w14:val="standardContextual"/>
        </w:rPr>
        <w:t>Feature Scaling</w:t>
      </w:r>
      <w:r>
        <w:rPr>
          <w:rFonts w:asciiTheme="minorHAnsi" w:eastAsiaTheme="minorHAnsi" w:hAnsiTheme="minorHAnsi"/>
          <w:kern w:val="2"/>
          <w:sz w:val="22"/>
          <w:szCs w:val="22"/>
          <w14:ligatures w14:val="standardContextual"/>
        </w:rPr>
        <w:t xml:space="preserve">: To </w:t>
      </w:r>
      <w:r w:rsidR="005F63AF">
        <w:rPr>
          <w:rFonts w:asciiTheme="minorHAnsi" w:eastAsiaTheme="minorHAnsi" w:hAnsiTheme="minorHAnsi"/>
          <w:kern w:val="2"/>
          <w:sz w:val="22"/>
          <w:szCs w:val="22"/>
          <w14:ligatures w14:val="standardContextual"/>
        </w:rPr>
        <w:t>standardize</w:t>
      </w:r>
      <w:r>
        <w:rPr>
          <w:rFonts w:asciiTheme="minorHAnsi" w:eastAsiaTheme="minorHAnsi" w:hAnsiTheme="minorHAnsi"/>
          <w:kern w:val="2"/>
          <w:sz w:val="22"/>
          <w:szCs w:val="22"/>
          <w14:ligatures w14:val="standardContextual"/>
        </w:rPr>
        <w:t xml:space="preserve"> the feature collectio</w:t>
      </w:r>
      <w:r>
        <w:rPr>
          <w:rFonts w:asciiTheme="minorHAnsi" w:eastAsiaTheme="minorHAnsi" w:hAnsiTheme="minorHAnsi"/>
          <w:kern w:val="2"/>
          <w:sz w:val="22"/>
          <w:szCs w:val="22"/>
          <w14:ligatures w14:val="standardContextual"/>
        </w:rPr>
        <w:t xml:space="preserve">n, convert the scaled arrays into the appropriate </w:t>
      </w:r>
      <w:r w:rsidR="005F63AF">
        <w:rPr>
          <w:rFonts w:asciiTheme="minorHAnsi" w:eastAsiaTheme="minorHAnsi" w:hAnsiTheme="minorHAnsi"/>
          <w:kern w:val="2"/>
          <w:sz w:val="22"/>
          <w:szCs w:val="22"/>
          <w14:ligatures w14:val="standardContextual"/>
        </w:rPr>
        <w:t>Data Frames</w:t>
      </w:r>
      <w:r>
        <w:rPr>
          <w:rFonts w:asciiTheme="minorHAnsi" w:eastAsiaTheme="minorHAnsi" w:hAnsiTheme="minorHAnsi"/>
          <w:kern w:val="2"/>
          <w:sz w:val="22"/>
          <w:szCs w:val="22"/>
          <w14:ligatures w14:val="standardContextual"/>
        </w:rPr>
        <w:t xml:space="preserve"> using Standard Scaler.</w:t>
      </w:r>
    </w:p>
    <w:p w14:paraId="7FD066E7" w14:textId="77777777" w:rsidR="00D07A9C" w:rsidRDefault="00BE39F4" w:rsidP="00334C9F">
      <w:pPr>
        <w:numPr>
          <w:ilvl w:val="0"/>
          <w:numId w:val="4"/>
        </w:numPr>
        <w:spacing w:after="160" w:line="256" w:lineRule="auto"/>
        <w:contextualSpacing/>
        <w:jc w:val="both"/>
        <w:rPr>
          <w:rFonts w:ascii="Calibri" w:eastAsia="Calibri" w:hAnsi="Calibri"/>
          <w:kern w:val="2"/>
          <w:sz w:val="22"/>
          <w:szCs w:val="22"/>
          <w14:ligatures w14:val="standardContextual"/>
        </w:rPr>
      </w:pPr>
      <w:r w:rsidRPr="005F63AF">
        <w:rPr>
          <w:rFonts w:asciiTheme="minorHAnsi" w:eastAsiaTheme="minorHAnsi" w:hAnsiTheme="minorHAnsi"/>
          <w:b/>
          <w:bCs/>
          <w:kern w:val="2"/>
          <w:sz w:val="22"/>
          <w:szCs w:val="22"/>
          <w14:ligatures w14:val="standardContextual"/>
        </w:rPr>
        <w:t>Class Imbalance Correction</w:t>
      </w:r>
      <w:r>
        <w:rPr>
          <w:rFonts w:asciiTheme="minorHAnsi" w:eastAsiaTheme="minorHAnsi" w:hAnsiTheme="minorHAnsi"/>
          <w:kern w:val="2"/>
          <w:sz w:val="22"/>
          <w:szCs w:val="22"/>
          <w14:ligatures w14:val="standardContextual"/>
        </w:rPr>
        <w:t>: To achieve a balanced class distribution, ‘</w:t>
      </w:r>
      <w:r w:rsidRPr="005F63AF">
        <w:rPr>
          <w:rFonts w:asciiTheme="minorHAnsi" w:eastAsiaTheme="minorHAnsi" w:hAnsiTheme="minorHAnsi"/>
          <w:b/>
          <w:bCs/>
          <w:kern w:val="2"/>
          <w:sz w:val="22"/>
          <w:szCs w:val="22"/>
          <w14:ligatures w14:val="standardContextual"/>
        </w:rPr>
        <w:t>SMOTE’</w:t>
      </w:r>
      <w:r>
        <w:rPr>
          <w:rFonts w:asciiTheme="minorHAnsi" w:eastAsiaTheme="minorHAnsi" w:hAnsiTheme="minorHAnsi"/>
          <w:kern w:val="2"/>
          <w:sz w:val="22"/>
          <w:szCs w:val="22"/>
          <w14:ligatures w14:val="standardContextual"/>
        </w:rPr>
        <w:t xml:space="preserve"> was used to oversample the minority class in the training set.</w:t>
      </w:r>
    </w:p>
    <w:p w14:paraId="7908B2B6" w14:textId="77777777"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The pre-processing effectively met the requirements for cleaning and preparing the data, which gave the modelling that followed a strong basis.</w:t>
      </w:r>
    </w:p>
    <w:p w14:paraId="5DBCE7A0" w14:textId="77777777" w:rsidR="00D07A9C" w:rsidRDefault="00D07A9C" w:rsidP="00334C9F">
      <w:pPr>
        <w:spacing w:after="160" w:line="259" w:lineRule="auto"/>
        <w:jc w:val="both"/>
        <w:rPr>
          <w:rFonts w:ascii="Calibri" w:eastAsia="Calibri" w:hAnsi="Calibri"/>
          <w:b/>
          <w:bCs/>
          <w:kern w:val="2"/>
          <w:sz w:val="22"/>
          <w:szCs w:val="22"/>
          <w:u w:val="single"/>
          <w14:ligatures w14:val="standardContextual"/>
        </w:rPr>
      </w:pPr>
    </w:p>
    <w:p w14:paraId="11F0390C" w14:textId="633C477C" w:rsidR="00D07A9C" w:rsidRDefault="00D07A9C" w:rsidP="00334C9F">
      <w:pPr>
        <w:spacing w:after="160" w:line="259" w:lineRule="auto"/>
        <w:jc w:val="both"/>
        <w:rPr>
          <w:rFonts w:ascii="Calibri" w:eastAsia="Calibri" w:hAnsi="Calibri"/>
          <w:b/>
          <w:bCs/>
          <w:noProof/>
          <w:sz w:val="22"/>
          <w:szCs w:val="22"/>
        </w:rPr>
      </w:pPr>
    </w:p>
    <w:p w14:paraId="47C92F24" w14:textId="77777777" w:rsidR="00D07A9C" w:rsidRPr="005F63AF" w:rsidRDefault="00BE39F4" w:rsidP="00334C9F">
      <w:pPr>
        <w:spacing w:after="160" w:line="259" w:lineRule="auto"/>
        <w:jc w:val="both"/>
        <w:rPr>
          <w:rFonts w:ascii="Calibri Light" w:eastAsia="Calibri" w:hAnsi="Calibri Light" w:cs="Calibri Light"/>
          <w:b/>
          <w:bCs/>
          <w:kern w:val="2"/>
          <w:sz w:val="40"/>
          <w:szCs w:val="40"/>
          <w14:ligatures w14:val="standardContextual"/>
        </w:rPr>
      </w:pPr>
      <w:r w:rsidRPr="005F63AF">
        <w:rPr>
          <w:rFonts w:ascii="Calibri Light" w:eastAsiaTheme="minorHAnsi" w:hAnsi="Calibri Light" w:cs="Calibri Light"/>
          <w:b/>
          <w:bCs/>
          <w:kern w:val="2"/>
          <w:sz w:val="40"/>
          <w:szCs w:val="40"/>
          <w14:ligatures w14:val="standardContextual"/>
        </w:rPr>
        <w:t>Exploratory Data Analysis (EDA)</w:t>
      </w:r>
    </w:p>
    <w:p w14:paraId="0C22513F" w14:textId="77777777" w:rsidR="005F63AF" w:rsidRDefault="005F63AF" w:rsidP="00334C9F">
      <w:pPr>
        <w:spacing w:after="160" w:line="259" w:lineRule="auto"/>
        <w:jc w:val="both"/>
        <w:rPr>
          <w:rFonts w:ascii="Calibri" w:eastAsia="Calibri" w:hAnsi="Calibri"/>
          <w:b/>
          <w:bCs/>
          <w:kern w:val="2"/>
          <w14:ligatures w14:val="standardContextual"/>
        </w:rPr>
      </w:pPr>
    </w:p>
    <w:p w14:paraId="1B939736" w14:textId="77777777" w:rsidR="00D07A9C" w:rsidRPr="005F63AF" w:rsidRDefault="00BE39F4" w:rsidP="00334C9F">
      <w:pPr>
        <w:spacing w:after="160" w:line="259" w:lineRule="auto"/>
        <w:jc w:val="both"/>
        <w:rPr>
          <w:rFonts w:ascii="Calibri Light" w:eastAsia="Calibri" w:hAnsi="Calibri Light" w:cs="Calibri Light"/>
          <w:b/>
          <w:bCs/>
          <w:kern w:val="2"/>
          <w:sz w:val="32"/>
          <w:szCs w:val="32"/>
          <w14:ligatures w14:val="standardContextual"/>
        </w:rPr>
      </w:pPr>
      <w:r w:rsidRPr="005F63AF">
        <w:rPr>
          <w:rFonts w:ascii="Calibri Light" w:eastAsiaTheme="minorHAnsi" w:hAnsi="Calibri Light" w:cs="Calibri Light"/>
          <w:b/>
          <w:bCs/>
          <w:kern w:val="2"/>
          <w:sz w:val="32"/>
          <w:szCs w:val="32"/>
          <w14:ligatures w14:val="standardContextual"/>
        </w:rPr>
        <w:t>Dataset Overv</w:t>
      </w:r>
      <w:r w:rsidRPr="005F63AF">
        <w:rPr>
          <w:rFonts w:ascii="Calibri Light" w:eastAsiaTheme="minorHAnsi" w:hAnsi="Calibri Light" w:cs="Calibri Light"/>
          <w:b/>
          <w:bCs/>
          <w:kern w:val="2"/>
          <w:sz w:val="32"/>
          <w:szCs w:val="32"/>
          <w14:ligatures w14:val="standardContextual"/>
        </w:rPr>
        <w:t>iew</w:t>
      </w:r>
    </w:p>
    <w:p w14:paraId="081CA460" w14:textId="77777777" w:rsidR="00D07A9C" w:rsidRPr="000C48CA" w:rsidRDefault="00BE39F4" w:rsidP="00334C9F">
      <w:pPr>
        <w:numPr>
          <w:ilvl w:val="0"/>
          <w:numId w:val="5"/>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Shape of Train dataset: 617 rows &amp; 58 columns</w:t>
      </w:r>
    </w:p>
    <w:p w14:paraId="4DDA9B5D" w14:textId="77777777" w:rsidR="00D07A9C" w:rsidRPr="000C48CA" w:rsidRDefault="00BE39F4" w:rsidP="00334C9F">
      <w:pPr>
        <w:numPr>
          <w:ilvl w:val="0"/>
          <w:numId w:val="5"/>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Shape of Test dataset: 5 rows &amp; 57 columns</w:t>
      </w:r>
    </w:p>
    <w:p w14:paraId="56872A3B" w14:textId="77777777" w:rsidR="00D07A9C" w:rsidRPr="000C48CA" w:rsidRDefault="00BE39F4" w:rsidP="00334C9F">
      <w:pPr>
        <w:numPr>
          <w:ilvl w:val="0"/>
          <w:numId w:val="5"/>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Shape of Greeks dataset: 617 rows &amp; 6 columns</w:t>
      </w:r>
    </w:p>
    <w:p w14:paraId="1A6C0568" w14:textId="77777777" w:rsidR="00D07A9C" w:rsidRPr="000C48CA" w:rsidRDefault="00BE39F4" w:rsidP="00334C9F">
      <w:pPr>
        <w:numPr>
          <w:ilvl w:val="0"/>
          <w:numId w:val="5"/>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Target variable is Class (0 or 1), 0 represents no disease &amp; 1 represents one or more</w:t>
      </w:r>
    </w:p>
    <w:p w14:paraId="3D1836CE" w14:textId="77777777" w:rsidR="00D07A9C" w:rsidRPr="000C48CA" w:rsidRDefault="00BE39F4" w:rsidP="00334C9F">
      <w:pPr>
        <w:spacing w:after="160" w:line="256" w:lineRule="auto"/>
        <w:ind w:left="720"/>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diseases from the 3.</w:t>
      </w:r>
    </w:p>
    <w:p w14:paraId="64FB5660" w14:textId="77777777" w:rsidR="00D07A9C" w:rsidRDefault="00D07A9C" w:rsidP="00334C9F">
      <w:pPr>
        <w:spacing w:after="160" w:line="256" w:lineRule="auto"/>
        <w:ind w:left="720"/>
        <w:contextualSpacing/>
        <w:jc w:val="both"/>
        <w:rPr>
          <w:rFonts w:ascii="Calibri" w:eastAsia="Calibri" w:hAnsi="Calibri"/>
          <w:kern w:val="2"/>
          <w14:ligatures w14:val="standardContextual"/>
        </w:rPr>
      </w:pPr>
    </w:p>
    <w:p w14:paraId="192D7D0A" w14:textId="77777777" w:rsidR="00D07A9C" w:rsidRPr="005F63AF" w:rsidRDefault="00BE39F4" w:rsidP="00334C9F">
      <w:pPr>
        <w:spacing w:after="160" w:line="259" w:lineRule="auto"/>
        <w:jc w:val="both"/>
        <w:rPr>
          <w:rFonts w:ascii="Calibri Light" w:eastAsia="Calibri" w:hAnsi="Calibri Light" w:cs="Calibri Light"/>
          <w:b/>
          <w:bCs/>
          <w:kern w:val="2"/>
          <w:sz w:val="32"/>
          <w:szCs w:val="32"/>
          <w14:ligatures w14:val="standardContextual"/>
        </w:rPr>
      </w:pPr>
      <w:r w:rsidRPr="005F63AF">
        <w:rPr>
          <w:rFonts w:ascii="Calibri Light" w:eastAsiaTheme="minorHAnsi" w:hAnsi="Calibri Light" w:cs="Calibri Light"/>
          <w:b/>
          <w:bCs/>
          <w:kern w:val="2"/>
          <w:sz w:val="32"/>
          <w:szCs w:val="32"/>
          <w14:ligatures w14:val="standardContextual"/>
        </w:rPr>
        <w:t>Feature Distribution</w:t>
      </w:r>
    </w:p>
    <w:p w14:paraId="0122AC26" w14:textId="77777777" w:rsidR="00D07A9C" w:rsidRPr="000C48CA" w:rsidRDefault="00BE39F4" w:rsidP="00334C9F">
      <w:pPr>
        <w:numPr>
          <w:ilvl w:val="0"/>
          <w:numId w:val="5"/>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 xml:space="preserve">Plotted distribution charts &amp; histograms to observe the class distribution of individual </w:t>
      </w:r>
      <w:r w:rsidR="005F63AF" w:rsidRPr="000C48CA">
        <w:rPr>
          <w:rFonts w:asciiTheme="minorHAnsi" w:eastAsiaTheme="minorHAnsi" w:hAnsiTheme="minorHAnsi"/>
          <w:kern w:val="2"/>
          <w:sz w:val="22"/>
          <w:szCs w:val="22"/>
          <w14:ligatures w14:val="standardContextual"/>
        </w:rPr>
        <w:t>features</w:t>
      </w:r>
      <w:r w:rsidRPr="000C48CA">
        <w:rPr>
          <w:rFonts w:asciiTheme="minorHAnsi" w:eastAsiaTheme="minorHAnsi" w:hAnsiTheme="minorHAnsi"/>
          <w:kern w:val="2"/>
          <w:sz w:val="22"/>
          <w:szCs w:val="22"/>
          <w14:ligatures w14:val="standardContextual"/>
        </w:rPr>
        <w:t xml:space="preserve"> &amp; with respect to target variable.</w:t>
      </w:r>
    </w:p>
    <w:p w14:paraId="2A32D42B" w14:textId="77777777" w:rsidR="00D07A9C" w:rsidRPr="000C48CA" w:rsidRDefault="00BE39F4" w:rsidP="00334C9F">
      <w:pPr>
        <w:numPr>
          <w:ilvl w:val="0"/>
          <w:numId w:val="5"/>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 xml:space="preserve">Most of the features were balanced, but </w:t>
      </w:r>
      <w:r w:rsidR="005F63AF" w:rsidRPr="000C48CA">
        <w:rPr>
          <w:rFonts w:asciiTheme="minorHAnsi" w:eastAsiaTheme="minorHAnsi" w:hAnsiTheme="minorHAnsi"/>
          <w:kern w:val="2"/>
          <w:sz w:val="22"/>
          <w:szCs w:val="22"/>
          <w14:ligatures w14:val="standardContextual"/>
        </w:rPr>
        <w:t>features</w:t>
      </w:r>
      <w:r w:rsidRPr="000C48CA">
        <w:rPr>
          <w:rFonts w:asciiTheme="minorHAnsi" w:eastAsiaTheme="minorHAnsi" w:hAnsiTheme="minorHAnsi"/>
          <w:kern w:val="2"/>
          <w:sz w:val="22"/>
          <w:szCs w:val="22"/>
          <w14:ligatures w14:val="standardContextual"/>
        </w:rPr>
        <w:t xml:space="preserve"> like BQ, CW, EL were skewed.</w:t>
      </w:r>
    </w:p>
    <w:p w14:paraId="7B024F75" w14:textId="77777777" w:rsidR="00D07A9C" w:rsidRPr="000C48CA" w:rsidRDefault="00BE39F4" w:rsidP="00334C9F">
      <w:pPr>
        <w:numPr>
          <w:ilvl w:val="0"/>
          <w:numId w:val="5"/>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The target variable i.e., Class was also imba</w:t>
      </w:r>
      <w:r w:rsidRPr="000C48CA">
        <w:rPr>
          <w:rFonts w:asciiTheme="minorHAnsi" w:eastAsiaTheme="minorHAnsi" w:hAnsiTheme="minorHAnsi"/>
          <w:kern w:val="2"/>
          <w:sz w:val="22"/>
          <w:szCs w:val="22"/>
          <w14:ligatures w14:val="standardContextual"/>
        </w:rPr>
        <w:t>lanced which we balanced using SMOTE.</w:t>
      </w:r>
    </w:p>
    <w:p w14:paraId="22AF3F0B" w14:textId="77777777" w:rsidR="00D07A9C" w:rsidRPr="000C48CA" w:rsidRDefault="00BE39F4" w:rsidP="00334C9F">
      <w:pPr>
        <w:numPr>
          <w:ilvl w:val="0"/>
          <w:numId w:val="5"/>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 xml:space="preserve">Most of the input features have </w:t>
      </w:r>
      <w:r w:rsidR="005F63AF" w:rsidRPr="000C48CA">
        <w:rPr>
          <w:rFonts w:asciiTheme="minorHAnsi" w:eastAsiaTheme="minorHAnsi" w:hAnsiTheme="minorHAnsi"/>
          <w:kern w:val="2"/>
          <w:sz w:val="22"/>
          <w:szCs w:val="22"/>
          <w14:ligatures w14:val="standardContextual"/>
        </w:rPr>
        <w:t>outliers</w:t>
      </w:r>
      <w:r w:rsidRPr="000C48CA">
        <w:rPr>
          <w:rFonts w:asciiTheme="minorHAnsi" w:eastAsiaTheme="minorHAnsi" w:hAnsiTheme="minorHAnsi"/>
          <w:kern w:val="2"/>
          <w:sz w:val="22"/>
          <w:szCs w:val="22"/>
          <w14:ligatures w14:val="standardContextual"/>
        </w:rPr>
        <w:t xml:space="preserve"> but they were very few.</w:t>
      </w:r>
    </w:p>
    <w:p w14:paraId="38124AB6" w14:textId="77777777" w:rsidR="00D07A9C" w:rsidRDefault="00D07A9C" w:rsidP="00334C9F">
      <w:pPr>
        <w:spacing w:after="160" w:line="256" w:lineRule="auto"/>
        <w:ind w:left="720"/>
        <w:contextualSpacing/>
        <w:jc w:val="both"/>
        <w:rPr>
          <w:rFonts w:ascii="Calibri" w:eastAsia="Calibri" w:hAnsi="Calibri"/>
          <w:kern w:val="2"/>
          <w14:ligatures w14:val="standardContextual"/>
        </w:rPr>
      </w:pPr>
    </w:p>
    <w:p w14:paraId="30C8E70F" w14:textId="77777777" w:rsidR="00D07A9C" w:rsidRPr="005F63AF" w:rsidRDefault="00BE39F4" w:rsidP="00334C9F">
      <w:pPr>
        <w:spacing w:after="160" w:line="259" w:lineRule="auto"/>
        <w:jc w:val="both"/>
        <w:rPr>
          <w:rFonts w:ascii="Calibri Light" w:eastAsia="Calibri" w:hAnsi="Calibri Light" w:cs="Calibri Light"/>
          <w:b/>
          <w:bCs/>
          <w:kern w:val="2"/>
          <w:sz w:val="32"/>
          <w:szCs w:val="32"/>
          <w14:ligatures w14:val="standardContextual"/>
        </w:rPr>
      </w:pPr>
      <w:r w:rsidRPr="005F63AF">
        <w:rPr>
          <w:rFonts w:ascii="Calibri Light" w:eastAsiaTheme="minorHAnsi" w:hAnsi="Calibri Light" w:cs="Calibri Light"/>
          <w:b/>
          <w:bCs/>
          <w:kern w:val="2"/>
          <w:sz w:val="32"/>
          <w:szCs w:val="32"/>
          <w14:ligatures w14:val="standardContextual"/>
        </w:rPr>
        <w:t>Outlier Detection</w:t>
      </w:r>
    </w:p>
    <w:p w14:paraId="2654F41B" w14:textId="77777777" w:rsidR="00D07A9C" w:rsidRPr="000C48CA" w:rsidRDefault="00BE39F4" w:rsidP="00334C9F">
      <w:pPr>
        <w:numPr>
          <w:ilvl w:val="0"/>
          <w:numId w:val="5"/>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Identified and visualized the outliers in the data using box plot distribution.</w:t>
      </w:r>
    </w:p>
    <w:p w14:paraId="2425787E" w14:textId="77777777" w:rsidR="00D07A9C" w:rsidRPr="000C48CA" w:rsidRDefault="00BE39F4" w:rsidP="00334C9F">
      <w:pPr>
        <w:numPr>
          <w:ilvl w:val="0"/>
          <w:numId w:val="5"/>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 xml:space="preserve">There were not many outliers and </w:t>
      </w:r>
      <w:r w:rsidR="005F63AF" w:rsidRPr="000C48CA">
        <w:rPr>
          <w:rFonts w:asciiTheme="minorHAnsi" w:eastAsiaTheme="minorHAnsi" w:hAnsiTheme="minorHAnsi"/>
          <w:kern w:val="2"/>
          <w:sz w:val="22"/>
          <w:szCs w:val="22"/>
          <w14:ligatures w14:val="standardContextual"/>
        </w:rPr>
        <w:t>they</w:t>
      </w:r>
      <w:r w:rsidRPr="000C48CA">
        <w:rPr>
          <w:rFonts w:asciiTheme="minorHAnsi" w:eastAsiaTheme="minorHAnsi" w:hAnsiTheme="minorHAnsi"/>
          <w:kern w:val="2"/>
          <w:sz w:val="22"/>
          <w:szCs w:val="22"/>
          <w14:ligatures w14:val="standardContextual"/>
        </w:rPr>
        <w:t xml:space="preserve"> had less potenti</w:t>
      </w:r>
      <w:r w:rsidRPr="000C48CA">
        <w:rPr>
          <w:rFonts w:asciiTheme="minorHAnsi" w:eastAsiaTheme="minorHAnsi" w:hAnsiTheme="minorHAnsi"/>
          <w:kern w:val="2"/>
          <w:sz w:val="22"/>
          <w:szCs w:val="22"/>
          <w14:ligatures w14:val="standardContextual"/>
        </w:rPr>
        <w:t>al significance, so we didn’t impute or drop the outliers.</w:t>
      </w:r>
    </w:p>
    <w:p w14:paraId="4C8C3497" w14:textId="77777777" w:rsidR="00D07A9C" w:rsidRDefault="00D07A9C" w:rsidP="00334C9F">
      <w:pPr>
        <w:spacing w:after="160" w:line="256" w:lineRule="auto"/>
        <w:ind w:left="720"/>
        <w:contextualSpacing/>
        <w:jc w:val="both"/>
        <w:rPr>
          <w:rFonts w:ascii="Calibri" w:eastAsia="Calibri" w:hAnsi="Calibri"/>
          <w:kern w:val="2"/>
          <w14:ligatures w14:val="standardContextual"/>
        </w:rPr>
      </w:pPr>
    </w:p>
    <w:p w14:paraId="39CA7540" w14:textId="77777777" w:rsidR="00D07A9C" w:rsidRPr="005F63AF" w:rsidRDefault="00BE39F4" w:rsidP="00334C9F">
      <w:pPr>
        <w:spacing w:after="160" w:line="259" w:lineRule="auto"/>
        <w:jc w:val="both"/>
        <w:rPr>
          <w:rFonts w:ascii="Calibri Light" w:eastAsia="Calibri" w:hAnsi="Calibri Light" w:cs="Calibri Light"/>
          <w:b/>
          <w:bCs/>
          <w:kern w:val="2"/>
          <w:sz w:val="32"/>
          <w:szCs w:val="32"/>
          <w14:ligatures w14:val="standardContextual"/>
        </w:rPr>
      </w:pPr>
      <w:r w:rsidRPr="005F63AF">
        <w:rPr>
          <w:rFonts w:ascii="Calibri Light" w:eastAsiaTheme="minorHAnsi" w:hAnsi="Calibri Light" w:cs="Calibri Light"/>
          <w:b/>
          <w:bCs/>
          <w:kern w:val="2"/>
          <w:sz w:val="32"/>
          <w:szCs w:val="32"/>
          <w14:ligatures w14:val="standardContextual"/>
        </w:rPr>
        <w:t>Correlation Analysis</w:t>
      </w:r>
    </w:p>
    <w:p w14:paraId="2700DD69" w14:textId="77777777" w:rsidR="00D07A9C" w:rsidRPr="000C48CA" w:rsidRDefault="00BE39F4" w:rsidP="00334C9F">
      <w:pPr>
        <w:numPr>
          <w:ilvl w:val="0"/>
          <w:numId w:val="5"/>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 xml:space="preserve">We used two methods to select </w:t>
      </w:r>
      <w:r w:rsidR="005F63AF" w:rsidRPr="000C48CA">
        <w:rPr>
          <w:rFonts w:asciiTheme="minorHAnsi" w:eastAsiaTheme="minorHAnsi" w:hAnsiTheme="minorHAnsi"/>
          <w:kern w:val="2"/>
          <w:sz w:val="22"/>
          <w:szCs w:val="22"/>
          <w14:ligatures w14:val="standardContextual"/>
        </w:rPr>
        <w:t>the best</w:t>
      </w:r>
      <w:r w:rsidRPr="000C48CA">
        <w:rPr>
          <w:rFonts w:asciiTheme="minorHAnsi" w:eastAsiaTheme="minorHAnsi" w:hAnsiTheme="minorHAnsi"/>
          <w:kern w:val="2"/>
          <w:sz w:val="22"/>
          <w:szCs w:val="22"/>
          <w14:ligatures w14:val="standardContextual"/>
        </w:rPr>
        <w:t xml:space="preserve"> features which had highest impact on the output variable.</w:t>
      </w:r>
    </w:p>
    <w:p w14:paraId="673AD1B8" w14:textId="77777777" w:rsidR="00D07A9C" w:rsidRPr="000C48CA" w:rsidRDefault="00BE39F4" w:rsidP="00334C9F">
      <w:pPr>
        <w:numPr>
          <w:ilvl w:val="0"/>
          <w:numId w:val="5"/>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 xml:space="preserve">Pearson correlation matrix &amp; K-best method were used to select </w:t>
      </w:r>
      <w:r w:rsidR="005F63AF" w:rsidRPr="000C48CA">
        <w:rPr>
          <w:rFonts w:asciiTheme="minorHAnsi" w:eastAsiaTheme="minorHAnsi" w:hAnsiTheme="minorHAnsi"/>
          <w:kern w:val="2"/>
          <w:sz w:val="22"/>
          <w:szCs w:val="22"/>
          <w14:ligatures w14:val="standardContextual"/>
        </w:rPr>
        <w:t>the top</w:t>
      </w:r>
      <w:r w:rsidRPr="000C48CA">
        <w:rPr>
          <w:rFonts w:asciiTheme="minorHAnsi" w:eastAsiaTheme="minorHAnsi" w:hAnsiTheme="minorHAnsi"/>
          <w:kern w:val="2"/>
          <w:sz w:val="22"/>
          <w:szCs w:val="22"/>
          <w14:ligatures w14:val="standardContextual"/>
        </w:rPr>
        <w:t xml:space="preserve"> 25 feat</w:t>
      </w:r>
      <w:r w:rsidRPr="000C48CA">
        <w:rPr>
          <w:rFonts w:asciiTheme="minorHAnsi" w:eastAsiaTheme="minorHAnsi" w:hAnsiTheme="minorHAnsi"/>
          <w:kern w:val="2"/>
          <w:sz w:val="22"/>
          <w:szCs w:val="22"/>
          <w14:ligatures w14:val="standardContextual"/>
        </w:rPr>
        <w:t>ures.</w:t>
      </w:r>
    </w:p>
    <w:p w14:paraId="568C721C" w14:textId="77777777" w:rsidR="00D07A9C" w:rsidRPr="000C48CA" w:rsidRDefault="00BE39F4" w:rsidP="00334C9F">
      <w:pPr>
        <w:numPr>
          <w:ilvl w:val="0"/>
          <w:numId w:val="5"/>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The threshold for the correlation matrix was 0.1.</w:t>
      </w:r>
    </w:p>
    <w:p w14:paraId="65027615" w14:textId="77777777" w:rsidR="00D07A9C" w:rsidRDefault="00D07A9C" w:rsidP="00334C9F">
      <w:pPr>
        <w:spacing w:after="160" w:line="256" w:lineRule="auto"/>
        <w:ind w:left="720"/>
        <w:contextualSpacing/>
        <w:jc w:val="both"/>
        <w:rPr>
          <w:rFonts w:ascii="Calibri" w:eastAsia="Calibri" w:hAnsi="Calibri"/>
          <w:kern w:val="2"/>
          <w14:ligatures w14:val="standardContextual"/>
        </w:rPr>
      </w:pPr>
    </w:p>
    <w:p w14:paraId="2A7902A2" w14:textId="77777777" w:rsidR="00D07A9C" w:rsidRPr="005F63AF" w:rsidRDefault="00BE39F4" w:rsidP="00334C9F">
      <w:pPr>
        <w:spacing w:after="160" w:line="259" w:lineRule="auto"/>
        <w:jc w:val="both"/>
        <w:rPr>
          <w:rFonts w:ascii="Calibri Light" w:eastAsia="Calibri" w:hAnsi="Calibri Light" w:cs="Calibri Light"/>
          <w:b/>
          <w:bCs/>
          <w:kern w:val="2"/>
          <w:sz w:val="32"/>
          <w:szCs w:val="32"/>
          <w14:ligatures w14:val="standardContextual"/>
        </w:rPr>
      </w:pPr>
      <w:r w:rsidRPr="005F63AF">
        <w:rPr>
          <w:rFonts w:ascii="Calibri Light" w:eastAsiaTheme="minorHAnsi" w:hAnsi="Calibri Light" w:cs="Calibri Light"/>
          <w:b/>
          <w:bCs/>
          <w:kern w:val="2"/>
          <w:sz w:val="32"/>
          <w:szCs w:val="32"/>
          <w14:ligatures w14:val="standardContextual"/>
        </w:rPr>
        <w:t xml:space="preserve">Missing Values </w:t>
      </w:r>
    </w:p>
    <w:p w14:paraId="7F66D61E" w14:textId="77777777" w:rsidR="00D07A9C" w:rsidRPr="000C48CA" w:rsidRDefault="00BE39F4" w:rsidP="00334C9F">
      <w:pPr>
        <w:numPr>
          <w:ilvl w:val="0"/>
          <w:numId w:val="5"/>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Plotted bar graph to represent the null or missing values.</w:t>
      </w:r>
    </w:p>
    <w:p w14:paraId="273131DD" w14:textId="77777777" w:rsidR="00D07A9C" w:rsidRPr="000C48CA" w:rsidRDefault="00BE39F4" w:rsidP="00334C9F">
      <w:pPr>
        <w:numPr>
          <w:ilvl w:val="0"/>
          <w:numId w:val="5"/>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Replaced the missing values using KNN imputer for numerical features &amp; most frequent ones for categorical features.</w:t>
      </w:r>
    </w:p>
    <w:p w14:paraId="2552B398" w14:textId="77777777" w:rsidR="00D07A9C" w:rsidRDefault="00D07A9C" w:rsidP="00334C9F">
      <w:pPr>
        <w:spacing w:after="160" w:line="256" w:lineRule="auto"/>
        <w:ind w:left="720"/>
        <w:contextualSpacing/>
        <w:jc w:val="both"/>
        <w:rPr>
          <w:rFonts w:ascii="Calibri" w:eastAsia="Calibri" w:hAnsi="Calibri"/>
          <w:kern w:val="2"/>
          <w14:ligatures w14:val="standardContextual"/>
        </w:rPr>
      </w:pPr>
    </w:p>
    <w:p w14:paraId="70C08C8E" w14:textId="77777777" w:rsidR="00D07A9C" w:rsidRPr="005F63AF" w:rsidRDefault="00BE39F4" w:rsidP="00334C9F">
      <w:pPr>
        <w:spacing w:after="160" w:line="259" w:lineRule="auto"/>
        <w:jc w:val="both"/>
        <w:rPr>
          <w:rFonts w:ascii="Calibri Light" w:eastAsia="Calibri" w:hAnsi="Calibri Light" w:cs="Calibri Light"/>
          <w:b/>
          <w:bCs/>
          <w:kern w:val="2"/>
          <w:sz w:val="32"/>
          <w:szCs w:val="32"/>
          <w14:ligatures w14:val="standardContextual"/>
        </w:rPr>
      </w:pPr>
      <w:r w:rsidRPr="005F63AF">
        <w:rPr>
          <w:rFonts w:ascii="Calibri Light" w:eastAsiaTheme="minorHAnsi" w:hAnsi="Calibri Light" w:cs="Calibri Light"/>
          <w:b/>
          <w:bCs/>
          <w:kern w:val="2"/>
          <w:sz w:val="32"/>
          <w:szCs w:val="32"/>
          <w14:ligatures w14:val="standardContextual"/>
        </w:rPr>
        <w:t>Visualization of Class Separation</w:t>
      </w:r>
    </w:p>
    <w:p w14:paraId="25DD2896" w14:textId="77777777" w:rsidR="00D07A9C" w:rsidRPr="000C48CA" w:rsidRDefault="00BE39F4" w:rsidP="00334C9F">
      <w:pPr>
        <w:numPr>
          <w:ilvl w:val="0"/>
          <w:numId w:val="5"/>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Created visualizations to show the distribution of features based on different classes.</w:t>
      </w:r>
    </w:p>
    <w:p w14:paraId="306AC5DB" w14:textId="77777777" w:rsidR="00D07A9C" w:rsidRPr="000C48CA" w:rsidRDefault="00BE39F4" w:rsidP="00334C9F">
      <w:pPr>
        <w:numPr>
          <w:ilvl w:val="0"/>
          <w:numId w:val="5"/>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Use box plots to illustrate the differences between Class 0 and Class 1 &amp; pie chart to represent the distribution of class variable.</w:t>
      </w:r>
    </w:p>
    <w:p w14:paraId="0B35215A" w14:textId="77777777" w:rsidR="00D07A9C" w:rsidRDefault="00D07A9C" w:rsidP="00334C9F">
      <w:pPr>
        <w:spacing w:after="160" w:line="256" w:lineRule="auto"/>
        <w:ind w:left="720"/>
        <w:contextualSpacing/>
        <w:jc w:val="both"/>
        <w:rPr>
          <w:rFonts w:ascii="Calibri" w:eastAsia="Calibri" w:hAnsi="Calibri"/>
          <w:kern w:val="2"/>
          <w14:ligatures w14:val="standardContextual"/>
        </w:rPr>
      </w:pPr>
    </w:p>
    <w:p w14:paraId="104D356B" w14:textId="77777777" w:rsidR="00D07A9C" w:rsidRPr="005F63AF" w:rsidRDefault="00BE39F4" w:rsidP="00334C9F">
      <w:pPr>
        <w:spacing w:after="160" w:line="259" w:lineRule="auto"/>
        <w:jc w:val="both"/>
        <w:rPr>
          <w:rFonts w:ascii="Calibri Light" w:eastAsia="Calibri" w:hAnsi="Calibri Light" w:cs="Calibri Light"/>
          <w:kern w:val="2"/>
          <w:sz w:val="32"/>
          <w:szCs w:val="32"/>
          <w14:ligatures w14:val="standardContextual"/>
        </w:rPr>
      </w:pPr>
      <w:r w:rsidRPr="005F63AF">
        <w:rPr>
          <w:rFonts w:ascii="Calibri Light" w:eastAsiaTheme="minorHAnsi" w:hAnsi="Calibri Light" w:cs="Calibri Light"/>
          <w:b/>
          <w:bCs/>
          <w:kern w:val="2"/>
          <w:sz w:val="32"/>
          <w:szCs w:val="32"/>
          <w14:ligatures w14:val="standardContextual"/>
        </w:rPr>
        <w:t>Feature Importance</w:t>
      </w:r>
    </w:p>
    <w:p w14:paraId="7D06F46D" w14:textId="77777777" w:rsidR="00D07A9C" w:rsidRPr="000C48CA" w:rsidRDefault="00BE39F4" w:rsidP="00334C9F">
      <w:pPr>
        <w:numPr>
          <w:ilvl w:val="0"/>
          <w:numId w:val="6"/>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Converted categorical features into numerical features using label encoding as it had binary classes.</w:t>
      </w:r>
    </w:p>
    <w:p w14:paraId="0EDC0066" w14:textId="77777777" w:rsidR="00D07A9C" w:rsidRPr="000C48CA" w:rsidRDefault="00BE39F4" w:rsidP="00334C9F">
      <w:pPr>
        <w:numPr>
          <w:ilvl w:val="0"/>
          <w:numId w:val="6"/>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 xml:space="preserve">Rescaled all the input features using StandardScaler with </w:t>
      </w:r>
      <w:r w:rsidR="005F63AF" w:rsidRPr="000C48CA">
        <w:rPr>
          <w:rFonts w:asciiTheme="minorHAnsi" w:eastAsiaTheme="minorHAnsi" w:hAnsiTheme="minorHAnsi"/>
          <w:kern w:val="2"/>
          <w:sz w:val="22"/>
          <w:szCs w:val="22"/>
          <w14:ligatures w14:val="standardContextual"/>
        </w:rPr>
        <w:t>a mean</w:t>
      </w:r>
      <w:r w:rsidRPr="000C48CA">
        <w:rPr>
          <w:rFonts w:asciiTheme="minorHAnsi" w:eastAsiaTheme="minorHAnsi" w:hAnsiTheme="minorHAnsi"/>
          <w:kern w:val="2"/>
          <w:sz w:val="22"/>
          <w:szCs w:val="22"/>
          <w14:ligatures w14:val="standardContextual"/>
        </w:rPr>
        <w:t xml:space="preserve"> of 0 and a standard deviation of 1.</w:t>
      </w:r>
    </w:p>
    <w:p w14:paraId="2907F3D7" w14:textId="77777777" w:rsidR="005F63AF" w:rsidRDefault="005F63AF" w:rsidP="00334C9F">
      <w:pPr>
        <w:spacing w:after="160" w:line="259" w:lineRule="auto"/>
        <w:jc w:val="both"/>
        <w:rPr>
          <w:rFonts w:ascii="Calibri" w:eastAsia="Calibri" w:hAnsi="Calibri"/>
          <w:b/>
          <w:bCs/>
          <w:kern w:val="2"/>
          <w:u w:val="single"/>
          <w14:ligatures w14:val="standardContextual"/>
        </w:rPr>
      </w:pPr>
    </w:p>
    <w:p w14:paraId="31224E15" w14:textId="77777777" w:rsidR="005F63AF" w:rsidRDefault="005F63AF" w:rsidP="00334C9F">
      <w:pPr>
        <w:spacing w:after="160" w:line="259" w:lineRule="auto"/>
        <w:jc w:val="both"/>
        <w:rPr>
          <w:rFonts w:ascii="Calibri" w:eastAsia="Calibri" w:hAnsi="Calibri"/>
          <w:b/>
          <w:bCs/>
          <w:kern w:val="2"/>
          <w:u w:val="single"/>
          <w14:ligatures w14:val="standardContextual"/>
        </w:rPr>
      </w:pPr>
    </w:p>
    <w:p w14:paraId="0C1A4057" w14:textId="77777777" w:rsidR="005F63AF" w:rsidRDefault="005F63AF" w:rsidP="00334C9F">
      <w:pPr>
        <w:spacing w:after="160" w:line="259" w:lineRule="auto"/>
        <w:jc w:val="both"/>
        <w:rPr>
          <w:rFonts w:ascii="Calibri" w:eastAsia="Calibri" w:hAnsi="Calibri"/>
          <w:b/>
          <w:bCs/>
          <w:kern w:val="2"/>
          <w:u w:val="single"/>
          <w14:ligatures w14:val="standardContextual"/>
        </w:rPr>
      </w:pPr>
    </w:p>
    <w:p w14:paraId="662312BC" w14:textId="77777777" w:rsidR="00D07A9C" w:rsidRPr="005F63AF" w:rsidRDefault="00BE39F4" w:rsidP="00334C9F">
      <w:pPr>
        <w:spacing w:after="160" w:line="259" w:lineRule="auto"/>
        <w:jc w:val="both"/>
        <w:rPr>
          <w:rFonts w:ascii="Calibri Light" w:eastAsia="Calibri" w:hAnsi="Calibri Light" w:cs="Calibri Light"/>
          <w:b/>
          <w:bCs/>
          <w:kern w:val="2"/>
          <w:sz w:val="40"/>
          <w:szCs w:val="40"/>
          <w14:ligatures w14:val="standardContextual"/>
        </w:rPr>
      </w:pPr>
      <w:r w:rsidRPr="005F63AF">
        <w:rPr>
          <w:rFonts w:ascii="Calibri Light" w:eastAsiaTheme="minorHAnsi" w:hAnsi="Calibri Light" w:cs="Calibri Light"/>
          <w:b/>
          <w:bCs/>
          <w:kern w:val="2"/>
          <w:sz w:val="40"/>
          <w:szCs w:val="40"/>
          <w14:ligatures w14:val="standardContextual"/>
        </w:rPr>
        <w:t>Model Selection:</w:t>
      </w:r>
    </w:p>
    <w:p w14:paraId="6A929AEC" w14:textId="77777777" w:rsidR="005F63AF" w:rsidRDefault="005F63AF" w:rsidP="00334C9F">
      <w:pPr>
        <w:spacing w:after="160" w:line="259" w:lineRule="auto"/>
        <w:jc w:val="both"/>
        <w:rPr>
          <w:rFonts w:ascii="Calibri" w:eastAsia="Calibri" w:hAnsi="Calibri"/>
          <w:kern w:val="2"/>
          <w14:ligatures w14:val="standardContextual"/>
        </w:rPr>
      </w:pPr>
    </w:p>
    <w:p w14:paraId="154E4DC4" w14:textId="77777777" w:rsidR="00D07A9C" w:rsidRPr="005F63AF" w:rsidRDefault="00BE39F4" w:rsidP="00334C9F">
      <w:pPr>
        <w:spacing w:after="160" w:line="259" w:lineRule="auto"/>
        <w:jc w:val="both"/>
        <w:rPr>
          <w:rFonts w:ascii="Calibri Light" w:eastAsia="Calibri" w:hAnsi="Calibri Light" w:cs="Calibri Light"/>
          <w:b/>
          <w:bCs/>
          <w:kern w:val="2"/>
          <w:sz w:val="32"/>
          <w:szCs w:val="32"/>
          <w14:ligatures w14:val="standardContextual"/>
        </w:rPr>
      </w:pPr>
      <w:r w:rsidRPr="005F63AF">
        <w:rPr>
          <w:rFonts w:ascii="Calibri Light" w:eastAsiaTheme="minorHAnsi" w:hAnsi="Calibri Light" w:cs="Calibri Light"/>
          <w:b/>
          <w:bCs/>
          <w:kern w:val="2"/>
          <w:sz w:val="32"/>
          <w:szCs w:val="32"/>
          <w14:ligatures w14:val="standardContextual"/>
        </w:rPr>
        <w:t>Random Forest</w:t>
      </w:r>
    </w:p>
    <w:p w14:paraId="780A1F9B"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Ensemble learning method based on decision trees.</w:t>
      </w:r>
    </w:p>
    <w:p w14:paraId="376B817C"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Robust and capable of handling large feature sets.</w:t>
      </w:r>
    </w:p>
    <w:p w14:paraId="32533569"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Reduced risk of overfitting due to bagging and feature randomization.</w:t>
      </w:r>
    </w:p>
    <w:p w14:paraId="3D34BBEF" w14:textId="77777777" w:rsidR="00D07A9C" w:rsidRDefault="00D07A9C" w:rsidP="00334C9F">
      <w:pPr>
        <w:spacing w:after="160" w:line="256" w:lineRule="auto"/>
        <w:ind w:left="720"/>
        <w:contextualSpacing/>
        <w:jc w:val="both"/>
        <w:rPr>
          <w:rFonts w:ascii="Calibri" w:eastAsia="Calibri" w:hAnsi="Calibri"/>
          <w:kern w:val="2"/>
          <w14:ligatures w14:val="standardContextual"/>
        </w:rPr>
      </w:pPr>
    </w:p>
    <w:p w14:paraId="2B1AA1E8" w14:textId="77777777" w:rsidR="00D07A9C" w:rsidRPr="005F63AF" w:rsidRDefault="00BE39F4" w:rsidP="00334C9F">
      <w:pPr>
        <w:spacing w:after="160" w:line="259" w:lineRule="auto"/>
        <w:jc w:val="both"/>
        <w:rPr>
          <w:rFonts w:ascii="Calibri Light" w:eastAsia="Calibri" w:hAnsi="Calibri Light" w:cs="Calibri Light"/>
          <w:b/>
          <w:bCs/>
          <w:kern w:val="2"/>
          <w:sz w:val="32"/>
          <w:szCs w:val="32"/>
          <w14:ligatures w14:val="standardContextual"/>
        </w:rPr>
      </w:pPr>
      <w:r w:rsidRPr="005F63AF">
        <w:rPr>
          <w:rFonts w:ascii="Calibri Light" w:eastAsiaTheme="minorHAnsi" w:hAnsi="Calibri Light" w:cs="Calibri Light"/>
          <w:b/>
          <w:bCs/>
          <w:kern w:val="2"/>
          <w:sz w:val="32"/>
          <w:szCs w:val="32"/>
          <w14:ligatures w14:val="standardContextual"/>
        </w:rPr>
        <w:t>Decision Tree</w:t>
      </w:r>
    </w:p>
    <w:p w14:paraId="37C21234"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Simple yet powerful tree-based classification algorithm.</w:t>
      </w:r>
    </w:p>
    <w:p w14:paraId="2B413553"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Intuitive to interpret and visualize.</w:t>
      </w:r>
    </w:p>
    <w:p w14:paraId="7FA78239"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lastRenderedPageBreak/>
        <w:t xml:space="preserve">Prone to </w:t>
      </w:r>
      <w:r w:rsidR="005F63AF" w:rsidRPr="000C48CA">
        <w:rPr>
          <w:rFonts w:asciiTheme="minorHAnsi" w:eastAsiaTheme="minorHAnsi" w:hAnsiTheme="minorHAnsi"/>
          <w:kern w:val="2"/>
          <w:sz w:val="22"/>
          <w:szCs w:val="22"/>
          <w14:ligatures w14:val="standardContextual"/>
        </w:rPr>
        <w:t>overfitting but</w:t>
      </w:r>
      <w:r w:rsidRPr="000C48CA">
        <w:rPr>
          <w:rFonts w:asciiTheme="minorHAnsi" w:eastAsiaTheme="minorHAnsi" w:hAnsiTheme="minorHAnsi"/>
          <w:kern w:val="2"/>
          <w:sz w:val="22"/>
          <w:szCs w:val="22"/>
          <w14:ligatures w14:val="standardContextual"/>
        </w:rPr>
        <w:t xml:space="preserve"> can be regularized through hyperparameters.</w:t>
      </w:r>
    </w:p>
    <w:p w14:paraId="583BB313" w14:textId="77777777" w:rsidR="00D07A9C" w:rsidRDefault="00D07A9C" w:rsidP="00334C9F">
      <w:pPr>
        <w:spacing w:after="160" w:line="256" w:lineRule="auto"/>
        <w:ind w:left="720"/>
        <w:contextualSpacing/>
        <w:jc w:val="both"/>
        <w:rPr>
          <w:rFonts w:ascii="Calibri" w:eastAsia="Calibri" w:hAnsi="Calibri"/>
          <w:kern w:val="2"/>
          <w14:ligatures w14:val="standardContextual"/>
        </w:rPr>
      </w:pPr>
    </w:p>
    <w:p w14:paraId="0551CF2D" w14:textId="77777777" w:rsidR="00D07A9C" w:rsidRPr="005F63AF" w:rsidRDefault="00BE39F4" w:rsidP="00334C9F">
      <w:pPr>
        <w:spacing w:after="160" w:line="259" w:lineRule="auto"/>
        <w:jc w:val="both"/>
        <w:rPr>
          <w:rFonts w:ascii="Calibri" w:eastAsia="Calibri" w:hAnsi="Calibri"/>
          <w:kern w:val="2"/>
          <w14:ligatures w14:val="standardContextual"/>
        </w:rPr>
      </w:pPr>
      <w:r w:rsidRPr="00F30033">
        <w:rPr>
          <w:rFonts w:ascii="Calibri Light" w:eastAsiaTheme="minorHAnsi" w:hAnsi="Calibri Light" w:cs="Calibri Light"/>
          <w:b/>
          <w:bCs/>
          <w:kern w:val="2"/>
          <w:sz w:val="32"/>
          <w:szCs w:val="32"/>
          <w14:ligatures w14:val="standardContextual"/>
        </w:rPr>
        <w:t>Logistic Regression</w:t>
      </w:r>
    </w:p>
    <w:p w14:paraId="2E859AB6"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Widely used for binary classification tasks.</w:t>
      </w:r>
    </w:p>
    <w:p w14:paraId="568CF5C8"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Calculates probabilities of class membership based on linear combination of features.</w:t>
      </w:r>
    </w:p>
    <w:p w14:paraId="78BDE64D"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Interpretable and computationally efficient.</w:t>
      </w:r>
    </w:p>
    <w:p w14:paraId="28390059" w14:textId="77777777" w:rsidR="00D07A9C" w:rsidRDefault="00D07A9C" w:rsidP="00334C9F">
      <w:pPr>
        <w:spacing w:after="160" w:line="256" w:lineRule="auto"/>
        <w:ind w:left="720"/>
        <w:contextualSpacing/>
        <w:jc w:val="both"/>
        <w:rPr>
          <w:rFonts w:ascii="Calibri" w:eastAsia="Calibri" w:hAnsi="Calibri"/>
          <w:kern w:val="2"/>
          <w14:ligatures w14:val="standardContextual"/>
        </w:rPr>
      </w:pPr>
    </w:p>
    <w:p w14:paraId="2DCF3139" w14:textId="77777777" w:rsidR="00D07A9C" w:rsidRPr="00F30033" w:rsidRDefault="00BE39F4" w:rsidP="00334C9F">
      <w:pPr>
        <w:spacing w:after="160" w:line="259" w:lineRule="auto"/>
        <w:jc w:val="both"/>
        <w:rPr>
          <w:rFonts w:ascii="Calibri Light" w:eastAsia="Calibri" w:hAnsi="Calibri Light" w:cs="Calibri Light"/>
          <w:b/>
          <w:bCs/>
          <w:kern w:val="2"/>
          <w:sz w:val="32"/>
          <w:szCs w:val="32"/>
          <w14:ligatures w14:val="standardContextual"/>
        </w:rPr>
      </w:pPr>
      <w:r w:rsidRPr="00F30033">
        <w:rPr>
          <w:rFonts w:ascii="Calibri Light" w:eastAsiaTheme="minorHAnsi" w:hAnsi="Calibri Light" w:cs="Calibri Light"/>
          <w:b/>
          <w:bCs/>
          <w:kern w:val="2"/>
          <w:sz w:val="32"/>
          <w:szCs w:val="32"/>
          <w14:ligatures w14:val="standardContextual"/>
        </w:rPr>
        <w:t>K-Nearest Neighbors (KNN)</w:t>
      </w:r>
    </w:p>
    <w:p w14:paraId="00A017DA"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Instance-based classification algorithm.</w:t>
      </w:r>
    </w:p>
    <w:p w14:paraId="18BFA5E5"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 xml:space="preserve">Predicts class based on the majority class of its </w:t>
      </w:r>
      <w:r w:rsidRPr="000C48CA">
        <w:rPr>
          <w:rFonts w:asciiTheme="minorHAnsi" w:eastAsiaTheme="minorHAnsi" w:hAnsiTheme="minorHAnsi"/>
          <w:kern w:val="2"/>
          <w:sz w:val="22"/>
          <w:szCs w:val="22"/>
          <w14:ligatures w14:val="standardContextual"/>
        </w:rPr>
        <w:t>k-nearest neighbors.</w:t>
      </w:r>
    </w:p>
    <w:p w14:paraId="0B4BEF4E"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Sensitive to the choice of k and can be computationally expensive for large datasets.</w:t>
      </w:r>
    </w:p>
    <w:p w14:paraId="7B282949" w14:textId="77777777" w:rsidR="00D07A9C" w:rsidRDefault="00D07A9C" w:rsidP="00334C9F">
      <w:pPr>
        <w:spacing w:after="160" w:line="256" w:lineRule="auto"/>
        <w:ind w:left="720"/>
        <w:contextualSpacing/>
        <w:jc w:val="both"/>
        <w:rPr>
          <w:rFonts w:ascii="Calibri" w:eastAsia="Calibri" w:hAnsi="Calibri"/>
          <w:kern w:val="2"/>
          <w14:ligatures w14:val="standardContextual"/>
        </w:rPr>
      </w:pPr>
    </w:p>
    <w:p w14:paraId="4EC4C294" w14:textId="77777777" w:rsidR="00D07A9C" w:rsidRPr="005F63AF" w:rsidRDefault="00BE39F4" w:rsidP="00334C9F">
      <w:pPr>
        <w:spacing w:after="160" w:line="259" w:lineRule="auto"/>
        <w:jc w:val="both"/>
        <w:rPr>
          <w:rFonts w:ascii="Calibri" w:eastAsia="Calibri" w:hAnsi="Calibri"/>
          <w:kern w:val="2"/>
          <w14:ligatures w14:val="standardContextual"/>
        </w:rPr>
      </w:pPr>
      <w:r w:rsidRPr="00F30033">
        <w:rPr>
          <w:rFonts w:ascii="Calibri Light" w:eastAsiaTheme="minorHAnsi" w:hAnsi="Calibri Light" w:cs="Calibri Light"/>
          <w:b/>
          <w:bCs/>
          <w:kern w:val="2"/>
          <w:sz w:val="32"/>
          <w:szCs w:val="32"/>
          <w14:ligatures w14:val="standardContextual"/>
        </w:rPr>
        <w:t>Naive Bayes</w:t>
      </w:r>
    </w:p>
    <w:p w14:paraId="6D697CF5"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Probabilistic algorithm based on Bayes' theorem.</w:t>
      </w:r>
    </w:p>
    <w:p w14:paraId="02EBB101"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Assumes independence between features given the class label.</w:t>
      </w:r>
    </w:p>
    <w:p w14:paraId="26F2195B"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 xml:space="preserve">Efficient </w:t>
      </w:r>
      <w:r w:rsidRPr="000C48CA">
        <w:rPr>
          <w:rFonts w:asciiTheme="minorHAnsi" w:eastAsiaTheme="minorHAnsi" w:hAnsiTheme="minorHAnsi" w:cstheme="minorHAnsi"/>
          <w:kern w:val="2"/>
          <w:sz w:val="22"/>
          <w:szCs w:val="22"/>
          <w14:ligatures w14:val="standardContextual"/>
        </w:rPr>
        <w:t>and</w:t>
      </w:r>
      <w:r w:rsidRPr="000C48CA">
        <w:rPr>
          <w:rFonts w:asciiTheme="minorHAnsi" w:eastAsiaTheme="minorHAnsi" w:hAnsiTheme="minorHAnsi"/>
          <w:kern w:val="2"/>
          <w:sz w:val="22"/>
          <w:szCs w:val="22"/>
          <w14:ligatures w14:val="standardContextual"/>
        </w:rPr>
        <w:t xml:space="preserve"> performs wel</w:t>
      </w:r>
      <w:r w:rsidRPr="000C48CA">
        <w:rPr>
          <w:rFonts w:asciiTheme="minorHAnsi" w:eastAsiaTheme="minorHAnsi" w:hAnsiTheme="minorHAnsi"/>
          <w:kern w:val="2"/>
          <w:sz w:val="22"/>
          <w:szCs w:val="22"/>
          <w14:ligatures w14:val="standardContextual"/>
        </w:rPr>
        <w:t>l with high-dimensional data.</w:t>
      </w:r>
    </w:p>
    <w:p w14:paraId="30C36F0F" w14:textId="77777777" w:rsidR="00D07A9C" w:rsidRDefault="00D07A9C" w:rsidP="00334C9F">
      <w:pPr>
        <w:spacing w:after="160" w:line="256" w:lineRule="auto"/>
        <w:ind w:left="720"/>
        <w:contextualSpacing/>
        <w:jc w:val="both"/>
        <w:rPr>
          <w:rFonts w:ascii="Calibri" w:eastAsia="Calibri" w:hAnsi="Calibri"/>
          <w:kern w:val="2"/>
          <w14:ligatures w14:val="standardContextual"/>
        </w:rPr>
      </w:pPr>
    </w:p>
    <w:p w14:paraId="5488695D" w14:textId="77777777" w:rsidR="00D07A9C" w:rsidRPr="005F63AF" w:rsidRDefault="00BE39F4" w:rsidP="00334C9F">
      <w:pPr>
        <w:spacing w:after="160" w:line="259" w:lineRule="auto"/>
        <w:jc w:val="both"/>
        <w:rPr>
          <w:rFonts w:ascii="Calibri" w:eastAsia="Calibri" w:hAnsi="Calibri"/>
          <w:kern w:val="2"/>
          <w14:ligatures w14:val="standardContextual"/>
        </w:rPr>
      </w:pPr>
      <w:r w:rsidRPr="00F30033">
        <w:rPr>
          <w:rFonts w:ascii="Calibri Light" w:eastAsiaTheme="minorHAnsi" w:hAnsi="Calibri Light" w:cs="Calibri Light"/>
          <w:b/>
          <w:bCs/>
          <w:kern w:val="2"/>
          <w:sz w:val="32"/>
          <w:szCs w:val="32"/>
          <w14:ligatures w14:val="standardContextual"/>
        </w:rPr>
        <w:t>XGBoost</w:t>
      </w:r>
    </w:p>
    <w:p w14:paraId="103F099A"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Gradient Boosting algorithm with high predictive power.</w:t>
      </w:r>
    </w:p>
    <w:p w14:paraId="5D60133D"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Utilizes an ensemble of weak learners to build a strong predictive model.</w:t>
      </w:r>
    </w:p>
    <w:p w14:paraId="49CEF123"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Effective in handling complex datasets and achieving high accuracy.</w:t>
      </w:r>
    </w:p>
    <w:p w14:paraId="2305ADB9" w14:textId="77777777" w:rsidR="00D07A9C" w:rsidRDefault="00D07A9C" w:rsidP="00334C9F">
      <w:pPr>
        <w:spacing w:after="160" w:line="256" w:lineRule="auto"/>
        <w:ind w:left="720"/>
        <w:contextualSpacing/>
        <w:jc w:val="both"/>
        <w:rPr>
          <w:rFonts w:ascii="Calibri" w:eastAsia="Calibri" w:hAnsi="Calibri"/>
          <w:kern w:val="2"/>
          <w14:ligatures w14:val="standardContextual"/>
        </w:rPr>
      </w:pPr>
    </w:p>
    <w:p w14:paraId="2BE65C2A" w14:textId="77777777" w:rsidR="00D07A9C" w:rsidRPr="005F63AF" w:rsidRDefault="00BE39F4" w:rsidP="00334C9F">
      <w:pPr>
        <w:spacing w:after="160" w:line="259" w:lineRule="auto"/>
        <w:jc w:val="both"/>
        <w:rPr>
          <w:rFonts w:ascii="Calibri Light" w:eastAsia="Calibri" w:hAnsi="Calibri Light" w:cs="Calibri Light"/>
          <w:b/>
          <w:bCs/>
          <w:kern w:val="2"/>
          <w:sz w:val="32"/>
          <w:szCs w:val="32"/>
          <w14:ligatures w14:val="standardContextual"/>
        </w:rPr>
      </w:pPr>
      <w:r w:rsidRPr="005F63AF">
        <w:rPr>
          <w:rFonts w:ascii="Calibri Light" w:eastAsiaTheme="minorHAnsi" w:hAnsi="Calibri Light" w:cs="Calibri Light"/>
          <w:b/>
          <w:bCs/>
          <w:kern w:val="2"/>
          <w:sz w:val="32"/>
          <w:szCs w:val="32"/>
          <w14:ligatures w14:val="standardContextual"/>
        </w:rPr>
        <w:t>Cat Boost</w:t>
      </w:r>
    </w:p>
    <w:p w14:paraId="3F6A7573"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Gradient Boosting algorithm similar to XGBoost but optimized for categorical features.</w:t>
      </w:r>
    </w:p>
    <w:p w14:paraId="72288D79"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Automatically handles categorical variables and reduces the need for explicit feature engineering.</w:t>
      </w:r>
    </w:p>
    <w:p w14:paraId="18C84CDA"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Offers improved training speed and generalization performance.</w:t>
      </w:r>
    </w:p>
    <w:p w14:paraId="5738FE44" w14:textId="77777777" w:rsidR="00F30033" w:rsidRDefault="00F30033" w:rsidP="00334C9F">
      <w:pPr>
        <w:spacing w:after="160" w:line="259" w:lineRule="auto"/>
        <w:jc w:val="both"/>
        <w:rPr>
          <w:rFonts w:ascii="Calibri" w:eastAsia="Calibri" w:hAnsi="Calibri"/>
          <w:b/>
          <w:bCs/>
          <w:kern w:val="2"/>
          <w:u w:val="single"/>
          <w14:ligatures w14:val="standardContextual"/>
        </w:rPr>
      </w:pPr>
    </w:p>
    <w:p w14:paraId="407F63F3" w14:textId="77777777" w:rsidR="00F30033" w:rsidRDefault="00F30033" w:rsidP="00334C9F">
      <w:pPr>
        <w:spacing w:after="160" w:line="259" w:lineRule="auto"/>
        <w:jc w:val="both"/>
        <w:rPr>
          <w:rFonts w:ascii="Calibri" w:eastAsia="Calibri" w:hAnsi="Calibri"/>
          <w:b/>
          <w:bCs/>
          <w:kern w:val="2"/>
          <w:u w:val="single"/>
          <w14:ligatures w14:val="standardContextual"/>
        </w:rPr>
      </w:pPr>
    </w:p>
    <w:p w14:paraId="722A34AB" w14:textId="77777777" w:rsidR="00D07A9C" w:rsidRDefault="00BE39F4" w:rsidP="00334C9F">
      <w:pPr>
        <w:spacing w:after="160" w:line="259" w:lineRule="auto"/>
        <w:jc w:val="both"/>
        <w:rPr>
          <w:rFonts w:ascii="Calibri Light" w:eastAsia="Calibri" w:hAnsi="Calibri Light" w:cs="Calibri Light"/>
          <w:b/>
          <w:bCs/>
          <w:kern w:val="2"/>
          <w:sz w:val="40"/>
          <w:szCs w:val="40"/>
          <w14:ligatures w14:val="standardContextual"/>
        </w:rPr>
      </w:pPr>
      <w:r w:rsidRPr="00F30033">
        <w:rPr>
          <w:rFonts w:ascii="Calibri Light" w:eastAsiaTheme="minorHAnsi" w:hAnsi="Calibri Light" w:cs="Calibri Light"/>
          <w:b/>
          <w:bCs/>
          <w:kern w:val="2"/>
          <w:sz w:val="40"/>
          <w:szCs w:val="40"/>
          <w14:ligatures w14:val="standardContextual"/>
        </w:rPr>
        <w:t>Model</w:t>
      </w:r>
      <w:r w:rsidRPr="00F30033">
        <w:rPr>
          <w:rFonts w:ascii="Calibri Light" w:eastAsiaTheme="minorHAnsi" w:hAnsi="Calibri Light" w:cs="Calibri Light"/>
          <w:b/>
          <w:bCs/>
          <w:kern w:val="2"/>
          <w:sz w:val="40"/>
          <w:szCs w:val="40"/>
          <w14:ligatures w14:val="standardContextual"/>
        </w:rPr>
        <w:t xml:space="preserve"> Evaluation</w:t>
      </w:r>
    </w:p>
    <w:p w14:paraId="58338AB1" w14:textId="77777777" w:rsidR="00F30033" w:rsidRDefault="00F30033" w:rsidP="00334C9F">
      <w:pPr>
        <w:spacing w:after="160" w:line="259" w:lineRule="auto"/>
        <w:jc w:val="both"/>
        <w:rPr>
          <w:rFonts w:ascii="Calibri Light" w:eastAsia="Calibri" w:hAnsi="Calibri Light" w:cs="Calibri Light"/>
          <w:b/>
          <w:bCs/>
          <w:kern w:val="2"/>
          <w:sz w:val="40"/>
          <w:szCs w:val="40"/>
          <w14:ligatures w14:val="standardContextual"/>
        </w:rPr>
      </w:pPr>
    </w:p>
    <w:p w14:paraId="4C5C8AD5" w14:textId="77777777" w:rsidR="00F30033" w:rsidRDefault="00F30033" w:rsidP="00334C9F">
      <w:pPr>
        <w:spacing w:after="160" w:line="259" w:lineRule="auto"/>
        <w:jc w:val="both"/>
        <w:rPr>
          <w:rFonts w:ascii="Calibri" w:eastAsia="Calibri" w:hAnsi="Calibri"/>
          <w:b/>
          <w:bCs/>
          <w:kern w:val="2"/>
          <w:u w:val="single"/>
          <w14:ligatures w14:val="standardContextual"/>
        </w:rPr>
      </w:pPr>
    </w:p>
    <w:p w14:paraId="1546E1C0"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Employed appropriate evaluation metrics, such as accuracy, precision, recall, F1-score, etc.</w:t>
      </w:r>
    </w:p>
    <w:p w14:paraId="5B4F4A74"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Conducted cross-validation to assess model performance on various data subsets.</w:t>
      </w:r>
    </w:p>
    <w:p w14:paraId="0BE83DD4"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 xml:space="preserve">Performed hyperparameter tuning to optimize model </w:t>
      </w:r>
      <w:r w:rsidRPr="000C48CA">
        <w:rPr>
          <w:rFonts w:asciiTheme="minorHAnsi" w:eastAsiaTheme="minorHAnsi" w:hAnsiTheme="minorHAnsi"/>
          <w:kern w:val="2"/>
          <w:sz w:val="22"/>
          <w:szCs w:val="22"/>
          <w14:ligatures w14:val="standardContextual"/>
        </w:rPr>
        <w:t>configurations.</w:t>
      </w:r>
    </w:p>
    <w:p w14:paraId="6798A0E4"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lastRenderedPageBreak/>
        <w:t>Analyzed model performance on the competition's test dataset for unbiased evaluation.</w:t>
      </w:r>
    </w:p>
    <w:p w14:paraId="6561317A"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Assessed model robustness and generalization ability through performance on unseen data.</w:t>
      </w:r>
    </w:p>
    <w:p w14:paraId="5CB40FAD"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 xml:space="preserve">Random Forest had the highest accuracy i.e., 90.32% </w:t>
      </w:r>
    </w:p>
    <w:p w14:paraId="02CA5171" w14:textId="77777777" w:rsidR="00D07A9C" w:rsidRDefault="00BE39F4" w:rsidP="00334C9F">
      <w:pPr>
        <w:spacing w:after="160" w:line="259" w:lineRule="auto"/>
        <w:jc w:val="both"/>
        <w:rPr>
          <w:rFonts w:ascii="Calibri" w:eastAsia="Calibri" w:hAnsi="Calibri"/>
          <w:kern w:val="2"/>
          <w14:ligatures w14:val="standardContextual"/>
        </w:rPr>
      </w:pPr>
      <w:r>
        <w:rPr>
          <w:noProof/>
        </w:rPr>
        <w:drawing>
          <wp:inline distT="0" distB="0" distL="0" distR="0" wp14:anchorId="33C5D61D" wp14:editId="47B3DC25">
            <wp:extent cx="5537200" cy="3058475"/>
            <wp:effectExtent l="19050" t="19050" r="25400" b="27940"/>
            <wp:docPr id="1260186405" name="Picture 1" descr="A graph showing a red and blu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86405" name="Picture 1" descr="A graph showing a red and blue ba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537200" cy="3058475"/>
                    </a:xfrm>
                    <a:prstGeom prst="rect">
                      <a:avLst/>
                    </a:prstGeom>
                    <a:noFill/>
                    <a:ln w="9525">
                      <a:solidFill>
                        <a:srgbClr val="000000"/>
                      </a:solidFill>
                      <a:miter lim="800000"/>
                      <a:headEnd/>
                      <a:tailEnd/>
                    </a:ln>
                    <a:effectLst/>
                  </pic:spPr>
                </pic:pic>
              </a:graphicData>
            </a:graphic>
          </wp:inline>
        </w:drawing>
      </w:r>
    </w:p>
    <w:p w14:paraId="26A31D9D" w14:textId="77777777" w:rsidR="00D07A9C" w:rsidRDefault="00D07A9C" w:rsidP="00334C9F">
      <w:pPr>
        <w:spacing w:after="160" w:line="259" w:lineRule="auto"/>
        <w:jc w:val="both"/>
        <w:rPr>
          <w:rFonts w:ascii="Calibri" w:eastAsia="Calibri" w:hAnsi="Calibri"/>
          <w:kern w:val="2"/>
          <w14:ligatures w14:val="standardContextual"/>
        </w:rPr>
      </w:pPr>
    </w:p>
    <w:p w14:paraId="5AB3E767" w14:textId="77777777" w:rsidR="00D07A9C" w:rsidRDefault="00BE39F4" w:rsidP="00334C9F">
      <w:pPr>
        <w:spacing w:after="160" w:line="259" w:lineRule="auto"/>
        <w:jc w:val="both"/>
        <w:rPr>
          <w:rFonts w:ascii="Calibri Light" w:eastAsia="Calibri" w:hAnsi="Calibri Light" w:cs="Calibri Light"/>
          <w:b/>
          <w:bCs/>
          <w:kern w:val="2"/>
          <w:sz w:val="40"/>
          <w:szCs w:val="40"/>
          <w14:ligatures w14:val="standardContextual"/>
        </w:rPr>
      </w:pPr>
      <w:r w:rsidRPr="00F30033">
        <w:rPr>
          <w:rFonts w:ascii="Calibri Light" w:eastAsiaTheme="minorHAnsi" w:hAnsi="Calibri Light" w:cs="Calibri Light"/>
          <w:b/>
          <w:bCs/>
          <w:kern w:val="2"/>
          <w:sz w:val="40"/>
          <w:szCs w:val="40"/>
          <w14:ligatures w14:val="standardContextual"/>
        </w:rPr>
        <w:t>Final Mod</w:t>
      </w:r>
      <w:r w:rsidRPr="00F30033">
        <w:rPr>
          <w:rFonts w:ascii="Calibri Light" w:eastAsiaTheme="minorHAnsi" w:hAnsi="Calibri Light" w:cs="Calibri Light"/>
          <w:b/>
          <w:bCs/>
          <w:kern w:val="2"/>
          <w:sz w:val="40"/>
          <w:szCs w:val="40"/>
          <w14:ligatures w14:val="standardContextual"/>
        </w:rPr>
        <w:t>el Selection</w:t>
      </w:r>
    </w:p>
    <w:p w14:paraId="42C14351" w14:textId="77777777" w:rsidR="00F30033" w:rsidRPr="00F30033" w:rsidRDefault="00F30033" w:rsidP="00334C9F">
      <w:pPr>
        <w:spacing w:after="160" w:line="259" w:lineRule="auto"/>
        <w:jc w:val="both"/>
        <w:rPr>
          <w:rFonts w:ascii="Calibri Light" w:eastAsia="Calibri" w:hAnsi="Calibri Light" w:cs="Calibri Light"/>
          <w:b/>
          <w:bCs/>
          <w:kern w:val="2"/>
          <w:sz w:val="40"/>
          <w:szCs w:val="40"/>
          <w14:ligatures w14:val="standardContextual"/>
        </w:rPr>
      </w:pPr>
    </w:p>
    <w:p w14:paraId="0B405FA8"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 xml:space="preserve">Compared the performance of all models based on evaluation metrics i.e., </w:t>
      </w:r>
      <w:r w:rsidRPr="000C48CA">
        <w:rPr>
          <w:rFonts w:asciiTheme="minorHAnsi" w:eastAsiaTheme="minorHAnsi" w:hAnsiTheme="minorHAnsi"/>
          <w:b/>
          <w:bCs/>
          <w:kern w:val="2"/>
          <w:sz w:val="22"/>
          <w:szCs w:val="22"/>
          <w14:ligatures w14:val="standardContextual"/>
        </w:rPr>
        <w:t>Accuracy.</w:t>
      </w:r>
    </w:p>
    <w:p w14:paraId="3FA272B8"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 xml:space="preserve">Selected the model with the best overall performance on the validation set: </w:t>
      </w:r>
      <w:r w:rsidRPr="000C48CA">
        <w:rPr>
          <w:rFonts w:asciiTheme="minorHAnsi" w:eastAsiaTheme="minorHAnsi" w:hAnsiTheme="minorHAnsi"/>
          <w:b/>
          <w:bCs/>
          <w:kern w:val="2"/>
          <w:sz w:val="22"/>
          <w:szCs w:val="22"/>
          <w14:ligatures w14:val="standardContextual"/>
        </w:rPr>
        <w:t>Random Forest Model.</w:t>
      </w:r>
    </w:p>
    <w:p w14:paraId="5617C9A5"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 xml:space="preserve">Considered factors like interpretability, </w:t>
      </w:r>
      <w:r w:rsidRPr="000C48CA">
        <w:rPr>
          <w:rFonts w:asciiTheme="minorHAnsi" w:eastAsiaTheme="minorHAnsi" w:hAnsiTheme="minorHAnsi"/>
          <w:kern w:val="2"/>
          <w:sz w:val="22"/>
          <w:szCs w:val="22"/>
          <w14:ligatures w14:val="standardContextual"/>
        </w:rPr>
        <w:t>computational efficiency, and ease of implementation.</w:t>
      </w:r>
    </w:p>
    <w:p w14:paraId="699F9FBF" w14:textId="77777777" w:rsidR="00D07A9C" w:rsidRPr="000C48CA" w:rsidRDefault="00BE39F4" w:rsidP="00334C9F">
      <w:pPr>
        <w:numPr>
          <w:ilvl w:val="0"/>
          <w:numId w:val="7"/>
        </w:numPr>
        <w:spacing w:after="160" w:line="256" w:lineRule="auto"/>
        <w:contextualSpacing/>
        <w:jc w:val="both"/>
        <w:rPr>
          <w:rFonts w:ascii="Calibri" w:eastAsia="Calibri" w:hAnsi="Calibri"/>
          <w:kern w:val="2"/>
          <w:sz w:val="22"/>
          <w:szCs w:val="22"/>
          <w14:ligatures w14:val="standardContextual"/>
        </w:rPr>
      </w:pPr>
      <w:r w:rsidRPr="000C48CA">
        <w:rPr>
          <w:rFonts w:asciiTheme="minorHAnsi" w:eastAsiaTheme="minorHAnsi" w:hAnsiTheme="minorHAnsi"/>
          <w:kern w:val="2"/>
          <w:sz w:val="22"/>
          <w:szCs w:val="22"/>
          <w14:ligatures w14:val="standardContextual"/>
        </w:rPr>
        <w:t>Choose the model that strikes a balance between high accuracy and generalization capability.</w:t>
      </w:r>
    </w:p>
    <w:p w14:paraId="2BC0564D" w14:textId="77777777" w:rsidR="00D07A9C" w:rsidRDefault="00D07A9C" w:rsidP="00334C9F">
      <w:pPr>
        <w:spacing w:after="160" w:line="259" w:lineRule="auto"/>
        <w:jc w:val="both"/>
        <w:rPr>
          <w:rFonts w:ascii="Calibri" w:eastAsia="Calibri" w:hAnsi="Calibri"/>
          <w:kern w:val="2"/>
          <w:sz w:val="22"/>
          <w:szCs w:val="22"/>
          <w14:ligatures w14:val="standardContextual"/>
        </w:rPr>
      </w:pPr>
    </w:p>
    <w:p w14:paraId="0CBBA1BD" w14:textId="77777777" w:rsidR="00F30033" w:rsidRDefault="00F30033" w:rsidP="00334C9F">
      <w:pPr>
        <w:spacing w:after="160" w:line="259" w:lineRule="auto"/>
        <w:jc w:val="both"/>
        <w:rPr>
          <w:rFonts w:ascii="Calibri" w:eastAsia="Calibri" w:hAnsi="Calibri"/>
          <w:kern w:val="2"/>
          <w:sz w:val="22"/>
          <w:szCs w:val="22"/>
          <w14:ligatures w14:val="standardContextual"/>
        </w:rPr>
      </w:pPr>
    </w:p>
    <w:p w14:paraId="15389A5E" w14:textId="77777777" w:rsidR="00F30033" w:rsidRDefault="00BE39F4" w:rsidP="00334C9F">
      <w:pPr>
        <w:spacing w:after="160" w:line="259" w:lineRule="auto"/>
        <w:jc w:val="both"/>
        <w:rPr>
          <w:rFonts w:ascii="Calibri Light" w:eastAsia="Calibri" w:hAnsi="Calibri Light" w:cs="Calibri Light"/>
          <w:b/>
          <w:bCs/>
          <w:kern w:val="2"/>
          <w:sz w:val="40"/>
          <w:szCs w:val="40"/>
          <w14:ligatures w14:val="standardContextual"/>
        </w:rPr>
      </w:pPr>
      <w:r w:rsidRPr="00F30033">
        <w:rPr>
          <w:rFonts w:ascii="Calibri Light" w:eastAsiaTheme="minorHAnsi" w:hAnsi="Calibri Light" w:cs="Calibri Light"/>
          <w:b/>
          <w:bCs/>
          <w:kern w:val="2"/>
          <w:sz w:val="40"/>
          <w:szCs w:val="40"/>
          <w14:ligatures w14:val="standardContextual"/>
        </w:rPr>
        <w:t xml:space="preserve">INTERPRABILITY </w:t>
      </w:r>
      <w:r w:rsidR="00D07A9C" w:rsidRPr="00F30033">
        <w:rPr>
          <w:rFonts w:ascii="Calibri Light" w:eastAsiaTheme="minorHAnsi" w:hAnsi="Calibri Light" w:cs="Calibri Light"/>
          <w:b/>
          <w:bCs/>
          <w:kern w:val="2"/>
          <w:sz w:val="40"/>
          <w:szCs w:val="40"/>
          <w14:ligatures w14:val="standardContextual"/>
        </w:rPr>
        <w:tab/>
      </w:r>
    </w:p>
    <w:p w14:paraId="3786BF4C" w14:textId="77777777" w:rsidR="000C48CA" w:rsidRDefault="000C48CA" w:rsidP="00334C9F">
      <w:pPr>
        <w:spacing w:after="160" w:line="259" w:lineRule="auto"/>
        <w:jc w:val="both"/>
        <w:rPr>
          <w:rFonts w:ascii="Calibri Light" w:eastAsia="Calibri" w:hAnsi="Calibri Light" w:cs="Calibri Light"/>
          <w:b/>
          <w:bCs/>
          <w:kern w:val="2"/>
          <w:sz w:val="40"/>
          <w:szCs w:val="40"/>
          <w14:ligatures w14:val="standardContextual"/>
        </w:rPr>
      </w:pPr>
    </w:p>
    <w:p w14:paraId="47659476" w14:textId="77777777"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Special efforts made to make the model interpretable, especially in the context of medica</w:t>
      </w:r>
      <w:r>
        <w:rPr>
          <w:rFonts w:asciiTheme="minorHAnsi" w:eastAsiaTheme="minorHAnsi" w:hAnsiTheme="minorHAnsi"/>
          <w:kern w:val="2"/>
          <w:sz w:val="22"/>
          <w:szCs w:val="22"/>
          <w14:ligatures w14:val="standardContextual"/>
        </w:rPr>
        <w:t xml:space="preserve">l decision-making. </w:t>
      </w:r>
      <w:r w:rsidR="000C48CA">
        <w:rPr>
          <w:rFonts w:asciiTheme="minorHAnsi" w:eastAsiaTheme="minorHAnsi" w:hAnsiTheme="minorHAnsi"/>
          <w:kern w:val="2"/>
          <w:sz w:val="22"/>
          <w:szCs w:val="22"/>
          <w14:ligatures w14:val="standardContextual"/>
        </w:rPr>
        <w:t>Also,</w:t>
      </w:r>
      <w:r>
        <w:rPr>
          <w:rFonts w:asciiTheme="minorHAnsi" w:eastAsiaTheme="minorHAnsi" w:hAnsiTheme="minorHAnsi"/>
          <w:kern w:val="2"/>
          <w:sz w:val="22"/>
          <w:szCs w:val="22"/>
          <w14:ligatures w14:val="standardContextual"/>
        </w:rPr>
        <w:t xml:space="preserve"> we used different data visualizations, feature selection methods and tried to calculate importance and relevance of features using </w:t>
      </w:r>
      <w:r w:rsidR="000C48CA">
        <w:rPr>
          <w:rFonts w:asciiTheme="minorHAnsi" w:eastAsiaTheme="minorHAnsi" w:hAnsiTheme="minorHAnsi"/>
          <w:kern w:val="2"/>
          <w:sz w:val="22"/>
          <w:szCs w:val="22"/>
          <w14:ligatures w14:val="standardContextual"/>
        </w:rPr>
        <w:t xml:space="preserve">different methods. </w:t>
      </w:r>
      <w:r>
        <w:rPr>
          <w:rFonts w:asciiTheme="minorHAnsi" w:eastAsiaTheme="minorHAnsi" w:hAnsiTheme="minorHAnsi"/>
          <w:kern w:val="2"/>
          <w:sz w:val="22"/>
          <w:szCs w:val="22"/>
          <w14:ligatures w14:val="standardContextual"/>
        </w:rPr>
        <w:t xml:space="preserve">Interpretable models build trust by </w:t>
      </w:r>
      <w:r>
        <w:rPr>
          <w:rFonts w:asciiTheme="minorHAnsi" w:eastAsiaTheme="minorHAnsi" w:hAnsiTheme="minorHAnsi"/>
          <w:kern w:val="2"/>
          <w:sz w:val="22"/>
          <w:szCs w:val="22"/>
          <w14:ligatures w14:val="standardContextual"/>
        </w:rPr>
        <w:lastRenderedPageBreak/>
        <w:t>explaining the rationale behind predictions. This trust is crucial fo</w:t>
      </w:r>
      <w:r>
        <w:rPr>
          <w:rFonts w:asciiTheme="minorHAnsi" w:eastAsiaTheme="minorHAnsi" w:hAnsiTheme="minorHAnsi"/>
          <w:kern w:val="2"/>
          <w:sz w:val="22"/>
          <w:szCs w:val="22"/>
          <w14:ligatures w14:val="standardContextual"/>
        </w:rPr>
        <w:t>r real-world use, especially in sensitive domains like healthcare.</w:t>
      </w:r>
    </w:p>
    <w:p w14:paraId="1EFD4225" w14:textId="77777777" w:rsidR="00F30033" w:rsidRDefault="00F30033" w:rsidP="00334C9F">
      <w:pPr>
        <w:spacing w:after="160" w:line="259" w:lineRule="auto"/>
        <w:jc w:val="both"/>
        <w:rPr>
          <w:rFonts w:ascii="Calibri" w:eastAsia="Calibri" w:hAnsi="Calibri"/>
          <w:kern w:val="2"/>
          <w:sz w:val="22"/>
          <w:szCs w:val="22"/>
          <w14:ligatures w14:val="standardContextual"/>
        </w:rPr>
      </w:pPr>
    </w:p>
    <w:p w14:paraId="74DF3FA8" w14:textId="77777777" w:rsidR="00F30033" w:rsidRDefault="00F30033" w:rsidP="00334C9F">
      <w:pPr>
        <w:spacing w:after="160" w:line="259" w:lineRule="auto"/>
        <w:jc w:val="both"/>
        <w:rPr>
          <w:rFonts w:ascii="Calibri" w:eastAsia="Calibri" w:hAnsi="Calibri"/>
          <w:kern w:val="2"/>
          <w:sz w:val="22"/>
          <w:szCs w:val="22"/>
          <w14:ligatures w14:val="standardContextual"/>
        </w:rPr>
      </w:pPr>
    </w:p>
    <w:p w14:paraId="339A1568" w14:textId="77777777" w:rsidR="000C48CA" w:rsidRDefault="000C48CA" w:rsidP="00334C9F">
      <w:pPr>
        <w:spacing w:after="160" w:line="259" w:lineRule="auto"/>
        <w:jc w:val="both"/>
        <w:rPr>
          <w:rFonts w:ascii="Calibri" w:eastAsia="Calibri" w:hAnsi="Calibri"/>
          <w:kern w:val="2"/>
          <w:sz w:val="22"/>
          <w:szCs w:val="22"/>
          <w14:ligatures w14:val="standardContextual"/>
        </w:rPr>
      </w:pPr>
    </w:p>
    <w:p w14:paraId="3933F68C" w14:textId="77777777" w:rsidR="000C48CA" w:rsidRDefault="00BE39F4" w:rsidP="00334C9F">
      <w:pPr>
        <w:spacing w:after="160" w:line="259" w:lineRule="auto"/>
        <w:jc w:val="both"/>
        <w:rPr>
          <w:rFonts w:ascii="Calibri" w:eastAsia="Calibri" w:hAnsi="Calibri"/>
          <w:kern w:val="2"/>
          <w:sz w:val="22"/>
          <w:szCs w:val="22"/>
          <w14:ligatures w14:val="standardContextual"/>
        </w:rPr>
      </w:pPr>
      <w:r w:rsidRPr="000C48CA">
        <w:rPr>
          <w:rFonts w:ascii="Calibri Light" w:eastAsiaTheme="minorHAnsi" w:hAnsi="Calibri Light" w:cs="Calibri Light"/>
          <w:b/>
          <w:bCs/>
          <w:kern w:val="2"/>
          <w:sz w:val="40"/>
          <w:szCs w:val="40"/>
          <w14:ligatures w14:val="standardContextual"/>
        </w:rPr>
        <w:t>ETHICAL CONSIDERATIONS</w:t>
      </w:r>
    </w:p>
    <w:p w14:paraId="19862271" w14:textId="77777777" w:rsidR="000C48CA" w:rsidRDefault="000C48CA" w:rsidP="00334C9F">
      <w:pPr>
        <w:spacing w:after="160" w:line="259" w:lineRule="auto"/>
        <w:jc w:val="both"/>
        <w:rPr>
          <w:rFonts w:ascii="Calibri" w:eastAsia="Calibri" w:hAnsi="Calibri"/>
          <w:kern w:val="2"/>
          <w:sz w:val="22"/>
          <w:szCs w:val="22"/>
          <w14:ligatures w14:val="standardContextual"/>
        </w:rPr>
      </w:pPr>
    </w:p>
    <w:p w14:paraId="49E40AC3" w14:textId="77777777" w:rsidR="000C48CA"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 xml:space="preserve">Potential issues around unintended bias, fairness, and safety need to be thoroughly addressed before real-world deployment in healthcare. Rigorous testing of </w:t>
      </w:r>
      <w:r>
        <w:rPr>
          <w:rFonts w:asciiTheme="minorHAnsi" w:eastAsiaTheme="minorHAnsi" w:hAnsiTheme="minorHAnsi"/>
          <w:kern w:val="2"/>
          <w:sz w:val="22"/>
          <w:szCs w:val="22"/>
          <w14:ligatures w14:val="standardContextual"/>
        </w:rPr>
        <w:t>diverse data is required. This can be done only by knowing what each feature signifies, which in our case was not possible, hence in a real-world deployment of the model these points should be kept in mind.</w:t>
      </w:r>
    </w:p>
    <w:p w14:paraId="4C7DC024" w14:textId="77777777" w:rsidR="00F30033"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ab/>
      </w:r>
    </w:p>
    <w:p w14:paraId="0F411519" w14:textId="77777777" w:rsidR="00F30033" w:rsidRDefault="00F30033" w:rsidP="00334C9F">
      <w:pPr>
        <w:spacing w:after="160" w:line="259" w:lineRule="auto"/>
        <w:jc w:val="both"/>
        <w:rPr>
          <w:rFonts w:ascii="Calibri" w:eastAsia="Calibri" w:hAnsi="Calibri"/>
          <w:kern w:val="2"/>
          <w:sz w:val="22"/>
          <w:szCs w:val="22"/>
          <w14:ligatures w14:val="standardContextual"/>
        </w:rPr>
      </w:pPr>
    </w:p>
    <w:p w14:paraId="4ED328C3" w14:textId="77777777" w:rsidR="00D07A9C" w:rsidRPr="000C48CA" w:rsidRDefault="00BE39F4" w:rsidP="00334C9F">
      <w:pPr>
        <w:spacing w:after="160" w:line="259" w:lineRule="auto"/>
        <w:jc w:val="both"/>
        <w:rPr>
          <w:rFonts w:ascii="Calibri Light" w:eastAsia="Calibri" w:hAnsi="Calibri Light" w:cs="Calibri Light"/>
          <w:b/>
          <w:bCs/>
          <w:kern w:val="2"/>
          <w:sz w:val="40"/>
          <w:szCs w:val="40"/>
          <w14:ligatures w14:val="standardContextual"/>
        </w:rPr>
      </w:pPr>
      <w:r w:rsidRPr="000C48CA">
        <w:rPr>
          <w:rFonts w:ascii="Calibri Light" w:eastAsiaTheme="minorHAnsi" w:hAnsi="Calibri Light" w:cs="Calibri Light"/>
          <w:b/>
          <w:bCs/>
          <w:kern w:val="2"/>
          <w:sz w:val="40"/>
          <w:szCs w:val="40"/>
          <w14:ligatures w14:val="standardContextual"/>
        </w:rPr>
        <w:t>FUTURE DIRECTIONS</w:t>
      </w:r>
    </w:p>
    <w:p w14:paraId="15CFA206" w14:textId="77777777" w:rsidR="000C48CA" w:rsidRDefault="000C48CA" w:rsidP="00334C9F">
      <w:pPr>
        <w:spacing w:after="160" w:line="259" w:lineRule="auto"/>
        <w:jc w:val="both"/>
        <w:rPr>
          <w:rFonts w:ascii="Calibri" w:eastAsia="Calibri" w:hAnsi="Calibri"/>
          <w:kern w:val="2"/>
          <w:sz w:val="22"/>
          <w:szCs w:val="22"/>
          <w14:ligatures w14:val="standardContextual"/>
        </w:rPr>
      </w:pPr>
    </w:p>
    <w:p w14:paraId="59878A35" w14:textId="77777777"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Incorporate medical knowled</w:t>
      </w:r>
      <w:r>
        <w:rPr>
          <w:rFonts w:asciiTheme="minorHAnsi" w:eastAsiaTheme="minorHAnsi" w:hAnsiTheme="minorHAnsi"/>
          <w:kern w:val="2"/>
          <w:sz w:val="22"/>
          <w:szCs w:val="22"/>
          <w14:ligatures w14:val="standardContextual"/>
        </w:rPr>
        <w:t>ge into model architecture, enhance interpretability, test extensively on diverse clinical data.</w:t>
      </w:r>
      <w:r w:rsidR="000C48CA">
        <w:rPr>
          <w:rFonts w:asciiTheme="minorHAnsi" w:eastAsiaTheme="minorHAnsi" w:hAnsiTheme="minorHAnsi"/>
          <w:kern w:val="2"/>
          <w:sz w:val="22"/>
          <w:szCs w:val="22"/>
          <w14:ligatures w14:val="standardContextual"/>
        </w:rPr>
        <w:t xml:space="preserve"> This kind of model c</w:t>
      </w:r>
      <w:r>
        <w:rPr>
          <w:rFonts w:asciiTheme="minorHAnsi" w:eastAsiaTheme="minorHAnsi" w:hAnsiTheme="minorHAnsi"/>
          <w:kern w:val="2"/>
          <w:sz w:val="22"/>
          <w:szCs w:val="22"/>
          <w14:ligatures w14:val="standardContextual"/>
        </w:rPr>
        <w:t>ould aid clinicians by providing patient risk assessments, but concerns around safety, privacy, fairness need addressing first.</w:t>
      </w:r>
      <w:r w:rsidR="000C48CA">
        <w:rPr>
          <w:rFonts w:asciiTheme="minorHAnsi" w:eastAsiaTheme="minorHAnsi" w:hAnsiTheme="minorHAnsi"/>
          <w:kern w:val="2"/>
          <w:sz w:val="22"/>
          <w:szCs w:val="22"/>
          <w14:ligatures w14:val="standardContextual"/>
        </w:rPr>
        <w:t xml:space="preserve"> Only after fulfilling the above concerns the above model could be deployed and used to the benefit of treatment and risk assessment.</w:t>
      </w:r>
    </w:p>
    <w:p w14:paraId="3FCDFEC7" w14:textId="77777777" w:rsidR="000C48CA" w:rsidRDefault="000C48CA" w:rsidP="00334C9F">
      <w:pPr>
        <w:spacing w:after="160" w:line="259" w:lineRule="auto"/>
        <w:jc w:val="both"/>
        <w:rPr>
          <w:rFonts w:ascii="Calibri" w:eastAsia="Calibri" w:hAnsi="Calibri"/>
          <w:kern w:val="2"/>
          <w:sz w:val="22"/>
          <w:szCs w:val="22"/>
          <w14:ligatures w14:val="standardContextual"/>
        </w:rPr>
      </w:pPr>
    </w:p>
    <w:p w14:paraId="5CB3E4DE" w14:textId="77777777" w:rsidR="000C48CA" w:rsidRDefault="000C48CA" w:rsidP="00334C9F">
      <w:pPr>
        <w:spacing w:after="160" w:line="259" w:lineRule="auto"/>
        <w:jc w:val="both"/>
        <w:rPr>
          <w:rFonts w:ascii="Calibri" w:eastAsia="Calibri" w:hAnsi="Calibri"/>
          <w:kern w:val="2"/>
          <w:sz w:val="22"/>
          <w:szCs w:val="22"/>
          <w14:ligatures w14:val="standardContextual"/>
        </w:rPr>
      </w:pPr>
    </w:p>
    <w:p w14:paraId="7C600AE9" w14:textId="77777777" w:rsidR="00F30033" w:rsidRPr="000C48CA" w:rsidRDefault="00BE39F4" w:rsidP="00334C9F">
      <w:pPr>
        <w:spacing w:after="160" w:line="259" w:lineRule="auto"/>
        <w:jc w:val="both"/>
        <w:rPr>
          <w:rFonts w:ascii="Calibri Light" w:eastAsia="Calibri" w:hAnsi="Calibri Light" w:cs="Calibri Light"/>
          <w:b/>
          <w:bCs/>
          <w:kern w:val="2"/>
          <w:sz w:val="40"/>
          <w:szCs w:val="40"/>
          <w14:ligatures w14:val="standardContextual"/>
        </w:rPr>
      </w:pPr>
      <w:r w:rsidRPr="000C48CA">
        <w:rPr>
          <w:rFonts w:ascii="Calibri Light" w:eastAsiaTheme="minorHAnsi" w:hAnsi="Calibri Light" w:cs="Calibri Light"/>
          <w:b/>
          <w:bCs/>
          <w:kern w:val="2"/>
          <w:sz w:val="40"/>
          <w:szCs w:val="40"/>
          <w14:ligatures w14:val="standardContextual"/>
        </w:rPr>
        <w:t>CONCLUSION</w:t>
      </w:r>
      <w:r w:rsidR="00D07A9C" w:rsidRPr="000C48CA">
        <w:rPr>
          <w:rFonts w:ascii="Calibri Light" w:eastAsiaTheme="minorHAnsi" w:hAnsi="Calibri Light" w:cs="Calibri Light"/>
          <w:b/>
          <w:bCs/>
          <w:kern w:val="2"/>
          <w:sz w:val="40"/>
          <w:szCs w:val="40"/>
          <w14:ligatures w14:val="standardContextual"/>
        </w:rPr>
        <w:tab/>
      </w:r>
    </w:p>
    <w:p w14:paraId="0B8F8CED" w14:textId="77777777" w:rsidR="00F30033" w:rsidRDefault="00F30033" w:rsidP="00334C9F">
      <w:pPr>
        <w:spacing w:after="160" w:line="259" w:lineRule="auto"/>
        <w:jc w:val="both"/>
        <w:rPr>
          <w:rFonts w:ascii="Calibri" w:eastAsia="Calibri" w:hAnsi="Calibri"/>
          <w:kern w:val="2"/>
          <w:sz w:val="22"/>
          <w:szCs w:val="22"/>
          <w14:ligatures w14:val="standardContextual"/>
        </w:rPr>
      </w:pPr>
    </w:p>
    <w:p w14:paraId="1D1E1261" w14:textId="77777777"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t>Different models were tested to predict the heart failure progression based on the given set of features where a specif</w:t>
      </w:r>
      <w:r>
        <w:rPr>
          <w:rFonts w:asciiTheme="minorHAnsi" w:eastAsiaTheme="minorHAnsi" w:hAnsiTheme="minorHAnsi"/>
          <w:kern w:val="2"/>
          <w:sz w:val="22"/>
          <w:szCs w:val="22"/>
          <w14:ligatures w14:val="standardContextual"/>
        </w:rPr>
        <w:t>ic workflow was created to clean, preprocess, select related features, etc. Our best model achieved 95% accuracy in predicting heart failure progression. The workflow serves as a framework for robust medical predictions.</w:t>
      </w:r>
    </w:p>
    <w:p w14:paraId="25B3C225" w14:textId="77777777" w:rsidR="000C48CA" w:rsidRDefault="000C48CA" w:rsidP="00334C9F">
      <w:pPr>
        <w:spacing w:after="160" w:line="259" w:lineRule="auto"/>
        <w:jc w:val="both"/>
        <w:rPr>
          <w:rFonts w:ascii="Calibri" w:eastAsia="Calibri" w:hAnsi="Calibri"/>
          <w:kern w:val="2"/>
          <w:sz w:val="22"/>
          <w:szCs w:val="22"/>
          <w14:ligatures w14:val="standardContextual"/>
        </w:rPr>
      </w:pPr>
    </w:p>
    <w:p w14:paraId="7C2BD40A" w14:textId="77777777" w:rsidR="000C48CA" w:rsidRDefault="000C48CA" w:rsidP="00334C9F">
      <w:pPr>
        <w:spacing w:after="160" w:line="259" w:lineRule="auto"/>
        <w:jc w:val="both"/>
        <w:rPr>
          <w:rFonts w:ascii="Calibri" w:eastAsia="Calibri" w:hAnsi="Calibri"/>
          <w:kern w:val="2"/>
          <w:sz w:val="22"/>
          <w:szCs w:val="22"/>
          <w14:ligatures w14:val="standardContextual"/>
        </w:rPr>
      </w:pPr>
    </w:p>
    <w:p w14:paraId="3872723A" w14:textId="77777777" w:rsidR="00577B64" w:rsidRPr="00577B64" w:rsidRDefault="00BE39F4" w:rsidP="00334C9F">
      <w:pPr>
        <w:spacing w:after="160" w:line="259" w:lineRule="auto"/>
        <w:jc w:val="both"/>
        <w:rPr>
          <w:rFonts w:ascii="Calibri Light" w:eastAsia="Calibri" w:hAnsi="Calibri Light" w:cs="Calibri Light"/>
          <w:b/>
          <w:bCs/>
          <w:kern w:val="2"/>
          <w:sz w:val="40"/>
          <w:szCs w:val="40"/>
          <w14:ligatures w14:val="standardContextual"/>
        </w:rPr>
      </w:pPr>
      <w:r w:rsidRPr="00577B64">
        <w:rPr>
          <w:rFonts w:ascii="Calibri Light" w:eastAsiaTheme="minorHAnsi" w:hAnsi="Calibri Light" w:cs="Calibri Light"/>
          <w:b/>
          <w:bCs/>
          <w:kern w:val="2"/>
          <w:sz w:val="40"/>
          <w:szCs w:val="40"/>
          <w14:ligatures w14:val="standardContextual"/>
        </w:rPr>
        <w:t xml:space="preserve">ACKNOWLEDGMENT </w:t>
      </w:r>
    </w:p>
    <w:p w14:paraId="1994F8CF" w14:textId="77777777" w:rsidR="00D07A9C" w:rsidRDefault="00BE39F4" w:rsidP="00334C9F">
      <w:pPr>
        <w:spacing w:after="160" w:line="259" w:lineRule="auto"/>
        <w:jc w:val="both"/>
        <w:rPr>
          <w:rFonts w:ascii="Calibri" w:eastAsia="Calibri" w:hAnsi="Calibri"/>
          <w:kern w:val="2"/>
          <w:sz w:val="22"/>
          <w:szCs w:val="22"/>
          <w14:ligatures w14:val="standardContextual"/>
        </w:rPr>
      </w:pPr>
      <w:r>
        <w:rPr>
          <w:rFonts w:asciiTheme="minorHAnsi" w:eastAsiaTheme="minorHAnsi" w:hAnsiTheme="minorHAnsi"/>
          <w:kern w:val="2"/>
          <w:sz w:val="22"/>
          <w:szCs w:val="22"/>
          <w14:ligatures w14:val="standardContextual"/>
        </w:rPr>
        <w:lastRenderedPageBreak/>
        <w:t xml:space="preserve">We would like </w:t>
      </w:r>
      <w:r>
        <w:rPr>
          <w:rFonts w:asciiTheme="minorHAnsi" w:eastAsiaTheme="minorHAnsi" w:hAnsiTheme="minorHAnsi"/>
          <w:kern w:val="2"/>
          <w:sz w:val="22"/>
          <w:szCs w:val="22"/>
          <w14:ligatures w14:val="standardContextual"/>
        </w:rPr>
        <w:t>to thank our mentor/professor</w:t>
      </w:r>
      <w:r w:rsidR="00055F46">
        <w:rPr>
          <w:rFonts w:asciiTheme="minorHAnsi" w:eastAsiaTheme="minorHAnsi" w:hAnsiTheme="minorHAnsi"/>
          <w:kern w:val="2"/>
          <w:sz w:val="22"/>
          <w:szCs w:val="22"/>
          <w14:ligatures w14:val="standardContextual"/>
        </w:rPr>
        <w:t xml:space="preserve"> Mr. Swapnil Mariturao Kangralkar</w:t>
      </w:r>
      <w:r>
        <w:rPr>
          <w:rFonts w:asciiTheme="minorHAnsi" w:eastAsiaTheme="minorHAnsi" w:hAnsiTheme="minorHAnsi"/>
          <w:kern w:val="2"/>
          <w:sz w:val="22"/>
          <w:szCs w:val="22"/>
          <w14:ligatures w14:val="standardContextual"/>
        </w:rPr>
        <w:t xml:space="preserve"> for their valuable contributions and insights. </w:t>
      </w:r>
      <w:r w:rsidR="00055F46">
        <w:rPr>
          <w:rFonts w:asciiTheme="minorHAnsi" w:eastAsiaTheme="minorHAnsi" w:hAnsiTheme="minorHAnsi"/>
          <w:kern w:val="2"/>
          <w:sz w:val="22"/>
          <w:szCs w:val="22"/>
          <w14:ligatures w14:val="standardContextual"/>
        </w:rPr>
        <w:t>Also,</w:t>
      </w:r>
      <w:r>
        <w:rPr>
          <w:rFonts w:asciiTheme="minorHAnsi" w:eastAsiaTheme="minorHAnsi" w:hAnsiTheme="minorHAnsi"/>
          <w:kern w:val="2"/>
          <w:sz w:val="22"/>
          <w:szCs w:val="22"/>
          <w14:ligatures w14:val="standardContextual"/>
        </w:rPr>
        <w:t xml:space="preserve"> we would like to Thank the organizers for arranging this enriching competition. </w:t>
      </w:r>
      <w:r w:rsidR="00055F46">
        <w:rPr>
          <w:rFonts w:asciiTheme="minorHAnsi" w:eastAsiaTheme="minorHAnsi" w:hAnsiTheme="minorHAnsi"/>
          <w:kern w:val="2"/>
          <w:sz w:val="22"/>
          <w:szCs w:val="22"/>
          <w14:ligatures w14:val="standardContextual"/>
        </w:rPr>
        <w:t>Finally,</w:t>
      </w:r>
      <w:r>
        <w:rPr>
          <w:rFonts w:asciiTheme="minorHAnsi" w:eastAsiaTheme="minorHAnsi" w:hAnsiTheme="minorHAnsi"/>
          <w:kern w:val="2"/>
          <w:sz w:val="22"/>
          <w:szCs w:val="22"/>
          <w14:ligatures w14:val="standardContextual"/>
        </w:rPr>
        <w:t xml:space="preserve"> we would like to thank InVitro Cell Research for sp</w:t>
      </w:r>
      <w:r>
        <w:rPr>
          <w:rFonts w:asciiTheme="minorHAnsi" w:eastAsiaTheme="minorHAnsi" w:hAnsiTheme="minorHAnsi"/>
          <w:kern w:val="2"/>
          <w:sz w:val="22"/>
          <w:szCs w:val="22"/>
          <w14:ligatures w14:val="standardContextual"/>
        </w:rPr>
        <w:t>onsoring and providing this great learning opportunity.</w:t>
      </w:r>
    </w:p>
    <w:p w14:paraId="0319D998" w14:textId="77777777" w:rsidR="00D07A9C" w:rsidRDefault="00D07A9C" w:rsidP="00334C9F">
      <w:pPr>
        <w:spacing w:after="160" w:line="259" w:lineRule="auto"/>
        <w:jc w:val="both"/>
        <w:rPr>
          <w:rFonts w:ascii="Calibri" w:eastAsia="Calibri" w:hAnsi="Calibri"/>
          <w:kern w:val="2"/>
          <w:sz w:val="22"/>
          <w:szCs w:val="22"/>
          <w14:ligatures w14:val="standardContextual"/>
        </w:rPr>
      </w:pPr>
    </w:p>
    <w:p w14:paraId="4201F011" w14:textId="77777777" w:rsidR="00B72F11" w:rsidRDefault="00B72F11" w:rsidP="00334C9F">
      <w:pPr>
        <w:spacing w:after="160" w:line="259" w:lineRule="auto"/>
        <w:jc w:val="both"/>
        <w:rPr>
          <w:rFonts w:ascii="Calibri Light" w:eastAsia="Calibri" w:hAnsi="Calibri Light" w:cs="Calibri Light"/>
          <w:b/>
          <w:bCs/>
          <w:kern w:val="2"/>
          <w:sz w:val="40"/>
          <w:szCs w:val="40"/>
          <w14:ligatures w14:val="standardContextual"/>
        </w:rPr>
      </w:pPr>
    </w:p>
    <w:p w14:paraId="04F7BB90" w14:textId="747184D6" w:rsidR="0098229C" w:rsidRDefault="0098229C" w:rsidP="00334C9F">
      <w:pPr>
        <w:spacing w:after="160" w:line="259" w:lineRule="auto"/>
        <w:jc w:val="both"/>
        <w:rPr>
          <w:rFonts w:ascii="Calibri Light" w:eastAsia="Calibri" w:hAnsi="Calibri Light" w:cs="Calibri Light"/>
          <w:b/>
          <w:bCs/>
          <w:kern w:val="2"/>
          <w:sz w:val="40"/>
          <w:szCs w:val="40"/>
          <w14:ligatures w14:val="standardContextual"/>
        </w:rPr>
      </w:pPr>
      <w:r w:rsidRPr="0098229C">
        <w:rPr>
          <w:rFonts w:ascii="Calibri Light" w:eastAsia="Calibri" w:hAnsi="Calibri Light" w:cs="Calibri Light"/>
          <w:b/>
          <w:bCs/>
          <w:kern w:val="2"/>
          <w:sz w:val="40"/>
          <w:szCs w:val="40"/>
          <w14:ligatures w14:val="standardContextual"/>
        </w:rPr>
        <w:t xml:space="preserve">REFERENCES </w:t>
      </w:r>
    </w:p>
    <w:p w14:paraId="28A73675" w14:textId="1BF4A30F" w:rsidR="0098229C" w:rsidRPr="0098229C" w:rsidRDefault="0098229C" w:rsidP="00334C9F">
      <w:pPr>
        <w:spacing w:after="160" w:line="259" w:lineRule="auto"/>
        <w:jc w:val="both"/>
        <w:rPr>
          <w:rFonts w:ascii="Calibri" w:eastAsia="Calibri" w:hAnsi="Calibri"/>
          <w:b/>
          <w:bCs/>
          <w:kern w:val="2"/>
          <w:sz w:val="22"/>
          <w:szCs w:val="22"/>
          <w:u w:val="single"/>
        </w:rPr>
      </w:pPr>
    </w:p>
    <w:p w14:paraId="4CCC5027" w14:textId="0B58D051" w:rsidR="0098229C" w:rsidRDefault="0098229C" w:rsidP="00334C9F">
      <w:pPr>
        <w:numPr>
          <w:ilvl w:val="0"/>
          <w:numId w:val="9"/>
        </w:numPr>
        <w:jc w:val="both"/>
        <w:rPr>
          <w:rFonts w:asciiTheme="minorHAnsi" w:eastAsia="Calibri" w:hAnsiTheme="minorHAnsi" w:cstheme="minorHAnsi"/>
          <w:kern w:val="2"/>
          <w:sz w:val="22"/>
          <w:szCs w:val="22"/>
        </w:rPr>
      </w:pPr>
      <w:r w:rsidRPr="0098229C">
        <w:rPr>
          <w:rFonts w:asciiTheme="minorHAnsi" w:eastAsia="Calibri" w:hAnsiTheme="minorHAnsi" w:cstheme="minorHAnsi"/>
          <w:kern w:val="2"/>
          <w:sz w:val="22"/>
          <w:szCs w:val="22"/>
        </w:rPr>
        <w:t xml:space="preserve">Shung, K. P. (2018, March 15). Accuracy, Precision, Recall or F1? Retrieved from https://towardsdatascience.com/: </w:t>
      </w:r>
      <w:hyperlink r:id="rId7" w:history="1">
        <w:r w:rsidRPr="00177800">
          <w:rPr>
            <w:rStyle w:val="Hyperlink"/>
            <w:rFonts w:asciiTheme="minorHAnsi" w:eastAsia="Calibri" w:hAnsiTheme="minorHAnsi" w:cstheme="minorHAnsi"/>
            <w:kern w:val="2"/>
            <w:sz w:val="22"/>
            <w:szCs w:val="22"/>
          </w:rPr>
          <w:t>https://towardsdatascience.com/accuracy-precision-recall-or-f1-331fb37c5cb9</w:t>
        </w:r>
      </w:hyperlink>
    </w:p>
    <w:p w14:paraId="5765A3D4" w14:textId="60B0BB9B" w:rsidR="0098229C" w:rsidRDefault="0098229C" w:rsidP="00334C9F">
      <w:pPr>
        <w:numPr>
          <w:ilvl w:val="0"/>
          <w:numId w:val="9"/>
        </w:numPr>
        <w:jc w:val="both"/>
        <w:rPr>
          <w:rFonts w:asciiTheme="minorHAnsi" w:eastAsia="Calibri" w:hAnsiTheme="minorHAnsi" w:cstheme="minorHAnsi"/>
          <w:kern w:val="2"/>
          <w:sz w:val="22"/>
          <w:szCs w:val="22"/>
        </w:rPr>
      </w:pPr>
      <w:r>
        <w:rPr>
          <w:rFonts w:asciiTheme="minorHAnsi" w:eastAsia="Calibri" w:hAnsiTheme="minorHAnsi" w:cstheme="minorHAnsi"/>
          <w:kern w:val="2"/>
          <w:sz w:val="22"/>
          <w:szCs w:val="22"/>
        </w:rPr>
        <w:t xml:space="preserve">Cover Poster – </w:t>
      </w:r>
      <w:hyperlink r:id="rId8" w:history="1">
        <w:r w:rsidRPr="00177800">
          <w:rPr>
            <w:rStyle w:val="Hyperlink"/>
            <w:rFonts w:asciiTheme="minorHAnsi" w:eastAsia="Calibri" w:hAnsiTheme="minorHAnsi" w:cstheme="minorHAnsi"/>
            <w:kern w:val="2"/>
            <w:sz w:val="22"/>
            <w:szCs w:val="22"/>
          </w:rPr>
          <w:t>https://www.hloom.com/resources/templates/cover-pages/report</w:t>
        </w:r>
      </w:hyperlink>
    </w:p>
    <w:p w14:paraId="37A53CE9" w14:textId="3EFDD933" w:rsidR="0098229C" w:rsidRPr="0098229C" w:rsidRDefault="0098229C" w:rsidP="00334C9F">
      <w:pPr>
        <w:numPr>
          <w:ilvl w:val="0"/>
          <w:numId w:val="9"/>
        </w:numPr>
        <w:jc w:val="both"/>
        <w:rPr>
          <w:rFonts w:asciiTheme="minorHAnsi" w:eastAsia="Calibri" w:hAnsiTheme="minorHAnsi" w:cstheme="minorHAnsi"/>
          <w:kern w:val="2"/>
          <w:sz w:val="22"/>
          <w:szCs w:val="22"/>
        </w:rPr>
      </w:pPr>
      <w:r>
        <w:rPr>
          <w:rFonts w:asciiTheme="minorHAnsi" w:eastAsia="Calibri" w:hAnsiTheme="minorHAnsi" w:cstheme="minorHAnsi"/>
          <w:kern w:val="2"/>
          <w:sz w:val="22"/>
          <w:szCs w:val="22"/>
        </w:rPr>
        <w:t xml:space="preserve">Code Help – ChatGPT, Claude. </w:t>
      </w:r>
    </w:p>
    <w:p w14:paraId="090EF9AF" w14:textId="77777777" w:rsidR="00B72F11" w:rsidRDefault="00B72F11" w:rsidP="00334C9F">
      <w:pPr>
        <w:spacing w:after="160" w:line="259" w:lineRule="auto"/>
        <w:jc w:val="both"/>
        <w:rPr>
          <w:rFonts w:ascii="Calibri Light" w:eastAsia="Calibri" w:hAnsi="Calibri Light" w:cs="Calibri Light"/>
          <w:b/>
          <w:bCs/>
          <w:kern w:val="2"/>
          <w:sz w:val="40"/>
          <w:szCs w:val="40"/>
          <w14:ligatures w14:val="standardContextual"/>
        </w:rPr>
      </w:pPr>
    </w:p>
    <w:p w14:paraId="75907E4D" w14:textId="7CF62DC9" w:rsidR="00B72F11" w:rsidRDefault="00B72F11" w:rsidP="00334C9F">
      <w:pPr>
        <w:spacing w:after="160" w:line="259" w:lineRule="auto"/>
        <w:jc w:val="both"/>
        <w:rPr>
          <w:rFonts w:ascii="Calibri Light" w:eastAsia="Calibri" w:hAnsi="Calibri Light" w:cs="Calibri Light"/>
          <w:b/>
          <w:bCs/>
          <w:kern w:val="2"/>
          <w:sz w:val="40"/>
          <w:szCs w:val="40"/>
          <w14:ligatures w14:val="standardContextual"/>
        </w:rPr>
      </w:pPr>
      <w:r>
        <w:rPr>
          <w:rFonts w:ascii="Calibri Light" w:eastAsia="Calibri" w:hAnsi="Calibri Light" w:cs="Calibri Light"/>
          <w:b/>
          <w:bCs/>
          <w:kern w:val="2"/>
          <w:sz w:val="40"/>
          <w:szCs w:val="40"/>
          <w14:ligatures w14:val="standardContextual"/>
        </w:rPr>
        <w:t>GITHUB LINKS</w:t>
      </w:r>
    </w:p>
    <w:p w14:paraId="4DB12D7D" w14:textId="1116EBC7" w:rsidR="00B72F11" w:rsidRPr="002A35FD" w:rsidRDefault="002A35FD" w:rsidP="00334C9F">
      <w:pPr>
        <w:pStyle w:val="ListParagraph"/>
        <w:numPr>
          <w:ilvl w:val="0"/>
          <w:numId w:val="10"/>
        </w:numPr>
        <w:spacing w:line="259" w:lineRule="auto"/>
        <w:jc w:val="both"/>
        <w:rPr>
          <w:rFonts w:asciiTheme="minorHAnsi" w:hAnsiTheme="minorHAnsi" w:cstheme="minorHAnsi"/>
          <w:lang w:val="de-DE"/>
        </w:rPr>
      </w:pPr>
      <w:r w:rsidRPr="002A35FD">
        <w:rPr>
          <w:lang w:val="de-DE"/>
        </w:rPr>
        <w:t xml:space="preserve">Paras Panchal: </w:t>
      </w:r>
      <w:hyperlink r:id="rId9" w:history="1">
        <w:r w:rsidRPr="0082712D">
          <w:rPr>
            <w:rStyle w:val="Hyperlink"/>
            <w:rFonts w:asciiTheme="minorHAnsi" w:hAnsiTheme="minorHAnsi" w:cstheme="minorHAnsi"/>
            <w:lang w:val="de-DE"/>
          </w:rPr>
          <w:t>https://github.com/abhi6795/Predictive-Medicine-in-Bioinformatics_ICR</w:t>
        </w:r>
      </w:hyperlink>
    </w:p>
    <w:p w14:paraId="6F5E20EE" w14:textId="5E893346" w:rsidR="00B72F11" w:rsidRPr="002A35FD" w:rsidRDefault="002A35FD" w:rsidP="00334C9F">
      <w:pPr>
        <w:pStyle w:val="ListParagraph"/>
        <w:numPr>
          <w:ilvl w:val="0"/>
          <w:numId w:val="10"/>
        </w:numPr>
        <w:spacing w:line="259" w:lineRule="auto"/>
        <w:jc w:val="both"/>
        <w:rPr>
          <w:rStyle w:val="Hyperlink"/>
          <w:rFonts w:asciiTheme="minorHAnsi" w:hAnsiTheme="minorHAnsi" w:cstheme="minorHAnsi"/>
          <w:color w:val="auto"/>
          <w:u w:val="none"/>
          <w:lang w:val="de-DE"/>
        </w:rPr>
      </w:pPr>
      <w:r>
        <w:rPr>
          <w:lang w:val="de-DE"/>
        </w:rPr>
        <w:t xml:space="preserve">Jagjot Singh: </w:t>
      </w:r>
      <w:hyperlink r:id="rId10" w:history="1">
        <w:r w:rsidRPr="0082712D">
          <w:rPr>
            <w:rStyle w:val="Hyperlink"/>
            <w:rFonts w:asciiTheme="minorHAnsi" w:hAnsiTheme="minorHAnsi" w:cstheme="minorHAnsi"/>
            <w:lang w:val="de-DE"/>
          </w:rPr>
          <w:t>https://github.com/jagjyotsingh10/ICR-Project</w:t>
        </w:r>
      </w:hyperlink>
    </w:p>
    <w:p w14:paraId="78C83F80" w14:textId="1682C5A3" w:rsidR="00817848" w:rsidRPr="002A35FD" w:rsidRDefault="002A35FD" w:rsidP="00334C9F">
      <w:pPr>
        <w:pStyle w:val="ListParagraph"/>
        <w:numPr>
          <w:ilvl w:val="0"/>
          <w:numId w:val="10"/>
        </w:numPr>
        <w:spacing w:line="259" w:lineRule="auto"/>
        <w:jc w:val="both"/>
        <w:rPr>
          <w:rFonts w:asciiTheme="minorHAnsi" w:hAnsiTheme="minorHAnsi" w:cstheme="minorHAnsi"/>
          <w:lang w:val="de-DE"/>
        </w:rPr>
      </w:pPr>
      <w:r w:rsidRPr="002A35FD">
        <w:rPr>
          <w:rFonts w:asciiTheme="minorHAnsi" w:hAnsiTheme="minorHAnsi" w:cstheme="minorHAnsi"/>
          <w:lang w:val="de-DE"/>
        </w:rPr>
        <w:t>Ki</w:t>
      </w:r>
      <w:r>
        <w:rPr>
          <w:rFonts w:asciiTheme="minorHAnsi" w:hAnsiTheme="minorHAnsi" w:cstheme="minorHAnsi"/>
          <w:lang w:val="de-DE"/>
        </w:rPr>
        <w:t xml:space="preserve">ran Walia: </w:t>
      </w:r>
      <w:hyperlink r:id="rId11" w:history="1">
        <w:r w:rsidRPr="0082712D">
          <w:rPr>
            <w:rStyle w:val="Hyperlink"/>
            <w:rFonts w:asciiTheme="minorHAnsi" w:hAnsiTheme="minorHAnsi" w:cstheme="minorHAnsi"/>
            <w:lang w:val="de-DE"/>
          </w:rPr>
          <w:t>https://github.com/Kiranwaliaa/Predictive-Medicine-in-Bioinformatics_ICR</w:t>
        </w:r>
      </w:hyperlink>
    </w:p>
    <w:p w14:paraId="298BCDCC" w14:textId="1BA52BD0" w:rsidR="00817848" w:rsidRPr="009F5572" w:rsidRDefault="009F5572" w:rsidP="00334C9F">
      <w:pPr>
        <w:pStyle w:val="ListParagraph"/>
        <w:numPr>
          <w:ilvl w:val="0"/>
          <w:numId w:val="10"/>
        </w:numPr>
        <w:spacing w:line="259" w:lineRule="auto"/>
        <w:jc w:val="both"/>
        <w:rPr>
          <w:rFonts w:asciiTheme="minorHAnsi" w:hAnsiTheme="minorHAnsi" w:cstheme="minorHAnsi"/>
        </w:rPr>
      </w:pPr>
      <w:r w:rsidRPr="009F5572">
        <w:rPr>
          <w:rFonts w:asciiTheme="minorHAnsi" w:hAnsiTheme="minorHAnsi" w:cstheme="minorHAnsi"/>
        </w:rPr>
        <w:t xml:space="preserve">Karandeep </w:t>
      </w:r>
      <w:r>
        <w:rPr>
          <w:rFonts w:asciiTheme="minorHAnsi" w:hAnsiTheme="minorHAnsi" w:cstheme="minorHAnsi"/>
        </w:rPr>
        <w:t xml:space="preserve">Singh: </w:t>
      </w:r>
      <w:hyperlink r:id="rId12" w:history="1">
        <w:r w:rsidR="006743E1" w:rsidRPr="0082712D">
          <w:rPr>
            <w:rStyle w:val="Hyperlink"/>
            <w:rFonts w:asciiTheme="minorHAnsi" w:hAnsiTheme="minorHAnsi" w:cstheme="minorHAnsi"/>
          </w:rPr>
          <w:t>https://github.com/KARANDSIN14/Final-ICR-Project</w:t>
        </w:r>
      </w:hyperlink>
    </w:p>
    <w:p w14:paraId="13FEB972" w14:textId="77777777" w:rsidR="00B72F11" w:rsidRPr="009F5572" w:rsidRDefault="00B72F11" w:rsidP="00334C9F">
      <w:pPr>
        <w:pStyle w:val="ListParagraph"/>
        <w:spacing w:line="259" w:lineRule="auto"/>
        <w:jc w:val="both"/>
        <w:rPr>
          <w:rFonts w:asciiTheme="minorHAnsi" w:hAnsiTheme="minorHAnsi" w:cstheme="minorHAnsi"/>
        </w:rPr>
      </w:pPr>
    </w:p>
    <w:p w14:paraId="3C2A8F1C" w14:textId="26E54110" w:rsidR="006743E1" w:rsidRDefault="006743E1" w:rsidP="006743E1">
      <w:pPr>
        <w:spacing w:after="160" w:line="259" w:lineRule="auto"/>
        <w:jc w:val="both"/>
        <w:rPr>
          <w:rFonts w:ascii="Calibri Light" w:eastAsia="Calibri" w:hAnsi="Calibri Light" w:cs="Calibri Light"/>
          <w:b/>
          <w:bCs/>
          <w:kern w:val="2"/>
          <w:sz w:val="40"/>
          <w:szCs w:val="40"/>
          <w14:ligatures w14:val="standardContextual"/>
        </w:rPr>
      </w:pPr>
      <w:r>
        <w:rPr>
          <w:rFonts w:ascii="Calibri Light" w:eastAsia="Calibri" w:hAnsi="Calibri Light" w:cs="Calibri Light"/>
          <w:b/>
          <w:bCs/>
          <w:kern w:val="2"/>
          <w:sz w:val="40"/>
          <w:szCs w:val="40"/>
          <w14:ligatures w14:val="standardContextual"/>
        </w:rPr>
        <w:t>TECHNOLOGY USED</w:t>
      </w:r>
    </w:p>
    <w:p w14:paraId="7B51D7FE" w14:textId="67A3C639" w:rsidR="006743E1" w:rsidRDefault="006743E1" w:rsidP="006F0287">
      <w:pPr>
        <w:pStyle w:val="ListParagraph"/>
        <w:numPr>
          <w:ilvl w:val="0"/>
          <w:numId w:val="12"/>
        </w:numPr>
        <w:spacing w:line="259" w:lineRule="auto"/>
        <w:jc w:val="both"/>
        <w:rPr>
          <w:rFonts w:asciiTheme="minorHAnsi" w:hAnsiTheme="minorHAnsi" w:cstheme="minorHAnsi"/>
        </w:rPr>
      </w:pPr>
      <w:r w:rsidRPr="006F0287">
        <w:rPr>
          <w:rFonts w:asciiTheme="minorHAnsi" w:hAnsiTheme="minorHAnsi" w:cstheme="minorHAnsi"/>
        </w:rPr>
        <w:t>Anaconda J</w:t>
      </w:r>
      <w:r w:rsidR="002162B2" w:rsidRPr="006F0287">
        <w:rPr>
          <w:rFonts w:asciiTheme="minorHAnsi" w:hAnsiTheme="minorHAnsi" w:cstheme="minorHAnsi"/>
        </w:rPr>
        <w:t>u</w:t>
      </w:r>
      <w:r w:rsidR="0069494F" w:rsidRPr="006F0287">
        <w:rPr>
          <w:rFonts w:asciiTheme="minorHAnsi" w:hAnsiTheme="minorHAnsi" w:cstheme="minorHAnsi"/>
        </w:rPr>
        <w:t>py</w:t>
      </w:r>
      <w:r w:rsidR="002162B2" w:rsidRPr="006F0287">
        <w:rPr>
          <w:rFonts w:asciiTheme="minorHAnsi" w:hAnsiTheme="minorHAnsi" w:cstheme="minorHAnsi"/>
        </w:rPr>
        <w:t xml:space="preserve">ter </w:t>
      </w:r>
      <w:r w:rsidR="0069494F" w:rsidRPr="006F0287">
        <w:rPr>
          <w:rFonts w:asciiTheme="minorHAnsi" w:hAnsiTheme="minorHAnsi" w:cstheme="minorHAnsi"/>
        </w:rPr>
        <w:t>Notebook</w:t>
      </w:r>
      <w:r w:rsidR="006F0287" w:rsidRPr="006F0287">
        <w:rPr>
          <w:rFonts w:asciiTheme="minorHAnsi" w:hAnsiTheme="minorHAnsi" w:cstheme="minorHAnsi"/>
        </w:rPr>
        <w:t>: Python</w:t>
      </w:r>
    </w:p>
    <w:p w14:paraId="47659645" w14:textId="7CC4F262" w:rsidR="006F0287" w:rsidRPr="006F0287" w:rsidRDefault="006F0287" w:rsidP="006F0287">
      <w:pPr>
        <w:pStyle w:val="ListParagraph"/>
        <w:numPr>
          <w:ilvl w:val="0"/>
          <w:numId w:val="12"/>
        </w:numPr>
        <w:spacing w:line="259" w:lineRule="auto"/>
        <w:jc w:val="both"/>
        <w:rPr>
          <w:rFonts w:asciiTheme="minorHAnsi" w:hAnsiTheme="minorHAnsi" w:cstheme="minorHAnsi"/>
        </w:rPr>
      </w:pPr>
      <w:r>
        <w:rPr>
          <w:rFonts w:asciiTheme="minorHAnsi" w:hAnsiTheme="minorHAnsi" w:cstheme="minorHAnsi"/>
        </w:rPr>
        <w:t xml:space="preserve">Kaggle </w:t>
      </w:r>
      <w:r w:rsidR="00CD3782">
        <w:rPr>
          <w:rFonts w:asciiTheme="minorHAnsi" w:hAnsiTheme="minorHAnsi" w:cstheme="minorHAnsi"/>
        </w:rPr>
        <w:t xml:space="preserve">official </w:t>
      </w:r>
      <w:r>
        <w:rPr>
          <w:rFonts w:asciiTheme="minorHAnsi" w:hAnsiTheme="minorHAnsi" w:cstheme="minorHAnsi"/>
        </w:rPr>
        <w:t>Website</w:t>
      </w:r>
    </w:p>
    <w:p w14:paraId="38FD2346" w14:textId="77777777" w:rsidR="00817848" w:rsidRPr="009F5572" w:rsidRDefault="00817848" w:rsidP="00334C9F">
      <w:pPr>
        <w:pStyle w:val="ListParagraph"/>
        <w:spacing w:line="259" w:lineRule="auto"/>
        <w:jc w:val="both"/>
        <w:rPr>
          <w:rFonts w:asciiTheme="minorHAnsi" w:hAnsiTheme="minorHAnsi" w:cstheme="minorHAnsi"/>
        </w:rPr>
      </w:pPr>
    </w:p>
    <w:sectPr w:rsidR="00817848" w:rsidRPr="009F5572" w:rsidSect="00402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6176"/>
    <w:multiLevelType w:val="hybridMultilevel"/>
    <w:tmpl w:val="91C8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B5C50"/>
    <w:multiLevelType w:val="hybridMultilevel"/>
    <w:tmpl w:val="549408FA"/>
    <w:lvl w:ilvl="0" w:tplc="A3C0AF90">
      <w:start w:val="1"/>
      <w:numFmt w:val="bullet"/>
      <w:lvlText w:val=""/>
      <w:lvlJc w:val="left"/>
      <w:pPr>
        <w:ind w:left="720" w:hanging="360"/>
      </w:pPr>
      <w:rPr>
        <w:rFonts w:ascii="Symbol" w:hAnsi="Symbol" w:hint="default"/>
      </w:rPr>
    </w:lvl>
    <w:lvl w:ilvl="1" w:tplc="C9A2D77E">
      <w:start w:val="1"/>
      <w:numFmt w:val="bullet"/>
      <w:lvlText w:val="o"/>
      <w:lvlJc w:val="left"/>
      <w:pPr>
        <w:ind w:left="1440" w:hanging="360"/>
      </w:pPr>
      <w:rPr>
        <w:rFonts w:ascii="Courier New" w:hAnsi="Courier New" w:cs="Courier New" w:hint="default"/>
      </w:rPr>
    </w:lvl>
    <w:lvl w:ilvl="2" w:tplc="BEFC627A">
      <w:start w:val="1"/>
      <w:numFmt w:val="bullet"/>
      <w:lvlText w:val=""/>
      <w:lvlJc w:val="left"/>
      <w:pPr>
        <w:ind w:left="2160" w:hanging="360"/>
      </w:pPr>
      <w:rPr>
        <w:rFonts w:ascii="Wingdings" w:hAnsi="Wingdings" w:hint="default"/>
      </w:rPr>
    </w:lvl>
    <w:lvl w:ilvl="3" w:tplc="5314A570">
      <w:start w:val="1"/>
      <w:numFmt w:val="bullet"/>
      <w:lvlText w:val=""/>
      <w:lvlJc w:val="left"/>
      <w:pPr>
        <w:ind w:left="2880" w:hanging="360"/>
      </w:pPr>
      <w:rPr>
        <w:rFonts w:ascii="Symbol" w:hAnsi="Symbol" w:hint="default"/>
      </w:rPr>
    </w:lvl>
    <w:lvl w:ilvl="4" w:tplc="5526E3A2">
      <w:start w:val="1"/>
      <w:numFmt w:val="bullet"/>
      <w:lvlText w:val="o"/>
      <w:lvlJc w:val="left"/>
      <w:pPr>
        <w:ind w:left="3600" w:hanging="360"/>
      </w:pPr>
      <w:rPr>
        <w:rFonts w:ascii="Courier New" w:hAnsi="Courier New" w:cs="Courier New" w:hint="default"/>
      </w:rPr>
    </w:lvl>
    <w:lvl w:ilvl="5" w:tplc="7FD45E46">
      <w:start w:val="1"/>
      <w:numFmt w:val="bullet"/>
      <w:lvlText w:val=""/>
      <w:lvlJc w:val="left"/>
      <w:pPr>
        <w:ind w:left="4320" w:hanging="360"/>
      </w:pPr>
      <w:rPr>
        <w:rFonts w:ascii="Wingdings" w:hAnsi="Wingdings" w:hint="default"/>
      </w:rPr>
    </w:lvl>
    <w:lvl w:ilvl="6" w:tplc="05A6FA56">
      <w:start w:val="1"/>
      <w:numFmt w:val="bullet"/>
      <w:lvlText w:val=""/>
      <w:lvlJc w:val="left"/>
      <w:pPr>
        <w:ind w:left="5040" w:hanging="360"/>
      </w:pPr>
      <w:rPr>
        <w:rFonts w:ascii="Symbol" w:hAnsi="Symbol" w:hint="default"/>
      </w:rPr>
    </w:lvl>
    <w:lvl w:ilvl="7" w:tplc="67581CC4">
      <w:start w:val="1"/>
      <w:numFmt w:val="bullet"/>
      <w:lvlText w:val="o"/>
      <w:lvlJc w:val="left"/>
      <w:pPr>
        <w:ind w:left="5760" w:hanging="360"/>
      </w:pPr>
      <w:rPr>
        <w:rFonts w:ascii="Courier New" w:hAnsi="Courier New" w:cs="Courier New" w:hint="default"/>
      </w:rPr>
    </w:lvl>
    <w:lvl w:ilvl="8" w:tplc="04A0C532">
      <w:start w:val="1"/>
      <w:numFmt w:val="bullet"/>
      <w:lvlText w:val=""/>
      <w:lvlJc w:val="left"/>
      <w:pPr>
        <w:ind w:left="6480" w:hanging="360"/>
      </w:pPr>
      <w:rPr>
        <w:rFonts w:ascii="Wingdings" w:hAnsi="Wingdings" w:hint="default"/>
      </w:rPr>
    </w:lvl>
  </w:abstractNum>
  <w:abstractNum w:abstractNumId="2" w15:restartNumberingAfterBreak="0">
    <w:nsid w:val="35BC1ACB"/>
    <w:multiLevelType w:val="hybridMultilevel"/>
    <w:tmpl w:val="7BFE4D56"/>
    <w:lvl w:ilvl="0" w:tplc="E716E558">
      <w:start w:val="1"/>
      <w:numFmt w:val="bullet"/>
      <w:lvlText w:val=""/>
      <w:lvlJc w:val="left"/>
      <w:pPr>
        <w:ind w:left="720" w:hanging="360"/>
      </w:pPr>
      <w:rPr>
        <w:rFonts w:ascii="Symbol" w:hAnsi="Symbol" w:hint="default"/>
      </w:rPr>
    </w:lvl>
    <w:lvl w:ilvl="1" w:tplc="1B46A86C" w:tentative="1">
      <w:start w:val="1"/>
      <w:numFmt w:val="bullet"/>
      <w:lvlText w:val="o"/>
      <w:lvlJc w:val="left"/>
      <w:pPr>
        <w:ind w:left="1440" w:hanging="360"/>
      </w:pPr>
      <w:rPr>
        <w:rFonts w:ascii="Courier New" w:hAnsi="Courier New" w:cs="Courier New" w:hint="default"/>
      </w:rPr>
    </w:lvl>
    <w:lvl w:ilvl="2" w:tplc="B798BAAE" w:tentative="1">
      <w:start w:val="1"/>
      <w:numFmt w:val="bullet"/>
      <w:lvlText w:val=""/>
      <w:lvlJc w:val="left"/>
      <w:pPr>
        <w:ind w:left="2160" w:hanging="360"/>
      </w:pPr>
      <w:rPr>
        <w:rFonts w:ascii="Wingdings" w:hAnsi="Wingdings" w:hint="default"/>
      </w:rPr>
    </w:lvl>
    <w:lvl w:ilvl="3" w:tplc="344484EA" w:tentative="1">
      <w:start w:val="1"/>
      <w:numFmt w:val="bullet"/>
      <w:lvlText w:val=""/>
      <w:lvlJc w:val="left"/>
      <w:pPr>
        <w:ind w:left="2880" w:hanging="360"/>
      </w:pPr>
      <w:rPr>
        <w:rFonts w:ascii="Symbol" w:hAnsi="Symbol" w:hint="default"/>
      </w:rPr>
    </w:lvl>
    <w:lvl w:ilvl="4" w:tplc="AE047E5C" w:tentative="1">
      <w:start w:val="1"/>
      <w:numFmt w:val="bullet"/>
      <w:lvlText w:val="o"/>
      <w:lvlJc w:val="left"/>
      <w:pPr>
        <w:ind w:left="3600" w:hanging="360"/>
      </w:pPr>
      <w:rPr>
        <w:rFonts w:ascii="Courier New" w:hAnsi="Courier New" w:cs="Courier New" w:hint="default"/>
      </w:rPr>
    </w:lvl>
    <w:lvl w:ilvl="5" w:tplc="1876E46C" w:tentative="1">
      <w:start w:val="1"/>
      <w:numFmt w:val="bullet"/>
      <w:lvlText w:val=""/>
      <w:lvlJc w:val="left"/>
      <w:pPr>
        <w:ind w:left="4320" w:hanging="360"/>
      </w:pPr>
      <w:rPr>
        <w:rFonts w:ascii="Wingdings" w:hAnsi="Wingdings" w:hint="default"/>
      </w:rPr>
    </w:lvl>
    <w:lvl w:ilvl="6" w:tplc="BCD4C9A8" w:tentative="1">
      <w:start w:val="1"/>
      <w:numFmt w:val="bullet"/>
      <w:lvlText w:val=""/>
      <w:lvlJc w:val="left"/>
      <w:pPr>
        <w:ind w:left="5040" w:hanging="360"/>
      </w:pPr>
      <w:rPr>
        <w:rFonts w:ascii="Symbol" w:hAnsi="Symbol" w:hint="default"/>
      </w:rPr>
    </w:lvl>
    <w:lvl w:ilvl="7" w:tplc="BA922416" w:tentative="1">
      <w:start w:val="1"/>
      <w:numFmt w:val="bullet"/>
      <w:lvlText w:val="o"/>
      <w:lvlJc w:val="left"/>
      <w:pPr>
        <w:ind w:left="5760" w:hanging="360"/>
      </w:pPr>
      <w:rPr>
        <w:rFonts w:ascii="Courier New" w:hAnsi="Courier New" w:cs="Courier New" w:hint="default"/>
      </w:rPr>
    </w:lvl>
    <w:lvl w:ilvl="8" w:tplc="AAC4C36E" w:tentative="1">
      <w:start w:val="1"/>
      <w:numFmt w:val="bullet"/>
      <w:lvlText w:val=""/>
      <w:lvlJc w:val="left"/>
      <w:pPr>
        <w:ind w:left="6480" w:hanging="360"/>
      </w:pPr>
      <w:rPr>
        <w:rFonts w:ascii="Wingdings" w:hAnsi="Wingdings" w:hint="default"/>
      </w:rPr>
    </w:lvl>
  </w:abstractNum>
  <w:abstractNum w:abstractNumId="3" w15:restartNumberingAfterBreak="0">
    <w:nsid w:val="43914174"/>
    <w:multiLevelType w:val="hybridMultilevel"/>
    <w:tmpl w:val="887E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C921D6"/>
    <w:multiLevelType w:val="hybridMultilevel"/>
    <w:tmpl w:val="A28EA364"/>
    <w:lvl w:ilvl="0" w:tplc="B10A4280">
      <w:start w:val="1"/>
      <w:numFmt w:val="bullet"/>
      <w:lvlText w:val=""/>
      <w:lvlJc w:val="left"/>
      <w:pPr>
        <w:ind w:left="720" w:hanging="360"/>
      </w:pPr>
      <w:rPr>
        <w:rFonts w:ascii="Symbol" w:hAnsi="Symbol" w:hint="default"/>
      </w:rPr>
    </w:lvl>
    <w:lvl w:ilvl="1" w:tplc="8B8CE20C" w:tentative="1">
      <w:start w:val="1"/>
      <w:numFmt w:val="bullet"/>
      <w:lvlText w:val="o"/>
      <w:lvlJc w:val="left"/>
      <w:pPr>
        <w:ind w:left="1440" w:hanging="360"/>
      </w:pPr>
      <w:rPr>
        <w:rFonts w:ascii="Courier New" w:hAnsi="Courier New" w:cs="Courier New" w:hint="default"/>
      </w:rPr>
    </w:lvl>
    <w:lvl w:ilvl="2" w:tplc="960E11F8" w:tentative="1">
      <w:start w:val="1"/>
      <w:numFmt w:val="bullet"/>
      <w:lvlText w:val=""/>
      <w:lvlJc w:val="left"/>
      <w:pPr>
        <w:ind w:left="2160" w:hanging="360"/>
      </w:pPr>
      <w:rPr>
        <w:rFonts w:ascii="Wingdings" w:hAnsi="Wingdings" w:hint="default"/>
      </w:rPr>
    </w:lvl>
    <w:lvl w:ilvl="3" w:tplc="9A9A6DCA" w:tentative="1">
      <w:start w:val="1"/>
      <w:numFmt w:val="bullet"/>
      <w:lvlText w:val=""/>
      <w:lvlJc w:val="left"/>
      <w:pPr>
        <w:ind w:left="2880" w:hanging="360"/>
      </w:pPr>
      <w:rPr>
        <w:rFonts w:ascii="Symbol" w:hAnsi="Symbol" w:hint="default"/>
      </w:rPr>
    </w:lvl>
    <w:lvl w:ilvl="4" w:tplc="790C2C46" w:tentative="1">
      <w:start w:val="1"/>
      <w:numFmt w:val="bullet"/>
      <w:lvlText w:val="o"/>
      <w:lvlJc w:val="left"/>
      <w:pPr>
        <w:ind w:left="3600" w:hanging="360"/>
      </w:pPr>
      <w:rPr>
        <w:rFonts w:ascii="Courier New" w:hAnsi="Courier New" w:cs="Courier New" w:hint="default"/>
      </w:rPr>
    </w:lvl>
    <w:lvl w:ilvl="5" w:tplc="EBFCA73E" w:tentative="1">
      <w:start w:val="1"/>
      <w:numFmt w:val="bullet"/>
      <w:lvlText w:val=""/>
      <w:lvlJc w:val="left"/>
      <w:pPr>
        <w:ind w:left="4320" w:hanging="360"/>
      </w:pPr>
      <w:rPr>
        <w:rFonts w:ascii="Wingdings" w:hAnsi="Wingdings" w:hint="default"/>
      </w:rPr>
    </w:lvl>
    <w:lvl w:ilvl="6" w:tplc="8910C0AC" w:tentative="1">
      <w:start w:val="1"/>
      <w:numFmt w:val="bullet"/>
      <w:lvlText w:val=""/>
      <w:lvlJc w:val="left"/>
      <w:pPr>
        <w:ind w:left="5040" w:hanging="360"/>
      </w:pPr>
      <w:rPr>
        <w:rFonts w:ascii="Symbol" w:hAnsi="Symbol" w:hint="default"/>
      </w:rPr>
    </w:lvl>
    <w:lvl w:ilvl="7" w:tplc="20AEF98A" w:tentative="1">
      <w:start w:val="1"/>
      <w:numFmt w:val="bullet"/>
      <w:lvlText w:val="o"/>
      <w:lvlJc w:val="left"/>
      <w:pPr>
        <w:ind w:left="5760" w:hanging="360"/>
      </w:pPr>
      <w:rPr>
        <w:rFonts w:ascii="Courier New" w:hAnsi="Courier New" w:cs="Courier New" w:hint="default"/>
      </w:rPr>
    </w:lvl>
    <w:lvl w:ilvl="8" w:tplc="BCA2446C" w:tentative="1">
      <w:start w:val="1"/>
      <w:numFmt w:val="bullet"/>
      <w:lvlText w:val=""/>
      <w:lvlJc w:val="left"/>
      <w:pPr>
        <w:ind w:left="6480" w:hanging="360"/>
      </w:pPr>
      <w:rPr>
        <w:rFonts w:ascii="Wingdings" w:hAnsi="Wingdings" w:hint="default"/>
      </w:rPr>
    </w:lvl>
  </w:abstractNum>
  <w:abstractNum w:abstractNumId="5" w15:restartNumberingAfterBreak="0">
    <w:nsid w:val="4DB55A38"/>
    <w:multiLevelType w:val="hybridMultilevel"/>
    <w:tmpl w:val="CF44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B599D"/>
    <w:multiLevelType w:val="hybridMultilevel"/>
    <w:tmpl w:val="EC3ECA28"/>
    <w:lvl w:ilvl="0" w:tplc="EFD2E5C2">
      <w:start w:val="1"/>
      <w:numFmt w:val="bullet"/>
      <w:lvlText w:val=""/>
      <w:lvlJc w:val="left"/>
      <w:pPr>
        <w:ind w:left="720" w:hanging="360"/>
      </w:pPr>
      <w:rPr>
        <w:rFonts w:ascii="Symbol" w:hAnsi="Symbol" w:hint="default"/>
      </w:rPr>
    </w:lvl>
    <w:lvl w:ilvl="1" w:tplc="F0688820" w:tentative="1">
      <w:start w:val="1"/>
      <w:numFmt w:val="bullet"/>
      <w:lvlText w:val="o"/>
      <w:lvlJc w:val="left"/>
      <w:pPr>
        <w:ind w:left="1440" w:hanging="360"/>
      </w:pPr>
      <w:rPr>
        <w:rFonts w:ascii="Courier New" w:hAnsi="Courier New" w:cs="Courier New" w:hint="default"/>
      </w:rPr>
    </w:lvl>
    <w:lvl w:ilvl="2" w:tplc="CEF2D5D2" w:tentative="1">
      <w:start w:val="1"/>
      <w:numFmt w:val="bullet"/>
      <w:lvlText w:val=""/>
      <w:lvlJc w:val="left"/>
      <w:pPr>
        <w:ind w:left="2160" w:hanging="360"/>
      </w:pPr>
      <w:rPr>
        <w:rFonts w:ascii="Wingdings" w:hAnsi="Wingdings" w:hint="default"/>
      </w:rPr>
    </w:lvl>
    <w:lvl w:ilvl="3" w:tplc="512C7F12" w:tentative="1">
      <w:start w:val="1"/>
      <w:numFmt w:val="bullet"/>
      <w:lvlText w:val=""/>
      <w:lvlJc w:val="left"/>
      <w:pPr>
        <w:ind w:left="2880" w:hanging="360"/>
      </w:pPr>
      <w:rPr>
        <w:rFonts w:ascii="Symbol" w:hAnsi="Symbol" w:hint="default"/>
      </w:rPr>
    </w:lvl>
    <w:lvl w:ilvl="4" w:tplc="67F205A2" w:tentative="1">
      <w:start w:val="1"/>
      <w:numFmt w:val="bullet"/>
      <w:lvlText w:val="o"/>
      <w:lvlJc w:val="left"/>
      <w:pPr>
        <w:ind w:left="3600" w:hanging="360"/>
      </w:pPr>
      <w:rPr>
        <w:rFonts w:ascii="Courier New" w:hAnsi="Courier New" w:cs="Courier New" w:hint="default"/>
      </w:rPr>
    </w:lvl>
    <w:lvl w:ilvl="5" w:tplc="6A4A2AA8" w:tentative="1">
      <w:start w:val="1"/>
      <w:numFmt w:val="bullet"/>
      <w:lvlText w:val=""/>
      <w:lvlJc w:val="left"/>
      <w:pPr>
        <w:ind w:left="4320" w:hanging="360"/>
      </w:pPr>
      <w:rPr>
        <w:rFonts w:ascii="Wingdings" w:hAnsi="Wingdings" w:hint="default"/>
      </w:rPr>
    </w:lvl>
    <w:lvl w:ilvl="6" w:tplc="B7969B7A" w:tentative="1">
      <w:start w:val="1"/>
      <w:numFmt w:val="bullet"/>
      <w:lvlText w:val=""/>
      <w:lvlJc w:val="left"/>
      <w:pPr>
        <w:ind w:left="5040" w:hanging="360"/>
      </w:pPr>
      <w:rPr>
        <w:rFonts w:ascii="Symbol" w:hAnsi="Symbol" w:hint="default"/>
      </w:rPr>
    </w:lvl>
    <w:lvl w:ilvl="7" w:tplc="43F211AA" w:tentative="1">
      <w:start w:val="1"/>
      <w:numFmt w:val="bullet"/>
      <w:lvlText w:val="o"/>
      <w:lvlJc w:val="left"/>
      <w:pPr>
        <w:ind w:left="5760" w:hanging="360"/>
      </w:pPr>
      <w:rPr>
        <w:rFonts w:ascii="Courier New" w:hAnsi="Courier New" w:cs="Courier New" w:hint="default"/>
      </w:rPr>
    </w:lvl>
    <w:lvl w:ilvl="8" w:tplc="E3444F88" w:tentative="1">
      <w:start w:val="1"/>
      <w:numFmt w:val="bullet"/>
      <w:lvlText w:val=""/>
      <w:lvlJc w:val="left"/>
      <w:pPr>
        <w:ind w:left="6480" w:hanging="360"/>
      </w:pPr>
      <w:rPr>
        <w:rFonts w:ascii="Wingdings" w:hAnsi="Wingdings" w:hint="default"/>
      </w:rPr>
    </w:lvl>
  </w:abstractNum>
  <w:abstractNum w:abstractNumId="7" w15:restartNumberingAfterBreak="0">
    <w:nsid w:val="58417AE2"/>
    <w:multiLevelType w:val="hybridMultilevel"/>
    <w:tmpl w:val="0C683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9C40E1"/>
    <w:multiLevelType w:val="hybridMultilevel"/>
    <w:tmpl w:val="6B1E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DA51B3"/>
    <w:multiLevelType w:val="hybridMultilevel"/>
    <w:tmpl w:val="15DE4098"/>
    <w:lvl w:ilvl="0" w:tplc="64E8A110">
      <w:start w:val="1"/>
      <w:numFmt w:val="bullet"/>
      <w:lvlText w:val=""/>
      <w:lvlJc w:val="left"/>
      <w:pPr>
        <w:ind w:left="720" w:hanging="360"/>
      </w:pPr>
      <w:rPr>
        <w:rFonts w:ascii="Symbol" w:hAnsi="Symbol" w:hint="default"/>
      </w:rPr>
    </w:lvl>
    <w:lvl w:ilvl="1" w:tplc="7952AD54">
      <w:start w:val="1"/>
      <w:numFmt w:val="bullet"/>
      <w:lvlText w:val="o"/>
      <w:lvlJc w:val="left"/>
      <w:pPr>
        <w:ind w:left="1440" w:hanging="360"/>
      </w:pPr>
      <w:rPr>
        <w:rFonts w:ascii="Courier New" w:hAnsi="Courier New" w:cs="Courier New" w:hint="default"/>
      </w:rPr>
    </w:lvl>
    <w:lvl w:ilvl="2" w:tplc="DA3E0628">
      <w:start w:val="1"/>
      <w:numFmt w:val="bullet"/>
      <w:lvlText w:val=""/>
      <w:lvlJc w:val="left"/>
      <w:pPr>
        <w:ind w:left="2160" w:hanging="360"/>
      </w:pPr>
      <w:rPr>
        <w:rFonts w:ascii="Wingdings" w:hAnsi="Wingdings" w:hint="default"/>
      </w:rPr>
    </w:lvl>
    <w:lvl w:ilvl="3" w:tplc="79FADB26">
      <w:start w:val="1"/>
      <w:numFmt w:val="bullet"/>
      <w:lvlText w:val=""/>
      <w:lvlJc w:val="left"/>
      <w:pPr>
        <w:ind w:left="2880" w:hanging="360"/>
      </w:pPr>
      <w:rPr>
        <w:rFonts w:ascii="Symbol" w:hAnsi="Symbol" w:hint="default"/>
      </w:rPr>
    </w:lvl>
    <w:lvl w:ilvl="4" w:tplc="EDEC0B8E">
      <w:start w:val="1"/>
      <w:numFmt w:val="bullet"/>
      <w:lvlText w:val="o"/>
      <w:lvlJc w:val="left"/>
      <w:pPr>
        <w:ind w:left="3600" w:hanging="360"/>
      </w:pPr>
      <w:rPr>
        <w:rFonts w:ascii="Courier New" w:hAnsi="Courier New" w:cs="Courier New" w:hint="default"/>
      </w:rPr>
    </w:lvl>
    <w:lvl w:ilvl="5" w:tplc="A6741C6E">
      <w:start w:val="1"/>
      <w:numFmt w:val="bullet"/>
      <w:lvlText w:val=""/>
      <w:lvlJc w:val="left"/>
      <w:pPr>
        <w:ind w:left="4320" w:hanging="360"/>
      </w:pPr>
      <w:rPr>
        <w:rFonts w:ascii="Wingdings" w:hAnsi="Wingdings" w:hint="default"/>
      </w:rPr>
    </w:lvl>
    <w:lvl w:ilvl="6" w:tplc="1584EAC2">
      <w:start w:val="1"/>
      <w:numFmt w:val="bullet"/>
      <w:lvlText w:val=""/>
      <w:lvlJc w:val="left"/>
      <w:pPr>
        <w:ind w:left="5040" w:hanging="360"/>
      </w:pPr>
      <w:rPr>
        <w:rFonts w:ascii="Symbol" w:hAnsi="Symbol" w:hint="default"/>
      </w:rPr>
    </w:lvl>
    <w:lvl w:ilvl="7" w:tplc="9AC02A6E">
      <w:start w:val="1"/>
      <w:numFmt w:val="bullet"/>
      <w:lvlText w:val="o"/>
      <w:lvlJc w:val="left"/>
      <w:pPr>
        <w:ind w:left="5760" w:hanging="360"/>
      </w:pPr>
      <w:rPr>
        <w:rFonts w:ascii="Courier New" w:hAnsi="Courier New" w:cs="Courier New" w:hint="default"/>
      </w:rPr>
    </w:lvl>
    <w:lvl w:ilvl="8" w:tplc="4768D9A4">
      <w:start w:val="1"/>
      <w:numFmt w:val="bullet"/>
      <w:lvlText w:val=""/>
      <w:lvlJc w:val="left"/>
      <w:pPr>
        <w:ind w:left="6480" w:hanging="360"/>
      </w:pPr>
      <w:rPr>
        <w:rFonts w:ascii="Wingdings" w:hAnsi="Wingdings" w:hint="default"/>
      </w:rPr>
    </w:lvl>
  </w:abstractNum>
  <w:abstractNum w:abstractNumId="10" w15:restartNumberingAfterBreak="0">
    <w:nsid w:val="6BF02630"/>
    <w:multiLevelType w:val="hybridMultilevel"/>
    <w:tmpl w:val="C89A48DE"/>
    <w:lvl w:ilvl="0" w:tplc="E3C24186">
      <w:start w:val="1"/>
      <w:numFmt w:val="bullet"/>
      <w:lvlText w:val=""/>
      <w:lvlJc w:val="left"/>
      <w:pPr>
        <w:ind w:left="720" w:hanging="360"/>
      </w:pPr>
      <w:rPr>
        <w:rFonts w:ascii="Symbol" w:hAnsi="Symbol" w:hint="default"/>
      </w:rPr>
    </w:lvl>
    <w:lvl w:ilvl="1" w:tplc="13A4BBE8" w:tentative="1">
      <w:start w:val="1"/>
      <w:numFmt w:val="bullet"/>
      <w:lvlText w:val="o"/>
      <w:lvlJc w:val="left"/>
      <w:pPr>
        <w:ind w:left="1440" w:hanging="360"/>
      </w:pPr>
      <w:rPr>
        <w:rFonts w:ascii="Courier New" w:hAnsi="Courier New" w:cs="Courier New" w:hint="default"/>
      </w:rPr>
    </w:lvl>
    <w:lvl w:ilvl="2" w:tplc="3F80716E" w:tentative="1">
      <w:start w:val="1"/>
      <w:numFmt w:val="bullet"/>
      <w:lvlText w:val=""/>
      <w:lvlJc w:val="left"/>
      <w:pPr>
        <w:ind w:left="2160" w:hanging="360"/>
      </w:pPr>
      <w:rPr>
        <w:rFonts w:ascii="Wingdings" w:hAnsi="Wingdings" w:hint="default"/>
      </w:rPr>
    </w:lvl>
    <w:lvl w:ilvl="3" w:tplc="20EAFEB4" w:tentative="1">
      <w:start w:val="1"/>
      <w:numFmt w:val="bullet"/>
      <w:lvlText w:val=""/>
      <w:lvlJc w:val="left"/>
      <w:pPr>
        <w:ind w:left="2880" w:hanging="360"/>
      </w:pPr>
      <w:rPr>
        <w:rFonts w:ascii="Symbol" w:hAnsi="Symbol" w:hint="default"/>
      </w:rPr>
    </w:lvl>
    <w:lvl w:ilvl="4" w:tplc="0E367A76" w:tentative="1">
      <w:start w:val="1"/>
      <w:numFmt w:val="bullet"/>
      <w:lvlText w:val="o"/>
      <w:lvlJc w:val="left"/>
      <w:pPr>
        <w:ind w:left="3600" w:hanging="360"/>
      </w:pPr>
      <w:rPr>
        <w:rFonts w:ascii="Courier New" w:hAnsi="Courier New" w:cs="Courier New" w:hint="default"/>
      </w:rPr>
    </w:lvl>
    <w:lvl w:ilvl="5" w:tplc="8AFAFCFE" w:tentative="1">
      <w:start w:val="1"/>
      <w:numFmt w:val="bullet"/>
      <w:lvlText w:val=""/>
      <w:lvlJc w:val="left"/>
      <w:pPr>
        <w:ind w:left="4320" w:hanging="360"/>
      </w:pPr>
      <w:rPr>
        <w:rFonts w:ascii="Wingdings" w:hAnsi="Wingdings" w:hint="default"/>
      </w:rPr>
    </w:lvl>
    <w:lvl w:ilvl="6" w:tplc="5E4887C6" w:tentative="1">
      <w:start w:val="1"/>
      <w:numFmt w:val="bullet"/>
      <w:lvlText w:val=""/>
      <w:lvlJc w:val="left"/>
      <w:pPr>
        <w:ind w:left="5040" w:hanging="360"/>
      </w:pPr>
      <w:rPr>
        <w:rFonts w:ascii="Symbol" w:hAnsi="Symbol" w:hint="default"/>
      </w:rPr>
    </w:lvl>
    <w:lvl w:ilvl="7" w:tplc="33A81C0A" w:tentative="1">
      <w:start w:val="1"/>
      <w:numFmt w:val="bullet"/>
      <w:lvlText w:val="o"/>
      <w:lvlJc w:val="left"/>
      <w:pPr>
        <w:ind w:left="5760" w:hanging="360"/>
      </w:pPr>
      <w:rPr>
        <w:rFonts w:ascii="Courier New" w:hAnsi="Courier New" w:cs="Courier New" w:hint="default"/>
      </w:rPr>
    </w:lvl>
    <w:lvl w:ilvl="8" w:tplc="111C9FF0" w:tentative="1">
      <w:start w:val="1"/>
      <w:numFmt w:val="bullet"/>
      <w:lvlText w:val=""/>
      <w:lvlJc w:val="left"/>
      <w:pPr>
        <w:ind w:left="6480" w:hanging="360"/>
      </w:pPr>
      <w:rPr>
        <w:rFonts w:ascii="Wingdings" w:hAnsi="Wingdings" w:hint="default"/>
      </w:rPr>
    </w:lvl>
  </w:abstractNum>
  <w:abstractNum w:abstractNumId="11" w15:restartNumberingAfterBreak="0">
    <w:nsid w:val="77082ECD"/>
    <w:multiLevelType w:val="hybridMultilevel"/>
    <w:tmpl w:val="3946A6B6"/>
    <w:lvl w:ilvl="0" w:tplc="DE867036">
      <w:start w:val="1"/>
      <w:numFmt w:val="bullet"/>
      <w:lvlText w:val=""/>
      <w:lvlJc w:val="left"/>
      <w:pPr>
        <w:ind w:left="720" w:hanging="360"/>
      </w:pPr>
      <w:rPr>
        <w:rFonts w:ascii="Symbol" w:hAnsi="Symbol" w:hint="default"/>
      </w:rPr>
    </w:lvl>
    <w:lvl w:ilvl="1" w:tplc="39E8ECB6">
      <w:start w:val="1"/>
      <w:numFmt w:val="bullet"/>
      <w:lvlText w:val="o"/>
      <w:lvlJc w:val="left"/>
      <w:pPr>
        <w:ind w:left="1440" w:hanging="360"/>
      </w:pPr>
      <w:rPr>
        <w:rFonts w:ascii="Courier New" w:hAnsi="Courier New" w:cs="Courier New" w:hint="default"/>
      </w:rPr>
    </w:lvl>
    <w:lvl w:ilvl="2" w:tplc="CB24D66A">
      <w:start w:val="1"/>
      <w:numFmt w:val="bullet"/>
      <w:lvlText w:val=""/>
      <w:lvlJc w:val="left"/>
      <w:pPr>
        <w:ind w:left="2160" w:hanging="360"/>
      </w:pPr>
      <w:rPr>
        <w:rFonts w:ascii="Wingdings" w:hAnsi="Wingdings" w:hint="default"/>
      </w:rPr>
    </w:lvl>
    <w:lvl w:ilvl="3" w:tplc="368AB630">
      <w:start w:val="1"/>
      <w:numFmt w:val="bullet"/>
      <w:lvlText w:val=""/>
      <w:lvlJc w:val="left"/>
      <w:pPr>
        <w:ind w:left="2880" w:hanging="360"/>
      </w:pPr>
      <w:rPr>
        <w:rFonts w:ascii="Symbol" w:hAnsi="Symbol" w:hint="default"/>
      </w:rPr>
    </w:lvl>
    <w:lvl w:ilvl="4" w:tplc="FE3855C2">
      <w:start w:val="1"/>
      <w:numFmt w:val="bullet"/>
      <w:lvlText w:val="o"/>
      <w:lvlJc w:val="left"/>
      <w:pPr>
        <w:ind w:left="3600" w:hanging="360"/>
      </w:pPr>
      <w:rPr>
        <w:rFonts w:ascii="Courier New" w:hAnsi="Courier New" w:cs="Courier New" w:hint="default"/>
      </w:rPr>
    </w:lvl>
    <w:lvl w:ilvl="5" w:tplc="5B6003D2">
      <w:start w:val="1"/>
      <w:numFmt w:val="bullet"/>
      <w:lvlText w:val=""/>
      <w:lvlJc w:val="left"/>
      <w:pPr>
        <w:ind w:left="4320" w:hanging="360"/>
      </w:pPr>
      <w:rPr>
        <w:rFonts w:ascii="Wingdings" w:hAnsi="Wingdings" w:hint="default"/>
      </w:rPr>
    </w:lvl>
    <w:lvl w:ilvl="6" w:tplc="02F60AFC">
      <w:start w:val="1"/>
      <w:numFmt w:val="bullet"/>
      <w:lvlText w:val=""/>
      <w:lvlJc w:val="left"/>
      <w:pPr>
        <w:ind w:left="5040" w:hanging="360"/>
      </w:pPr>
      <w:rPr>
        <w:rFonts w:ascii="Symbol" w:hAnsi="Symbol" w:hint="default"/>
      </w:rPr>
    </w:lvl>
    <w:lvl w:ilvl="7" w:tplc="A7EA43C8">
      <w:start w:val="1"/>
      <w:numFmt w:val="bullet"/>
      <w:lvlText w:val="o"/>
      <w:lvlJc w:val="left"/>
      <w:pPr>
        <w:ind w:left="5760" w:hanging="360"/>
      </w:pPr>
      <w:rPr>
        <w:rFonts w:ascii="Courier New" w:hAnsi="Courier New" w:cs="Courier New" w:hint="default"/>
      </w:rPr>
    </w:lvl>
    <w:lvl w:ilvl="8" w:tplc="B4CED198">
      <w:start w:val="1"/>
      <w:numFmt w:val="bullet"/>
      <w:lvlText w:val=""/>
      <w:lvlJc w:val="left"/>
      <w:pPr>
        <w:ind w:left="6480" w:hanging="360"/>
      </w:pPr>
      <w:rPr>
        <w:rFonts w:ascii="Wingdings" w:hAnsi="Wingdings" w:hint="default"/>
      </w:rPr>
    </w:lvl>
  </w:abstractNum>
  <w:num w:numId="1" w16cid:durableId="548153505">
    <w:abstractNumId w:val="6"/>
  </w:num>
  <w:num w:numId="2" w16cid:durableId="888372854">
    <w:abstractNumId w:val="4"/>
  </w:num>
  <w:num w:numId="3" w16cid:durableId="1786383119">
    <w:abstractNumId w:val="10"/>
  </w:num>
  <w:num w:numId="4" w16cid:durableId="1950232943">
    <w:abstractNumId w:val="2"/>
  </w:num>
  <w:num w:numId="5" w16cid:durableId="2115202402">
    <w:abstractNumId w:val="11"/>
  </w:num>
  <w:num w:numId="6" w16cid:durableId="797795825">
    <w:abstractNumId w:val="9"/>
  </w:num>
  <w:num w:numId="7" w16cid:durableId="1267422905">
    <w:abstractNumId w:val="1"/>
  </w:num>
  <w:num w:numId="8" w16cid:durableId="170998622">
    <w:abstractNumId w:val="5"/>
  </w:num>
  <w:num w:numId="9" w16cid:durableId="353386948">
    <w:abstractNumId w:val="3"/>
  </w:num>
  <w:num w:numId="10" w16cid:durableId="145896323">
    <w:abstractNumId w:val="8"/>
  </w:num>
  <w:num w:numId="11" w16cid:durableId="1610088535">
    <w:abstractNumId w:val="0"/>
  </w:num>
  <w:num w:numId="12" w16cid:durableId="11170656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55F46"/>
    <w:rsid w:val="000C48CA"/>
    <w:rsid w:val="001E26E1"/>
    <w:rsid w:val="00202062"/>
    <w:rsid w:val="002162B2"/>
    <w:rsid w:val="002A35FD"/>
    <w:rsid w:val="00334C9F"/>
    <w:rsid w:val="004345A2"/>
    <w:rsid w:val="00577B64"/>
    <w:rsid w:val="005F63AF"/>
    <w:rsid w:val="006743E1"/>
    <w:rsid w:val="0069494F"/>
    <w:rsid w:val="006F0287"/>
    <w:rsid w:val="007F1341"/>
    <w:rsid w:val="00817848"/>
    <w:rsid w:val="0098229C"/>
    <w:rsid w:val="009F5572"/>
    <w:rsid w:val="00A77B3E"/>
    <w:rsid w:val="00B72F11"/>
    <w:rsid w:val="00BE39F4"/>
    <w:rsid w:val="00CA2A55"/>
    <w:rsid w:val="00CD3782"/>
    <w:rsid w:val="00D07A9C"/>
    <w:rsid w:val="00F30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F79C5"/>
  <w15:docId w15:val="{3CB2AF94-C15B-4318-BD1A-7C5F289A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07A9C"/>
    <w:pPr>
      <w:keepNext/>
      <w:keepLines/>
      <w:spacing w:before="240" w:line="256" w:lineRule="auto"/>
      <w:outlineLvl w:val="0"/>
    </w:pPr>
    <w:rPr>
      <w:rFonts w:ascii="Calibri Light"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685"/>
    <w:pPr>
      <w:pBdr>
        <w:bottom w:val="single" w:sz="24" w:space="0" w:color="7030A0"/>
      </w:pBdr>
      <w:spacing w:after="240"/>
      <w:jc w:val="center"/>
    </w:pPr>
    <w:rPr>
      <w:rFonts w:ascii="Century" w:eastAsiaTheme="minorEastAsia" w:hAnsi="Century" w:cstheme="minorBidi"/>
      <w:noProof/>
      <w:color w:val="7030A0"/>
      <w:sz w:val="140"/>
      <w:szCs w:val="140"/>
    </w:rPr>
  </w:style>
  <w:style w:type="character" w:customStyle="1" w:styleId="TitleChar">
    <w:name w:val="Title Char"/>
    <w:basedOn w:val="DefaultParagraphFont"/>
    <w:link w:val="Title"/>
    <w:uiPriority w:val="10"/>
    <w:rsid w:val="005F4685"/>
    <w:rPr>
      <w:rFonts w:ascii="Century" w:eastAsiaTheme="minorEastAsia" w:hAnsi="Century" w:cstheme="minorBidi"/>
      <w:noProof/>
      <w:color w:val="7030A0"/>
      <w:sz w:val="140"/>
      <w:szCs w:val="140"/>
      <w:lang w:val="en-US" w:eastAsia="en-US" w:bidi="ar-SA"/>
    </w:rPr>
  </w:style>
  <w:style w:type="paragraph" w:styleId="ListParagraph">
    <w:name w:val="List Paragraph"/>
    <w:basedOn w:val="Normal"/>
    <w:uiPriority w:val="34"/>
    <w:qFormat/>
    <w:rsid w:val="00D07A9C"/>
    <w:pPr>
      <w:spacing w:after="160" w:line="256" w:lineRule="auto"/>
      <w:ind w:left="720"/>
      <w:contextualSpacing/>
    </w:pPr>
    <w:rPr>
      <w:rFonts w:ascii="Calibri" w:eastAsia="Calibri" w:hAnsi="Calibri"/>
      <w:kern w:val="2"/>
      <w:sz w:val="22"/>
      <w:szCs w:val="22"/>
      <w14:ligatures w14:val="standardContextual"/>
    </w:rPr>
  </w:style>
  <w:style w:type="character" w:customStyle="1" w:styleId="Heading1Char">
    <w:name w:val="Heading 1 Char"/>
    <w:basedOn w:val="DefaultParagraphFont"/>
    <w:link w:val="Heading1"/>
    <w:uiPriority w:val="9"/>
    <w:rsid w:val="00D07A9C"/>
    <w:rPr>
      <w:rFonts w:ascii="Calibri Light" w:hAnsi="Calibri Light"/>
      <w:color w:val="2F5496"/>
      <w:sz w:val="32"/>
      <w:szCs w:val="32"/>
      <w:lang w:val="en-US" w:eastAsia="en-US" w:bidi="ar-SA"/>
    </w:rPr>
  </w:style>
  <w:style w:type="paragraph" w:styleId="Bibliography">
    <w:name w:val="Bibliography"/>
    <w:basedOn w:val="Normal"/>
    <w:next w:val="Normal"/>
    <w:uiPriority w:val="37"/>
    <w:semiHidden/>
    <w:unhideWhenUsed/>
    <w:rsid w:val="00D07A9C"/>
    <w:pPr>
      <w:spacing w:after="160" w:line="256" w:lineRule="auto"/>
    </w:pPr>
    <w:rPr>
      <w:rFonts w:ascii="Calibri" w:eastAsia="Calibri" w:hAnsi="Calibri"/>
      <w:kern w:val="2"/>
      <w:sz w:val="22"/>
      <w:szCs w:val="22"/>
      <w:lang w:val="en-CA"/>
      <w14:ligatures w14:val="standardContextual"/>
    </w:rPr>
  </w:style>
  <w:style w:type="character" w:styleId="Hyperlink">
    <w:name w:val="Hyperlink"/>
    <w:basedOn w:val="DefaultParagraphFont"/>
    <w:rsid w:val="0098229C"/>
    <w:rPr>
      <w:color w:val="0000FF" w:themeColor="hyperlink"/>
      <w:u w:val="single"/>
    </w:rPr>
  </w:style>
  <w:style w:type="character" w:styleId="UnresolvedMention">
    <w:name w:val="Unresolved Mention"/>
    <w:basedOn w:val="DefaultParagraphFont"/>
    <w:uiPriority w:val="99"/>
    <w:semiHidden/>
    <w:unhideWhenUsed/>
    <w:rsid w:val="00982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loom.com/resources/templates/cover-pages/rep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accuracy-precision-recall-or-f1-331fb37c5cb9" TargetMode="External"/><Relationship Id="rId12" Type="http://schemas.openxmlformats.org/officeDocument/2006/relationships/hyperlink" Target="https://github.com/KARANDSIN14/Final-ICR-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Kiranwaliaa/Predictive-Medicine-in-Bioinformatics_ICR" TargetMode="External"/><Relationship Id="rId5" Type="http://schemas.openxmlformats.org/officeDocument/2006/relationships/image" Target="media/image1.gif"/><Relationship Id="rId10" Type="http://schemas.openxmlformats.org/officeDocument/2006/relationships/hyperlink" Target="https://github.com/jagjyotsingh10/ICR-Project" TargetMode="External"/><Relationship Id="rId4" Type="http://schemas.openxmlformats.org/officeDocument/2006/relationships/webSettings" Target="webSettings.xml"/><Relationship Id="rId9" Type="http://schemas.openxmlformats.org/officeDocument/2006/relationships/hyperlink" Target="https://github.com/abhi6795/Predictive-Medicine-in-Bioinformatics_IC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2220</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Jagjyot Singh</dc:creator>
  <cp:lastModifiedBy>PARAS</cp:lastModifiedBy>
  <cp:revision>13</cp:revision>
  <cp:lastPrinted>2023-08-06T21:43:00Z</cp:lastPrinted>
  <dcterms:created xsi:type="dcterms:W3CDTF">2023-08-06T06:34:00Z</dcterms:created>
  <dcterms:modified xsi:type="dcterms:W3CDTF">2023-08-06T21:45:00Z</dcterms:modified>
</cp:coreProperties>
</file>