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A665" w14:textId="77777777" w:rsidR="00C807C7" w:rsidRDefault="006774C3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Phase-II</w:t>
      </w:r>
    </w:p>
    <w:p w14:paraId="7A854488" w14:textId="77777777" w:rsidR="00C807C7" w:rsidRDefault="006774C3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Requirements (Functional &amp; Non-functional)</w:t>
      </w:r>
    </w:p>
    <w:p w14:paraId="65A31F6C" w14:textId="77777777" w:rsidR="00C807C7" w:rsidRDefault="00C807C7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C807C7" w14:paraId="676C65FD" w14:textId="77777777">
        <w:tc>
          <w:tcPr>
            <w:tcW w:w="4508" w:type="dxa"/>
          </w:tcPr>
          <w:p w14:paraId="3DF9628D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843" w:type="dxa"/>
          </w:tcPr>
          <w:p w14:paraId="23469FC7" w14:textId="1B183921" w:rsidR="00C807C7" w:rsidRDefault="00475D26">
            <w:pPr>
              <w:rPr>
                <w:rFonts w:cs="Calibri"/>
              </w:rPr>
            </w:pPr>
            <w:r>
              <w:rPr>
                <w:rFonts w:cs="Calibri"/>
              </w:rPr>
              <w:t>20 October</w:t>
            </w:r>
            <w:r w:rsidR="006774C3">
              <w:rPr>
                <w:rFonts w:cs="Calibri"/>
              </w:rPr>
              <w:t xml:space="preserve"> 2022</w:t>
            </w:r>
          </w:p>
        </w:tc>
      </w:tr>
      <w:tr w:rsidR="00C807C7" w14:paraId="30C5BE87" w14:textId="77777777">
        <w:tc>
          <w:tcPr>
            <w:tcW w:w="4508" w:type="dxa"/>
          </w:tcPr>
          <w:p w14:paraId="44918CCD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843" w:type="dxa"/>
          </w:tcPr>
          <w:p w14:paraId="1ED371E9" w14:textId="7A34246A" w:rsidR="00C807C7" w:rsidRPr="002D36F4" w:rsidRDefault="002D36F4">
            <w:pPr>
              <w:rPr>
                <w:rFonts w:ascii="Verdana" w:hAnsi="Verdana" w:cs="Calibri"/>
                <w:sz w:val="20"/>
                <w:szCs w:val="20"/>
              </w:rPr>
            </w:pPr>
            <w:r w:rsidRPr="002D36F4">
              <w:rPr>
                <w:rFonts w:ascii="Verdana" w:hAnsi="Verdana" w:cs="Calibri"/>
                <w:color w:val="000000"/>
                <w:sz w:val="20"/>
                <w:szCs w:val="20"/>
              </w:rPr>
              <w:t>PNT2022TMID37911</w:t>
            </w:r>
          </w:p>
        </w:tc>
      </w:tr>
      <w:tr w:rsidR="00C807C7" w14:paraId="0C7BEFBA" w14:textId="77777777">
        <w:tc>
          <w:tcPr>
            <w:tcW w:w="4508" w:type="dxa"/>
          </w:tcPr>
          <w:p w14:paraId="2D2B1471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843" w:type="dxa"/>
          </w:tcPr>
          <w:p w14:paraId="68BBECE5" w14:textId="3FAFB615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 xml:space="preserve">Project - </w:t>
            </w:r>
            <w:r>
              <w:rPr>
                <w:rFonts w:cs="Calibri"/>
                <w:lang w:val="en-US"/>
              </w:rPr>
              <w:t>AI - Based locali</w:t>
            </w:r>
            <w:r w:rsidR="00F3694A">
              <w:rPr>
                <w:rFonts w:cs="Calibri"/>
                <w:lang w:val="en-US"/>
              </w:rPr>
              <w:t>z</w:t>
            </w:r>
            <w:r>
              <w:rPr>
                <w:rFonts w:cs="Calibri"/>
                <w:lang w:val="en-US"/>
              </w:rPr>
              <w:t xml:space="preserve">ation and Classification of Skin disease with Erythema </w:t>
            </w:r>
          </w:p>
        </w:tc>
      </w:tr>
      <w:tr w:rsidR="00C807C7" w14:paraId="2B435647" w14:textId="77777777">
        <w:tc>
          <w:tcPr>
            <w:tcW w:w="4508" w:type="dxa"/>
          </w:tcPr>
          <w:p w14:paraId="09A86094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843" w:type="dxa"/>
          </w:tcPr>
          <w:p w14:paraId="1B8DD579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4 Marks</w:t>
            </w:r>
          </w:p>
        </w:tc>
      </w:tr>
    </w:tbl>
    <w:p w14:paraId="5151BB08" w14:textId="77777777" w:rsidR="00C807C7" w:rsidRDefault="00C807C7">
      <w:pPr>
        <w:rPr>
          <w:rFonts w:cs="Calibri"/>
          <w:b/>
          <w:bCs/>
        </w:rPr>
      </w:pPr>
    </w:p>
    <w:p w14:paraId="4781088F" w14:textId="77777777" w:rsidR="00C807C7" w:rsidRDefault="006774C3">
      <w:pPr>
        <w:rPr>
          <w:rFonts w:cs="Calibri"/>
          <w:b/>
          <w:bCs/>
        </w:rPr>
      </w:pPr>
      <w:r>
        <w:rPr>
          <w:rFonts w:cs="Calibri"/>
          <w:b/>
          <w:bCs/>
        </w:rPr>
        <w:t>Functional Requirements:</w:t>
      </w:r>
    </w:p>
    <w:p w14:paraId="3C3229F2" w14:textId="77777777" w:rsidR="00C807C7" w:rsidRDefault="006774C3">
      <w:pPr>
        <w:rPr>
          <w:rFonts w:cs="Calibri"/>
        </w:rPr>
      </w:pPr>
      <w:r>
        <w:rPr>
          <w:rFonts w:cs="Calibri"/>
        </w:rPr>
        <w:t>Following are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C807C7" w14:paraId="3FC8D9B4" w14:textId="77777777">
        <w:trPr>
          <w:trHeight w:val="333"/>
        </w:trPr>
        <w:tc>
          <w:tcPr>
            <w:tcW w:w="926" w:type="dxa"/>
          </w:tcPr>
          <w:p w14:paraId="6B7FF424" w14:textId="77777777"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26C5F101" w14:textId="77777777"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14:paraId="12BB8ACF" w14:textId="77777777"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 Requirement (Story / Sub-Task)</w:t>
            </w:r>
          </w:p>
        </w:tc>
      </w:tr>
      <w:tr w:rsidR="00C807C7" w14:paraId="4FF03122" w14:textId="77777777">
        <w:trPr>
          <w:trHeight w:val="489"/>
        </w:trPr>
        <w:tc>
          <w:tcPr>
            <w:tcW w:w="926" w:type="dxa"/>
          </w:tcPr>
          <w:p w14:paraId="17549234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FR-1</w:t>
            </w:r>
          </w:p>
        </w:tc>
        <w:tc>
          <w:tcPr>
            <w:tcW w:w="3150" w:type="dxa"/>
          </w:tcPr>
          <w:p w14:paraId="22799721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User Registration</w:t>
            </w:r>
          </w:p>
        </w:tc>
        <w:tc>
          <w:tcPr>
            <w:tcW w:w="5248" w:type="dxa"/>
          </w:tcPr>
          <w:p w14:paraId="2DA79658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Registration through Form</w:t>
            </w:r>
          </w:p>
          <w:p w14:paraId="113F8124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Registration through Gmail</w:t>
            </w:r>
          </w:p>
          <w:p w14:paraId="4C4A0D61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Registration through LinkedIN</w:t>
            </w:r>
          </w:p>
        </w:tc>
      </w:tr>
      <w:tr w:rsidR="00C807C7" w14:paraId="551C143B" w14:textId="77777777">
        <w:trPr>
          <w:trHeight w:val="489"/>
        </w:trPr>
        <w:tc>
          <w:tcPr>
            <w:tcW w:w="926" w:type="dxa"/>
          </w:tcPr>
          <w:p w14:paraId="4C99B899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FR-2</w:t>
            </w:r>
          </w:p>
        </w:tc>
        <w:tc>
          <w:tcPr>
            <w:tcW w:w="3150" w:type="dxa"/>
          </w:tcPr>
          <w:p w14:paraId="404B97DB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User Confirmation</w:t>
            </w:r>
          </w:p>
        </w:tc>
        <w:tc>
          <w:tcPr>
            <w:tcW w:w="5248" w:type="dxa"/>
          </w:tcPr>
          <w:p w14:paraId="2F0D70F8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Confirmation via Email</w:t>
            </w:r>
          </w:p>
          <w:p w14:paraId="31B3ADB7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Confirmation via OTP</w:t>
            </w:r>
          </w:p>
        </w:tc>
      </w:tr>
      <w:tr w:rsidR="00C807C7" w14:paraId="68D91483" w14:textId="77777777">
        <w:trPr>
          <w:trHeight w:val="470"/>
        </w:trPr>
        <w:tc>
          <w:tcPr>
            <w:tcW w:w="926" w:type="dxa"/>
          </w:tcPr>
          <w:p w14:paraId="3140F19A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FR-3</w:t>
            </w:r>
          </w:p>
        </w:tc>
        <w:tc>
          <w:tcPr>
            <w:tcW w:w="3150" w:type="dxa"/>
          </w:tcPr>
          <w:p w14:paraId="23817671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User Details </w:t>
            </w:r>
          </w:p>
        </w:tc>
        <w:tc>
          <w:tcPr>
            <w:tcW w:w="5248" w:type="dxa"/>
          </w:tcPr>
          <w:p w14:paraId="38A98A31" w14:textId="77777777"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Get user Name </w:t>
            </w:r>
            <w:r>
              <w:rPr>
                <w:rFonts w:cs="Calibri"/>
                <w:lang w:val="en-US"/>
              </w:rPr>
              <w:cr/>
              <w:t>Get user Age</w:t>
            </w:r>
          </w:p>
          <w:p w14:paraId="5B275C08" w14:textId="77777777"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Get user Gender</w:t>
            </w:r>
            <w:r>
              <w:rPr>
                <w:rFonts w:cs="Calibri"/>
                <w:lang w:val="en-US"/>
              </w:rPr>
              <w:cr/>
              <w:t>Get user Address</w:t>
            </w:r>
            <w:r>
              <w:rPr>
                <w:rFonts w:cs="Calibri"/>
                <w:lang w:val="en-US"/>
              </w:rPr>
              <w:cr/>
              <w:t>Get user Location</w:t>
            </w:r>
          </w:p>
          <w:p w14:paraId="10027DC5" w14:textId="77777777"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Get user Mobile Number</w:t>
            </w:r>
          </w:p>
          <w:p w14:paraId="4A9FA065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Get user Gmail id </w:t>
            </w:r>
          </w:p>
        </w:tc>
      </w:tr>
      <w:tr w:rsidR="00C807C7" w14:paraId="55168E4F" w14:textId="77777777">
        <w:trPr>
          <w:trHeight w:val="489"/>
        </w:trPr>
        <w:tc>
          <w:tcPr>
            <w:tcW w:w="926" w:type="dxa"/>
          </w:tcPr>
          <w:p w14:paraId="6AF4CCEA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FR-4</w:t>
            </w:r>
          </w:p>
        </w:tc>
        <w:tc>
          <w:tcPr>
            <w:tcW w:w="3150" w:type="dxa"/>
          </w:tcPr>
          <w:p w14:paraId="4C66195B" w14:textId="77777777"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User(patient)Test Report Details</w:t>
            </w:r>
          </w:p>
          <w:p w14:paraId="03E784B7" w14:textId="77777777" w:rsidR="00C807C7" w:rsidRDefault="00C807C7">
            <w:pPr>
              <w:rPr>
                <w:rFonts w:cs="Calibri"/>
              </w:rPr>
            </w:pPr>
          </w:p>
        </w:tc>
        <w:tc>
          <w:tcPr>
            <w:tcW w:w="5248" w:type="dxa"/>
          </w:tcPr>
          <w:p w14:paraId="63DB0CFC" w14:textId="77777777"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Get user Name </w:t>
            </w:r>
          </w:p>
          <w:p w14:paraId="658E1BB3" w14:textId="77777777"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Get user Age</w:t>
            </w:r>
          </w:p>
          <w:p w14:paraId="17C9A169" w14:textId="77777777" w:rsidR="00C807C7" w:rsidRDefault="006774C3">
            <w:r>
              <w:rPr>
                <w:rFonts w:cs="Calibri"/>
                <w:lang w:val="en-US"/>
              </w:rPr>
              <w:t>Get user Gender</w:t>
            </w:r>
          </w:p>
          <w:p w14:paraId="2D41E488" w14:textId="77777777" w:rsidR="00C807C7" w:rsidRDefault="006774C3">
            <w:r>
              <w:rPr>
                <w:rFonts w:cs="Calibri"/>
                <w:lang w:val="en-US"/>
              </w:rPr>
              <w:t>Get user Total Proteins and Vitamins</w:t>
            </w:r>
          </w:p>
          <w:p w14:paraId="53E8EF66" w14:textId="77777777" w:rsidR="00C807C7" w:rsidRDefault="006774C3">
            <w:r>
              <w:rPr>
                <w:rFonts w:cs="Calibri"/>
                <w:lang w:val="en-US"/>
              </w:rPr>
              <w:t>Get user body health condition</w:t>
            </w:r>
          </w:p>
          <w:p w14:paraId="2A350C86" w14:textId="77777777" w:rsidR="00C807C7" w:rsidRDefault="006774C3">
            <w:r>
              <w:rPr>
                <w:rFonts w:cs="Calibri"/>
                <w:lang w:val="en-US"/>
              </w:rPr>
              <w:t>Get user Texture and shape of the skin Lesion</w:t>
            </w:r>
          </w:p>
          <w:p w14:paraId="502E3CCE" w14:textId="77777777" w:rsidR="00C807C7" w:rsidRDefault="006774C3">
            <w:r>
              <w:rPr>
                <w:rFonts w:cs="Calibri"/>
                <w:lang w:val="en-US"/>
              </w:rPr>
              <w:t>Get user Moisturizing content of the skin</w:t>
            </w:r>
          </w:p>
          <w:p w14:paraId="18DF99A8" w14:textId="77777777" w:rsidR="00C807C7" w:rsidRDefault="00C807C7">
            <w:pPr>
              <w:rPr>
                <w:rFonts w:cs="Calibri"/>
              </w:rPr>
            </w:pPr>
          </w:p>
        </w:tc>
      </w:tr>
      <w:tr w:rsidR="00C807C7" w14:paraId="1E06B864" w14:textId="77777777">
        <w:trPr>
          <w:trHeight w:val="489"/>
        </w:trPr>
        <w:tc>
          <w:tcPr>
            <w:tcW w:w="926" w:type="dxa"/>
          </w:tcPr>
          <w:p w14:paraId="5D5E4317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FR -5 </w:t>
            </w:r>
          </w:p>
        </w:tc>
        <w:tc>
          <w:tcPr>
            <w:tcW w:w="3150" w:type="dxa"/>
          </w:tcPr>
          <w:p w14:paraId="0440B3C2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User Known value (Accurate/Approximate)</w:t>
            </w:r>
          </w:p>
        </w:tc>
        <w:tc>
          <w:tcPr>
            <w:tcW w:w="5248" w:type="dxa"/>
          </w:tcPr>
          <w:p w14:paraId="413CCA41" w14:textId="77777777"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Get user BP level</w:t>
            </w:r>
          </w:p>
          <w:p w14:paraId="542802F8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Get user sugar level</w:t>
            </w:r>
            <w:r>
              <w:rPr>
                <w:rFonts w:cs="Calibri"/>
                <w:lang w:val="en-US"/>
              </w:rPr>
              <w:cr/>
              <w:t>Get user Physical Health Condition</w:t>
            </w:r>
            <w:r>
              <w:rPr>
                <w:rFonts w:cs="Calibri"/>
                <w:lang w:val="en-US"/>
              </w:rPr>
              <w:cr/>
              <w:t>Get user Disorder / Disabilities detail</w:t>
            </w:r>
          </w:p>
        </w:tc>
      </w:tr>
      <w:tr w:rsidR="00C807C7" w14:paraId="0D225D85" w14:textId="77777777">
        <w:trPr>
          <w:trHeight w:val="489"/>
        </w:trPr>
        <w:tc>
          <w:tcPr>
            <w:tcW w:w="926" w:type="dxa"/>
          </w:tcPr>
          <w:p w14:paraId="02DC9512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FR -6</w:t>
            </w:r>
          </w:p>
        </w:tc>
        <w:tc>
          <w:tcPr>
            <w:tcW w:w="3150" w:type="dxa"/>
          </w:tcPr>
          <w:p w14:paraId="634F849E" w14:textId="77777777" w:rsidR="00C807C7" w:rsidRDefault="006774C3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color w:val="222222"/>
                <w:lang w:val="en-US"/>
              </w:rPr>
              <w:t>User Demand</w:t>
            </w:r>
          </w:p>
        </w:tc>
        <w:tc>
          <w:tcPr>
            <w:tcW w:w="5248" w:type="dxa"/>
          </w:tcPr>
          <w:p w14:paraId="7C9F7A43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After Getting the Result, the Affected person need to consult a </w:t>
            </w:r>
            <w:proofErr w:type="gramStart"/>
            <w:r>
              <w:rPr>
                <w:rFonts w:cs="Calibri"/>
                <w:lang w:val="en-US"/>
              </w:rPr>
              <w:t>Doctor</w:t>
            </w:r>
            <w:proofErr w:type="gramEnd"/>
            <w:r>
              <w:rPr>
                <w:rFonts w:cs="Calibri"/>
                <w:lang w:val="en-US"/>
              </w:rPr>
              <w:t>.The Non-Affected person need some medication which will show in same web application itself</w:t>
            </w:r>
          </w:p>
        </w:tc>
      </w:tr>
    </w:tbl>
    <w:p w14:paraId="7A6A707C" w14:textId="77777777" w:rsidR="00C807C7" w:rsidRDefault="00C807C7">
      <w:pPr>
        <w:rPr>
          <w:rFonts w:cs="Calibri"/>
        </w:rPr>
      </w:pPr>
    </w:p>
    <w:p w14:paraId="606A3596" w14:textId="77777777" w:rsidR="00C807C7" w:rsidRDefault="00C807C7">
      <w:pPr>
        <w:rPr>
          <w:rFonts w:cs="Calibri"/>
          <w:b/>
          <w:bCs/>
        </w:rPr>
      </w:pPr>
    </w:p>
    <w:p w14:paraId="6596B519" w14:textId="77777777" w:rsidR="00C807C7" w:rsidRDefault="00C807C7">
      <w:pPr>
        <w:rPr>
          <w:rFonts w:cs="Calibri"/>
          <w:b/>
          <w:bCs/>
        </w:rPr>
      </w:pPr>
    </w:p>
    <w:p w14:paraId="61AE78B7" w14:textId="77777777" w:rsidR="006774C3" w:rsidRDefault="006774C3">
      <w:pPr>
        <w:rPr>
          <w:rFonts w:cs="Calibri"/>
          <w:b/>
          <w:bCs/>
        </w:rPr>
      </w:pPr>
    </w:p>
    <w:p w14:paraId="7D59EF40" w14:textId="77777777" w:rsidR="006774C3" w:rsidRDefault="006774C3">
      <w:pPr>
        <w:rPr>
          <w:rFonts w:cs="Calibri"/>
          <w:b/>
          <w:bCs/>
        </w:rPr>
      </w:pPr>
    </w:p>
    <w:p w14:paraId="7E3C643B" w14:textId="77777777" w:rsidR="006774C3" w:rsidRDefault="006774C3">
      <w:pPr>
        <w:rPr>
          <w:rFonts w:cs="Calibri"/>
          <w:b/>
          <w:bCs/>
        </w:rPr>
      </w:pPr>
    </w:p>
    <w:p w14:paraId="6DDE208B" w14:textId="77777777" w:rsidR="006774C3" w:rsidRDefault="006774C3">
      <w:pPr>
        <w:rPr>
          <w:rFonts w:cs="Calibri"/>
          <w:b/>
          <w:bCs/>
        </w:rPr>
      </w:pPr>
    </w:p>
    <w:p w14:paraId="7D937119" w14:textId="77777777" w:rsidR="00C807C7" w:rsidRDefault="006774C3">
      <w:pPr>
        <w:rPr>
          <w:rFonts w:cs="Calibri"/>
          <w:b/>
          <w:bCs/>
        </w:rPr>
      </w:pPr>
      <w:r>
        <w:rPr>
          <w:rFonts w:cs="Calibri"/>
          <w:b/>
          <w:bCs/>
        </w:rPr>
        <w:lastRenderedPageBreak/>
        <w:t>Non-functional Requirements:</w:t>
      </w:r>
    </w:p>
    <w:p w14:paraId="1C66CEFC" w14:textId="77777777" w:rsidR="00C807C7" w:rsidRDefault="006774C3">
      <w:pPr>
        <w:rPr>
          <w:rFonts w:cs="Calibri"/>
        </w:rPr>
      </w:pPr>
      <w:r>
        <w:rPr>
          <w:rFonts w:cs="Calibr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C807C7" w14:paraId="23FD0EC9" w14:textId="77777777">
        <w:trPr>
          <w:trHeight w:val="333"/>
        </w:trPr>
        <w:tc>
          <w:tcPr>
            <w:tcW w:w="926" w:type="dxa"/>
          </w:tcPr>
          <w:p w14:paraId="2F1F599D" w14:textId="77777777"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60BD9B20" w14:textId="77777777"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4F4F237" w14:textId="77777777"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 w:rsidR="00C807C7" w14:paraId="1B8FD3FB" w14:textId="77777777">
        <w:trPr>
          <w:trHeight w:val="489"/>
        </w:trPr>
        <w:tc>
          <w:tcPr>
            <w:tcW w:w="926" w:type="dxa"/>
          </w:tcPr>
          <w:p w14:paraId="3E2CF097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NFR-1</w:t>
            </w:r>
          </w:p>
        </w:tc>
        <w:tc>
          <w:tcPr>
            <w:tcW w:w="3464" w:type="dxa"/>
          </w:tcPr>
          <w:p w14:paraId="5D1693D7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463287C8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These requirements focus on the appearance of the user interface and how people interact with it. They should describe </w:t>
            </w:r>
            <w:proofErr w:type="gramStart"/>
            <w:r>
              <w:rPr>
                <w:rFonts w:cs="Calibri"/>
                <w:lang w:val="en-US"/>
              </w:rPr>
              <w:t>colors,image</w:t>
            </w:r>
            <w:proofErr w:type="gramEnd"/>
            <w:r>
              <w:rPr>
                <w:rFonts w:cs="Calibri"/>
                <w:lang w:val="en-US"/>
              </w:rPr>
              <w:t xml:space="preserve"> size, etc.</w:t>
            </w:r>
          </w:p>
        </w:tc>
      </w:tr>
      <w:tr w:rsidR="00C807C7" w14:paraId="10812443" w14:textId="77777777">
        <w:trPr>
          <w:trHeight w:val="489"/>
        </w:trPr>
        <w:tc>
          <w:tcPr>
            <w:tcW w:w="926" w:type="dxa"/>
          </w:tcPr>
          <w:p w14:paraId="77C4133B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NFR-2</w:t>
            </w:r>
          </w:p>
        </w:tc>
        <w:tc>
          <w:tcPr>
            <w:tcW w:w="3464" w:type="dxa"/>
          </w:tcPr>
          <w:p w14:paraId="3822B07A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5D8FD7B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Set the security requirements both for the physical installation and from the cybersecurity perspective.</w:t>
            </w:r>
          </w:p>
        </w:tc>
      </w:tr>
      <w:tr w:rsidR="00C807C7" w14:paraId="0345BEDD" w14:textId="77777777">
        <w:trPr>
          <w:trHeight w:val="470"/>
        </w:trPr>
        <w:tc>
          <w:tcPr>
            <w:tcW w:w="926" w:type="dxa"/>
          </w:tcPr>
          <w:p w14:paraId="4558EA3E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NFR-3</w:t>
            </w:r>
          </w:p>
        </w:tc>
        <w:tc>
          <w:tcPr>
            <w:tcW w:w="3464" w:type="dxa"/>
          </w:tcPr>
          <w:p w14:paraId="7F1F266F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69126F53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Our web application </w:t>
            </w:r>
            <w:proofErr w:type="gramStart"/>
            <w:r>
              <w:rPr>
                <w:rFonts w:cs="Calibri"/>
                <w:lang w:val="en-US"/>
              </w:rPr>
              <w:t>have</w:t>
            </w:r>
            <w:proofErr w:type="gramEnd"/>
            <w:r>
              <w:rPr>
                <w:rFonts w:cs="Calibri"/>
                <w:lang w:val="en-US"/>
              </w:rPr>
              <w:t xml:space="preserve"> high accuracy which can be utilized multiple times </w:t>
            </w:r>
          </w:p>
        </w:tc>
      </w:tr>
      <w:tr w:rsidR="00C807C7" w14:paraId="74826725" w14:textId="77777777">
        <w:trPr>
          <w:trHeight w:val="489"/>
        </w:trPr>
        <w:tc>
          <w:tcPr>
            <w:tcW w:w="926" w:type="dxa"/>
          </w:tcPr>
          <w:p w14:paraId="25B7D37E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NFR-4</w:t>
            </w:r>
          </w:p>
        </w:tc>
        <w:tc>
          <w:tcPr>
            <w:tcW w:w="3464" w:type="dxa"/>
          </w:tcPr>
          <w:p w14:paraId="18394CE3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69476F36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Determine how fast the system needs to operate.</w:t>
            </w:r>
          </w:p>
        </w:tc>
      </w:tr>
      <w:tr w:rsidR="00C807C7" w14:paraId="548532F4" w14:textId="77777777">
        <w:trPr>
          <w:trHeight w:val="489"/>
        </w:trPr>
        <w:tc>
          <w:tcPr>
            <w:tcW w:w="926" w:type="dxa"/>
          </w:tcPr>
          <w:p w14:paraId="49BBF24C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NFR-5</w:t>
            </w:r>
          </w:p>
        </w:tc>
        <w:tc>
          <w:tcPr>
            <w:tcW w:w="3464" w:type="dxa"/>
          </w:tcPr>
          <w:p w14:paraId="4A4B3130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41AAE7A3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Our web application can be used by using BothMobile phones and Computers itself. </w:t>
            </w:r>
          </w:p>
        </w:tc>
      </w:tr>
      <w:tr w:rsidR="00C807C7" w14:paraId="207FE68F" w14:textId="77777777">
        <w:trPr>
          <w:trHeight w:val="489"/>
        </w:trPr>
        <w:tc>
          <w:tcPr>
            <w:tcW w:w="926" w:type="dxa"/>
          </w:tcPr>
          <w:p w14:paraId="15009335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NFR-6</w:t>
            </w:r>
          </w:p>
        </w:tc>
        <w:tc>
          <w:tcPr>
            <w:tcW w:w="3464" w:type="dxa"/>
          </w:tcPr>
          <w:p w14:paraId="521C268E" w14:textId="77777777" w:rsidR="00C807C7" w:rsidRDefault="006774C3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CFFE84F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Our web application can be used by world wide with easy to access it. Most accuracy will be predicted. </w:t>
            </w:r>
          </w:p>
        </w:tc>
      </w:tr>
    </w:tbl>
    <w:p w14:paraId="65BCB6D7" w14:textId="77777777" w:rsidR="00C807C7" w:rsidRDefault="00C807C7">
      <w:pPr>
        <w:rPr>
          <w:rFonts w:cs="Calibri"/>
        </w:rPr>
      </w:pPr>
    </w:p>
    <w:sectPr w:rsidR="00C807C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18B6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2864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C7"/>
    <w:rsid w:val="002041C2"/>
    <w:rsid w:val="002D36F4"/>
    <w:rsid w:val="00475D26"/>
    <w:rsid w:val="006774C3"/>
    <w:rsid w:val="00834EC4"/>
    <w:rsid w:val="00C807C7"/>
    <w:rsid w:val="00F3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B5A2"/>
  <w15:docId w15:val="{C67F52C9-9436-4375-8564-906C150B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Karkuvel Prabakaran</cp:lastModifiedBy>
  <cp:revision>6</cp:revision>
  <cp:lastPrinted>2022-10-03T05:10:00Z</cp:lastPrinted>
  <dcterms:created xsi:type="dcterms:W3CDTF">2022-11-06T17:15:00Z</dcterms:created>
  <dcterms:modified xsi:type="dcterms:W3CDTF">2022-11-18T13:42:00Z</dcterms:modified>
</cp:coreProperties>
</file>