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File a Claim - Member Guide</w:t>
      </w:r>
    </w:p>
    <w:p>
      <w:pPr>
        <w:pStyle w:val="Heading1"/>
      </w:pPr>
      <w:r>
        <w:t>Step 1: Collect Your Documents</w:t>
      </w:r>
    </w:p>
    <w:p>
      <w:r>
        <w:t>Obtain an itemized bill from your provider showing the date of service, procedure codes, and charges.</w:t>
      </w:r>
    </w:p>
    <w:p>
      <w:pPr>
        <w:pStyle w:val="Heading1"/>
      </w:pPr>
      <w:r>
        <w:t>Step 2: Complete the Claim Form</w:t>
      </w:r>
    </w:p>
    <w:p>
      <w:r>
        <w:t>Fill out form CF-100 with your member ID, plan ID, and provider details. Claims must be submitted within 90 days of the date of service.</w:t>
      </w:r>
    </w:p>
    <w:p>
      <w:pPr>
        <w:pStyle w:val="Heading1"/>
      </w:pPr>
      <w:r>
        <w:t>Step 3: Submit</w:t>
      </w:r>
    </w:p>
    <w:p>
      <w:r>
        <w:t>Mail to: Claims Department, PO Box 12345, Hartford, CT, or upload via the member portal. Processing takes 15-30 business days.</w:t>
      </w:r>
    </w:p>
    <w:p>
      <w:pPr>
        <w:pStyle w:val="Heading1"/>
      </w:pPr>
      <w:r>
        <w:t>Appeals</w:t>
      </w:r>
    </w:p>
    <w:p>
      <w:r>
        <w:t>If a claim is denied, you may appeal within 180 days. Include the denial letter and any supporting medical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