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86A9" w14:textId="3C61FCF4" w:rsidR="006863D9" w:rsidRDefault="006863D9">
      <w:pPr>
        <w:rPr>
          <w:rFonts w:ascii="Times New Roman" w:hAnsi="Times New Roman" w:cs="Times New Roman"/>
          <w:b/>
          <w:bCs/>
          <w:sz w:val="40"/>
          <w:szCs w:val="40"/>
        </w:rPr>
      </w:pPr>
      <w:r>
        <w:rPr>
          <w:rFonts w:ascii="Times New Roman" w:hAnsi="Times New Roman" w:cs="Times New Roman"/>
          <w:b/>
          <w:bCs/>
          <w:sz w:val="48"/>
          <w:szCs w:val="48"/>
        </w:rPr>
        <w:t xml:space="preserve">                               </w:t>
      </w:r>
      <w:r w:rsidRPr="006863D9">
        <w:rPr>
          <w:rFonts w:ascii="Times New Roman" w:hAnsi="Times New Roman" w:cs="Times New Roman"/>
          <w:b/>
          <w:bCs/>
          <w:sz w:val="40"/>
          <w:szCs w:val="40"/>
        </w:rPr>
        <w:t>Abstract</w:t>
      </w:r>
    </w:p>
    <w:p w14:paraId="1522E5DC" w14:textId="77777777" w:rsidR="006863D9" w:rsidRDefault="006863D9">
      <w:pPr>
        <w:rPr>
          <w:rFonts w:ascii="Times New Roman" w:hAnsi="Times New Roman" w:cs="Times New Roman"/>
          <w:b/>
          <w:bCs/>
          <w:sz w:val="40"/>
          <w:szCs w:val="40"/>
        </w:rPr>
      </w:pPr>
    </w:p>
    <w:p w14:paraId="6330522D" w14:textId="77777777" w:rsidR="006863D9" w:rsidRDefault="006863D9" w:rsidP="006863D9">
      <w:pPr>
        <w:jc w:val="both"/>
        <w:rPr>
          <w:rFonts w:ascii="Times New Roman" w:hAnsi="Times New Roman" w:cs="Times New Roman"/>
          <w:sz w:val="28"/>
          <w:szCs w:val="28"/>
        </w:rPr>
      </w:pPr>
      <w:proofErr w:type="spellStart"/>
      <w:r w:rsidRPr="006863D9">
        <w:rPr>
          <w:rFonts w:ascii="Times New Roman" w:hAnsi="Times New Roman" w:cs="Times New Roman"/>
          <w:sz w:val="28"/>
          <w:szCs w:val="28"/>
        </w:rPr>
        <w:t>TeleIntel</w:t>
      </w:r>
      <w:proofErr w:type="spellEnd"/>
      <w:r w:rsidRPr="006863D9">
        <w:rPr>
          <w:rFonts w:ascii="Times New Roman" w:hAnsi="Times New Roman" w:cs="Times New Roman"/>
          <w:sz w:val="28"/>
          <w:szCs w:val="28"/>
        </w:rPr>
        <w:t xml:space="preserve"> is an AI-powered investigative platform </w:t>
      </w:r>
      <w:proofErr w:type="spellStart"/>
      <w:r w:rsidRPr="006863D9">
        <w:rPr>
          <w:rFonts w:ascii="Times New Roman" w:hAnsi="Times New Roman" w:cs="Times New Roman"/>
          <w:sz w:val="28"/>
          <w:szCs w:val="28"/>
        </w:rPr>
        <w:t>centered</w:t>
      </w:r>
      <w:proofErr w:type="spellEnd"/>
      <w:r w:rsidRPr="006863D9">
        <w:rPr>
          <w:rFonts w:ascii="Times New Roman" w:hAnsi="Times New Roman" w:cs="Times New Roman"/>
          <w:sz w:val="28"/>
          <w:szCs w:val="28"/>
        </w:rPr>
        <w:t xml:space="preserve"> around an intelligent chatbot designed to simplify telecom data analysis. Modern investigations generate massive datasets such as Call Detail Records (CDR), IP Detail Records (IPDR), and tower dumps, which are complex and time-consuming to </w:t>
      </w:r>
      <w:proofErr w:type="spellStart"/>
      <w:r w:rsidRPr="006863D9">
        <w:rPr>
          <w:rFonts w:ascii="Times New Roman" w:hAnsi="Times New Roman" w:cs="Times New Roman"/>
          <w:sz w:val="28"/>
          <w:szCs w:val="28"/>
        </w:rPr>
        <w:t>analyze</w:t>
      </w:r>
      <w:proofErr w:type="spellEnd"/>
      <w:r w:rsidRPr="006863D9">
        <w:rPr>
          <w:rFonts w:ascii="Times New Roman" w:hAnsi="Times New Roman" w:cs="Times New Roman"/>
          <w:sz w:val="28"/>
          <w:szCs w:val="28"/>
        </w:rPr>
        <w:t xml:space="preserve"> manually. Extracting meaningful insights from such structured data requires technical expertise and significant effort.</w:t>
      </w:r>
    </w:p>
    <w:p w14:paraId="3F05E3AB" w14:textId="77777777" w:rsidR="006863D9" w:rsidRPr="006863D9" w:rsidRDefault="006863D9" w:rsidP="006863D9">
      <w:pPr>
        <w:jc w:val="both"/>
        <w:rPr>
          <w:rFonts w:ascii="Times New Roman" w:hAnsi="Times New Roman" w:cs="Times New Roman"/>
          <w:sz w:val="28"/>
          <w:szCs w:val="28"/>
        </w:rPr>
      </w:pPr>
    </w:p>
    <w:p w14:paraId="4FCD7B5D" w14:textId="77777777" w:rsidR="006863D9" w:rsidRDefault="006863D9" w:rsidP="006863D9">
      <w:pPr>
        <w:jc w:val="both"/>
        <w:rPr>
          <w:rFonts w:ascii="Times New Roman" w:hAnsi="Times New Roman" w:cs="Times New Roman"/>
          <w:sz w:val="28"/>
          <w:szCs w:val="28"/>
        </w:rPr>
      </w:pPr>
      <w:proofErr w:type="spellStart"/>
      <w:r w:rsidRPr="006863D9">
        <w:rPr>
          <w:rFonts w:ascii="Times New Roman" w:hAnsi="Times New Roman" w:cs="Times New Roman"/>
          <w:sz w:val="28"/>
          <w:szCs w:val="28"/>
        </w:rPr>
        <w:t>TeleIntel</w:t>
      </w:r>
      <w:proofErr w:type="spellEnd"/>
      <w:r w:rsidRPr="006863D9">
        <w:rPr>
          <w:rFonts w:ascii="Times New Roman" w:hAnsi="Times New Roman" w:cs="Times New Roman"/>
          <w:sz w:val="28"/>
          <w:szCs w:val="28"/>
        </w:rPr>
        <w:t xml:space="preserve"> introduces a conversational AI Investigator that allows users to interact with telecom datasets through natural language queries. Instead of navigating static dashboards or writing complex filters, investigators can ask questions directly to the chatbot and receive structured intelligence reports including executive summaries, suspicious activity indicators, risk assessments, and recommended next actions.</w:t>
      </w:r>
    </w:p>
    <w:p w14:paraId="5E638A08" w14:textId="77777777" w:rsidR="006863D9" w:rsidRPr="006863D9" w:rsidRDefault="006863D9" w:rsidP="006863D9">
      <w:pPr>
        <w:rPr>
          <w:rFonts w:ascii="Times New Roman" w:hAnsi="Times New Roman" w:cs="Times New Roman"/>
          <w:sz w:val="28"/>
          <w:szCs w:val="28"/>
        </w:rPr>
      </w:pPr>
    </w:p>
    <w:p w14:paraId="190271A9" w14:textId="77777777" w:rsidR="006863D9" w:rsidRDefault="006863D9" w:rsidP="006863D9">
      <w:pPr>
        <w:jc w:val="both"/>
        <w:rPr>
          <w:rFonts w:ascii="Times New Roman" w:hAnsi="Times New Roman" w:cs="Times New Roman"/>
          <w:sz w:val="28"/>
          <w:szCs w:val="28"/>
        </w:rPr>
      </w:pPr>
      <w:r w:rsidRPr="006863D9">
        <w:rPr>
          <w:rFonts w:ascii="Times New Roman" w:hAnsi="Times New Roman" w:cs="Times New Roman"/>
          <w:sz w:val="28"/>
          <w:szCs w:val="28"/>
        </w:rPr>
        <w:t xml:space="preserve">The system integrates a React.js frontend with a Node.js and Express.js backend, supported by </w:t>
      </w:r>
      <w:proofErr w:type="spellStart"/>
      <w:r w:rsidRPr="006863D9">
        <w:rPr>
          <w:rFonts w:ascii="Times New Roman" w:hAnsi="Times New Roman" w:cs="Times New Roman"/>
          <w:sz w:val="28"/>
          <w:szCs w:val="28"/>
        </w:rPr>
        <w:t>Supabase</w:t>
      </w:r>
      <w:proofErr w:type="spellEnd"/>
      <w:r w:rsidRPr="006863D9">
        <w:rPr>
          <w:rFonts w:ascii="Times New Roman" w:hAnsi="Times New Roman" w:cs="Times New Roman"/>
          <w:sz w:val="28"/>
          <w:szCs w:val="28"/>
        </w:rPr>
        <w:t xml:space="preserve"> for structured data storage. An AI reasoning engine processes summarized telecom data to generate human-like analytical responses in a clear and structured format.</w:t>
      </w:r>
    </w:p>
    <w:p w14:paraId="14C47F2C" w14:textId="77777777" w:rsidR="006863D9" w:rsidRPr="006863D9" w:rsidRDefault="006863D9" w:rsidP="006863D9">
      <w:pPr>
        <w:rPr>
          <w:rFonts w:ascii="Times New Roman" w:hAnsi="Times New Roman" w:cs="Times New Roman"/>
          <w:sz w:val="28"/>
          <w:szCs w:val="28"/>
        </w:rPr>
      </w:pPr>
    </w:p>
    <w:p w14:paraId="0DCF0FD4" w14:textId="77777777" w:rsidR="006863D9" w:rsidRPr="006863D9" w:rsidRDefault="006863D9" w:rsidP="006863D9">
      <w:pPr>
        <w:jc w:val="both"/>
        <w:rPr>
          <w:rFonts w:ascii="Times New Roman" w:hAnsi="Times New Roman" w:cs="Times New Roman"/>
          <w:sz w:val="28"/>
          <w:szCs w:val="28"/>
        </w:rPr>
      </w:pPr>
      <w:r w:rsidRPr="006863D9">
        <w:rPr>
          <w:rFonts w:ascii="Times New Roman" w:hAnsi="Times New Roman" w:cs="Times New Roman"/>
          <w:sz w:val="28"/>
          <w:szCs w:val="28"/>
        </w:rPr>
        <w:t xml:space="preserve">By combining backend data processing with conversational AI, </w:t>
      </w:r>
      <w:proofErr w:type="spellStart"/>
      <w:r w:rsidRPr="006863D9">
        <w:rPr>
          <w:rFonts w:ascii="Times New Roman" w:hAnsi="Times New Roman" w:cs="Times New Roman"/>
          <w:sz w:val="28"/>
          <w:szCs w:val="28"/>
        </w:rPr>
        <w:t>TeleIntel</w:t>
      </w:r>
      <w:proofErr w:type="spellEnd"/>
      <w:r w:rsidRPr="006863D9">
        <w:rPr>
          <w:rFonts w:ascii="Times New Roman" w:hAnsi="Times New Roman" w:cs="Times New Roman"/>
          <w:sz w:val="28"/>
          <w:szCs w:val="28"/>
        </w:rPr>
        <w:t xml:space="preserve"> reduces analysis time, improves anomaly detection, and enhances decision-making efficiency. The platform demonstrates how chatbot-driven intelligence systems can transform complex telecom datasets into actionable investigative insights.</w:t>
      </w:r>
    </w:p>
    <w:p w14:paraId="32C8210C" w14:textId="77777777" w:rsidR="00BB68BE" w:rsidRDefault="00BB68BE">
      <w:pPr>
        <w:rPr>
          <w:rFonts w:ascii="Times New Roman" w:hAnsi="Times New Roman" w:cs="Times New Roman"/>
          <w:sz w:val="28"/>
          <w:szCs w:val="28"/>
        </w:rPr>
      </w:pPr>
    </w:p>
    <w:p w14:paraId="5BBF446D" w14:textId="528A0D37" w:rsidR="00BB68BE" w:rsidRPr="00BB68BE" w:rsidRDefault="00BB68BE">
      <w:pPr>
        <w:rPr>
          <w:rFonts w:ascii="Times New Roman" w:hAnsi="Times New Roman" w:cs="Times New Roman"/>
          <w:b/>
          <w:bCs/>
          <w:sz w:val="28"/>
          <w:szCs w:val="28"/>
        </w:rPr>
      </w:pPr>
      <w:r w:rsidRPr="00BB68BE">
        <w:rPr>
          <w:rFonts w:ascii="Times New Roman" w:hAnsi="Times New Roman" w:cs="Times New Roman"/>
          <w:b/>
          <w:bCs/>
          <w:sz w:val="28"/>
          <w:szCs w:val="28"/>
        </w:rPr>
        <w:t>Source code:</w:t>
      </w:r>
      <w:r w:rsidRPr="00BB68BE">
        <w:t xml:space="preserve"> </w:t>
      </w:r>
      <w:hyperlink r:id="rId4" w:history="1">
        <w:r w:rsidRPr="00BB68BE">
          <w:rPr>
            <w:rStyle w:val="Hyperlink"/>
            <w:rFonts w:ascii="Times New Roman" w:hAnsi="Times New Roman" w:cs="Times New Roman"/>
            <w:sz w:val="28"/>
            <w:szCs w:val="28"/>
          </w:rPr>
          <w:t>https://drive.google.com/file/d/1ZPyWzF5SyNkIjNBaqRGx</w:t>
        </w:r>
        <w:r w:rsidRPr="00BB68BE">
          <w:rPr>
            <w:rStyle w:val="Hyperlink"/>
            <w:rFonts w:ascii="Times New Roman" w:hAnsi="Times New Roman" w:cs="Times New Roman"/>
            <w:sz w:val="28"/>
            <w:szCs w:val="28"/>
          </w:rPr>
          <w:t>D</w:t>
        </w:r>
        <w:r w:rsidRPr="00BB68BE">
          <w:rPr>
            <w:rStyle w:val="Hyperlink"/>
            <w:rFonts w:ascii="Times New Roman" w:hAnsi="Times New Roman" w:cs="Times New Roman"/>
            <w:sz w:val="28"/>
            <w:szCs w:val="28"/>
          </w:rPr>
          <w:t>9zu_Oi4ozCq/view?usp=sharing</w:t>
        </w:r>
      </w:hyperlink>
    </w:p>
    <w:p w14:paraId="2389B4F4" w14:textId="77777777" w:rsidR="006863D9" w:rsidRPr="006863D9" w:rsidRDefault="006863D9">
      <w:pPr>
        <w:rPr>
          <w:rFonts w:ascii="Times New Roman" w:hAnsi="Times New Roman" w:cs="Times New Roman"/>
          <w:sz w:val="28"/>
          <w:szCs w:val="28"/>
        </w:rPr>
      </w:pPr>
    </w:p>
    <w:p w14:paraId="2ADA6402" w14:textId="77777777" w:rsidR="006863D9" w:rsidRPr="006863D9" w:rsidRDefault="006863D9">
      <w:pPr>
        <w:rPr>
          <w:rFonts w:ascii="Times New Roman" w:hAnsi="Times New Roman" w:cs="Times New Roman"/>
          <w:sz w:val="28"/>
          <w:szCs w:val="28"/>
        </w:rPr>
      </w:pPr>
    </w:p>
    <w:sectPr w:rsidR="006863D9" w:rsidRPr="006863D9" w:rsidSect="006863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D9"/>
    <w:rsid w:val="00340F86"/>
    <w:rsid w:val="006863D9"/>
    <w:rsid w:val="00BB6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1374"/>
  <w15:chartTrackingRefBased/>
  <w15:docId w15:val="{8D67C2CB-2ADC-4024-998B-C97251F8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3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3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3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3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3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3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3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3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3D9"/>
    <w:rPr>
      <w:rFonts w:eastAsiaTheme="majorEastAsia" w:cstheme="majorBidi"/>
      <w:color w:val="272727" w:themeColor="text1" w:themeTint="D8"/>
    </w:rPr>
  </w:style>
  <w:style w:type="paragraph" w:styleId="Title">
    <w:name w:val="Title"/>
    <w:basedOn w:val="Normal"/>
    <w:next w:val="Normal"/>
    <w:link w:val="TitleChar"/>
    <w:uiPriority w:val="10"/>
    <w:qFormat/>
    <w:rsid w:val="00686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3D9"/>
    <w:pPr>
      <w:spacing w:before="160"/>
      <w:jc w:val="center"/>
    </w:pPr>
    <w:rPr>
      <w:i/>
      <w:iCs/>
      <w:color w:val="404040" w:themeColor="text1" w:themeTint="BF"/>
    </w:rPr>
  </w:style>
  <w:style w:type="character" w:customStyle="1" w:styleId="QuoteChar">
    <w:name w:val="Quote Char"/>
    <w:basedOn w:val="DefaultParagraphFont"/>
    <w:link w:val="Quote"/>
    <w:uiPriority w:val="29"/>
    <w:rsid w:val="006863D9"/>
    <w:rPr>
      <w:i/>
      <w:iCs/>
      <w:color w:val="404040" w:themeColor="text1" w:themeTint="BF"/>
    </w:rPr>
  </w:style>
  <w:style w:type="paragraph" w:styleId="ListParagraph">
    <w:name w:val="List Paragraph"/>
    <w:basedOn w:val="Normal"/>
    <w:uiPriority w:val="34"/>
    <w:qFormat/>
    <w:rsid w:val="006863D9"/>
    <w:pPr>
      <w:ind w:left="720"/>
      <w:contextualSpacing/>
    </w:pPr>
  </w:style>
  <w:style w:type="character" w:styleId="IntenseEmphasis">
    <w:name w:val="Intense Emphasis"/>
    <w:basedOn w:val="DefaultParagraphFont"/>
    <w:uiPriority w:val="21"/>
    <w:qFormat/>
    <w:rsid w:val="006863D9"/>
    <w:rPr>
      <w:i/>
      <w:iCs/>
      <w:color w:val="2F5496" w:themeColor="accent1" w:themeShade="BF"/>
    </w:rPr>
  </w:style>
  <w:style w:type="paragraph" w:styleId="IntenseQuote">
    <w:name w:val="Intense Quote"/>
    <w:basedOn w:val="Normal"/>
    <w:next w:val="Normal"/>
    <w:link w:val="IntenseQuoteChar"/>
    <w:uiPriority w:val="30"/>
    <w:qFormat/>
    <w:rsid w:val="00686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3D9"/>
    <w:rPr>
      <w:i/>
      <w:iCs/>
      <w:color w:val="2F5496" w:themeColor="accent1" w:themeShade="BF"/>
    </w:rPr>
  </w:style>
  <w:style w:type="character" w:styleId="IntenseReference">
    <w:name w:val="Intense Reference"/>
    <w:basedOn w:val="DefaultParagraphFont"/>
    <w:uiPriority w:val="32"/>
    <w:qFormat/>
    <w:rsid w:val="006863D9"/>
    <w:rPr>
      <w:b/>
      <w:bCs/>
      <w:smallCaps/>
      <w:color w:val="2F5496" w:themeColor="accent1" w:themeShade="BF"/>
      <w:spacing w:val="5"/>
    </w:rPr>
  </w:style>
  <w:style w:type="character" w:styleId="Hyperlink">
    <w:name w:val="Hyperlink"/>
    <w:basedOn w:val="DefaultParagraphFont"/>
    <w:uiPriority w:val="99"/>
    <w:unhideWhenUsed/>
    <w:rsid w:val="00BB68BE"/>
    <w:rPr>
      <w:color w:val="0563C1" w:themeColor="hyperlink"/>
      <w:u w:val="single"/>
    </w:rPr>
  </w:style>
  <w:style w:type="character" w:styleId="UnresolvedMention">
    <w:name w:val="Unresolved Mention"/>
    <w:basedOn w:val="DefaultParagraphFont"/>
    <w:uiPriority w:val="99"/>
    <w:semiHidden/>
    <w:unhideWhenUsed/>
    <w:rsid w:val="00BB68BE"/>
    <w:rPr>
      <w:color w:val="605E5C"/>
      <w:shd w:val="clear" w:color="auto" w:fill="E1DFDD"/>
    </w:rPr>
  </w:style>
  <w:style w:type="character" w:styleId="FollowedHyperlink">
    <w:name w:val="FollowedHyperlink"/>
    <w:basedOn w:val="DefaultParagraphFont"/>
    <w:uiPriority w:val="99"/>
    <w:semiHidden/>
    <w:unhideWhenUsed/>
    <w:rsid w:val="00BB68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ZPyWzF5SyNkIjNBaqRGxD9zu_Oi4ozC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 Sai</dc:creator>
  <cp:keywords/>
  <dc:description/>
  <cp:lastModifiedBy>Likhith Sai</cp:lastModifiedBy>
  <cp:revision>2</cp:revision>
  <dcterms:created xsi:type="dcterms:W3CDTF">2026-03-20T10:01:00Z</dcterms:created>
  <dcterms:modified xsi:type="dcterms:W3CDTF">2026-03-20T10:01:00Z</dcterms:modified>
</cp:coreProperties>
</file>