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0B61" w14:textId="77777777" w:rsidR="008A11BB" w:rsidRDefault="00000000">
      <w:pPr>
        <w:pStyle w:val="Heading1"/>
        <w:ind w:left="-5" w:right="0"/>
      </w:pPr>
      <w:r>
        <w:lastRenderedPageBreak/>
        <w:t>Deep Work Questions</w:t>
      </w:r>
    </w:p>
    <w:p w14:paraId="239A78B5" w14:textId="77777777" w:rsidR="008A11BB" w:rsidRDefault="00000000">
      <w:pPr>
        <w:spacing w:after="574" w:line="294" w:lineRule="auto"/>
        <w:ind w:left="-5" w:right="0"/>
      </w:pPr>
      <w:r>
        <w:rPr>
          <w:sz w:val="32"/>
          <w:u w:val="single" w:color="191200"/>
        </w:rPr>
        <w:t>View on Bookey Website</w:t>
      </w:r>
    </w:p>
    <w:p w14:paraId="781583E1" w14:textId="77777777" w:rsidR="008A11BB" w:rsidRDefault="00000000">
      <w:pPr>
        <w:pStyle w:val="Heading2"/>
        <w:spacing w:after="243"/>
        <w:ind w:left="-5"/>
      </w:pPr>
      <w:r>
        <w:t>Chapter 1 | Deep Work Is Valuable| Q&amp;A</w:t>
      </w:r>
    </w:p>
    <w:p w14:paraId="6C713D8E" w14:textId="77777777" w:rsidR="008A11BB" w:rsidRDefault="00000000">
      <w:pPr>
        <w:pStyle w:val="Heading3"/>
        <w:ind w:left="-5"/>
      </w:pPr>
      <w:r>
        <w:t>1.Question</w:t>
      </w:r>
    </w:p>
    <w:p w14:paraId="4F53634D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What distinguishes the three winners in the economy discussed in Chapter 1?</w:t>
      </w:r>
    </w:p>
    <w:p w14:paraId="4D155E68" w14:textId="77777777" w:rsidR="008A11BB" w:rsidRDefault="00000000">
      <w:pPr>
        <w:ind w:left="-5" w:right="1457"/>
      </w:pPr>
      <w:proofErr w:type="spellStart"/>
      <w:proofErr w:type="gramStart"/>
      <w:r>
        <w:t>Answer:Nate</w:t>
      </w:r>
      <w:proofErr w:type="spellEnd"/>
      <w:proofErr w:type="gramEnd"/>
      <w:r>
        <w:t xml:space="preserve"> Silver, David Heinemeier Hansson, and John Doerr exemplify three essential groups in the economy: high-skilled workers, superstars, and owners of capital. Each group thrives due to distinct capabilities: Silver harnesses data-driven reasoning, Hansson excels in programming and remote collaboration, and Doerr capitalizes on investments in technology.</w:t>
      </w:r>
    </w:p>
    <w:p w14:paraId="47D3A907" w14:textId="77777777" w:rsidR="008A11BB" w:rsidRDefault="00000000">
      <w:pPr>
        <w:pStyle w:val="Heading3"/>
        <w:ind w:left="-5"/>
      </w:pPr>
      <w:r>
        <w:t>2.Question</w:t>
      </w:r>
    </w:p>
    <w:p w14:paraId="1E0844F1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How has the rise of digital technology influenced the economy according to Brynjolfsson and McAfee?</w:t>
      </w:r>
    </w:p>
    <w:p w14:paraId="3E498B65" w14:textId="77777777" w:rsidR="008A11BB" w:rsidRDefault="00000000">
      <w:pPr>
        <w:spacing w:after="236" w:line="259" w:lineRule="auto"/>
        <w:ind w:left="-5" w:right="11"/>
      </w:pPr>
      <w:proofErr w:type="spellStart"/>
      <w:proofErr w:type="gramStart"/>
      <w:r>
        <w:lastRenderedPageBreak/>
        <w:t>Answer:The</w:t>
      </w:r>
      <w:proofErr w:type="spellEnd"/>
      <w:proofErr w:type="gramEnd"/>
      <w:r>
        <w:t xml:space="preserve"> rise of digital technology is creating a 'Great</w:t>
      </w:r>
    </w:p>
    <w:p w14:paraId="26758439" w14:textId="77777777" w:rsidR="008A11BB" w:rsidRDefault="00000000">
      <w:pPr>
        <w:spacing w:after="113" w:line="382" w:lineRule="auto"/>
        <w:ind w:left="-5" w:right="0"/>
        <w:jc w:val="both"/>
      </w:pPr>
      <w:r>
        <w:t>Restructuring' of the economy, leading to job polarization where some individuals will thrive due to their ability to work with intelligent machines while others face job loss and underemployment due to automation.</w:t>
      </w:r>
    </w:p>
    <w:p w14:paraId="055E5315" w14:textId="77777777" w:rsidR="008A11BB" w:rsidRDefault="00000000">
      <w:pPr>
        <w:pStyle w:val="Heading3"/>
        <w:ind w:left="-5"/>
      </w:pPr>
      <w:r>
        <w:t>3.Question</w:t>
      </w:r>
    </w:p>
    <w:p w14:paraId="0EA5EDFA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What are the two core abilities needed to succeed in the new economy?</w:t>
      </w:r>
    </w:p>
    <w:p w14:paraId="0EA73CC8" w14:textId="77777777" w:rsidR="008A11BB" w:rsidRDefault="00000000">
      <w:pPr>
        <w:ind w:left="-5" w:right="11"/>
      </w:pPr>
      <w:proofErr w:type="spellStart"/>
      <w:proofErr w:type="gramStart"/>
      <w:r>
        <w:t>Answer:The</w:t>
      </w:r>
      <w:proofErr w:type="spellEnd"/>
      <w:proofErr w:type="gramEnd"/>
      <w:r>
        <w:t xml:space="preserve"> two core abilities are: 1) The ability to quickly master hard things, and 2) The ability to produce at an elite level, achieving high quality and speed in work.</w:t>
      </w:r>
    </w:p>
    <w:p w14:paraId="40D37788" w14:textId="77777777" w:rsidR="008A11BB" w:rsidRDefault="00000000">
      <w:pPr>
        <w:pStyle w:val="Heading3"/>
        <w:ind w:left="-5"/>
      </w:pPr>
      <w:r>
        <w:t>4.Question</w:t>
      </w:r>
    </w:p>
    <w:p w14:paraId="0B9D8310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Why is deep work essential for mastering new skills and producing high-quality work?</w:t>
      </w:r>
    </w:p>
    <w:p w14:paraId="34B9AA72" w14:textId="77777777" w:rsidR="008A11BB" w:rsidRDefault="00000000">
      <w:pPr>
        <w:ind w:left="-5" w:right="11"/>
      </w:pPr>
      <w:proofErr w:type="spellStart"/>
      <w:proofErr w:type="gramStart"/>
      <w:r>
        <w:t>Answer:Deep</w:t>
      </w:r>
      <w:proofErr w:type="spellEnd"/>
      <w:proofErr w:type="gramEnd"/>
      <w:r>
        <w:t xml:space="preserve"> work fosters an environment for intense focus required for mastering complex skills and achieving high productivity levels. It allows individuals to concentrate </w:t>
      </w:r>
      <w:r>
        <w:lastRenderedPageBreak/>
        <w:t>without distractions, essential for developing expertise and generating valuable results.</w:t>
      </w:r>
    </w:p>
    <w:p w14:paraId="51CCA2A4" w14:textId="77777777" w:rsidR="008A11BB" w:rsidRDefault="00000000">
      <w:pPr>
        <w:pStyle w:val="Heading3"/>
        <w:ind w:left="-5"/>
      </w:pPr>
      <w:r>
        <w:t>5.Question</w:t>
      </w:r>
    </w:p>
    <w:p w14:paraId="32885581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How does the concept of 'attention residue' affect productivity?</w:t>
      </w:r>
    </w:p>
    <w:p w14:paraId="33450D3B" w14:textId="77777777" w:rsidR="008A11BB" w:rsidRDefault="00000000">
      <w:pPr>
        <w:ind w:left="-5" w:right="101"/>
      </w:pPr>
      <w:proofErr w:type="spellStart"/>
      <w:proofErr w:type="gramStart"/>
      <w:r>
        <w:t>Answer:Attention</w:t>
      </w:r>
      <w:proofErr w:type="spellEnd"/>
      <w:proofErr w:type="gramEnd"/>
      <w:r>
        <w:t xml:space="preserve"> residue occurs when task-switching causes leftover focus on an unfinished task, diminishing performance on subsequent tasks. This highlights the need for uninterrupted concentration to optimize productivity.</w:t>
      </w:r>
    </w:p>
    <w:p w14:paraId="7B196254" w14:textId="77777777" w:rsidR="008A11BB" w:rsidRDefault="00000000">
      <w:pPr>
        <w:pStyle w:val="Heading3"/>
        <w:ind w:left="-5"/>
      </w:pPr>
      <w:r>
        <w:t>6.Question</w:t>
      </w:r>
    </w:p>
    <w:p w14:paraId="17DE1ED0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What example illustrates a successful individual working without deep work?</w:t>
      </w:r>
    </w:p>
    <w:p w14:paraId="3F50D36D" w14:textId="77777777" w:rsidR="008A11BB" w:rsidRDefault="00000000">
      <w:pPr>
        <w:ind w:left="-5" w:right="11"/>
      </w:pPr>
      <w:proofErr w:type="spellStart"/>
      <w:proofErr w:type="gramStart"/>
      <w:r>
        <w:t>Answer:Jack</w:t>
      </w:r>
      <w:proofErr w:type="spellEnd"/>
      <w:proofErr w:type="gramEnd"/>
      <w:r>
        <w:t xml:space="preserve"> Dorsey, the co-founder of Twitter and Square, manages multiple high-level tasks without engaging in deep work. His success demonstrates that certain roles can thrive in a highly distracted environment, but this is specific to executive positions.</w:t>
      </w:r>
    </w:p>
    <w:p w14:paraId="1ACBC97A" w14:textId="77777777" w:rsidR="008A11BB" w:rsidRDefault="00000000">
      <w:pPr>
        <w:pStyle w:val="Heading3"/>
        <w:ind w:left="-5"/>
      </w:pPr>
      <w:r>
        <w:lastRenderedPageBreak/>
        <w:t>7.Question</w:t>
      </w:r>
    </w:p>
    <w:p w14:paraId="16FD0EBC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What should one consider about their work habits in relation to deep work?</w:t>
      </w:r>
    </w:p>
    <w:p w14:paraId="052B0BBB" w14:textId="77777777" w:rsidR="008A11BB" w:rsidRDefault="00000000">
      <w:pPr>
        <w:ind w:left="-5" w:right="11"/>
      </w:pPr>
      <w:proofErr w:type="spellStart"/>
      <w:proofErr w:type="gramStart"/>
      <w:r>
        <w:t>Answer:Individuals</w:t>
      </w:r>
      <w:proofErr w:type="spellEnd"/>
      <w:proofErr w:type="gramEnd"/>
      <w:r>
        <w:t xml:space="preserve"> should evaluate whether their roles truly require constant distraction, as many believe they do. Evidence suggests that reducing connectivity can enhance performance and bring about significant productivity gains.</w:t>
      </w:r>
    </w:p>
    <w:p w14:paraId="5F6DB8B5" w14:textId="77777777" w:rsidR="008A11BB" w:rsidRDefault="00000000">
      <w:pPr>
        <w:pStyle w:val="Heading3"/>
        <w:ind w:left="-5"/>
      </w:pPr>
      <w:r>
        <w:t>8.Question</w:t>
      </w:r>
    </w:p>
    <w:p w14:paraId="0F53E54D" w14:textId="77777777" w:rsidR="008A11BB" w:rsidRDefault="00000000">
      <w:pPr>
        <w:spacing w:after="3" w:line="352" w:lineRule="auto"/>
        <w:ind w:left="-5" w:right="88"/>
      </w:pPr>
      <w:r>
        <w:rPr>
          <w:b/>
        </w:rPr>
        <w:t>Can anyone succeed in the new economy without adopting deep work practices?</w:t>
      </w:r>
    </w:p>
    <w:p w14:paraId="209083E1" w14:textId="77777777" w:rsidR="008A11BB" w:rsidRDefault="00000000">
      <w:pPr>
        <w:ind w:left="-5" w:right="11"/>
      </w:pPr>
      <w:proofErr w:type="spellStart"/>
      <w:proofErr w:type="gramStart"/>
      <w:r>
        <w:t>Answer:While</w:t>
      </w:r>
      <w:proofErr w:type="spellEnd"/>
      <w:proofErr w:type="gramEnd"/>
      <w:r>
        <w:t xml:space="preserve"> deep work is increasingly important, certain niche roles may not necessitate it. However, for the majority of jobs, especially in a technology-driven marketplace, cultivating deep work habits is crucial for long-term success.</w:t>
      </w:r>
    </w:p>
    <w:p w14:paraId="63201E76" w14:textId="77777777" w:rsidR="008A11BB" w:rsidRDefault="00000000">
      <w:pPr>
        <w:pStyle w:val="Heading3"/>
        <w:ind w:left="-5"/>
      </w:pPr>
      <w:r>
        <w:t>9.Question</w:t>
      </w:r>
    </w:p>
    <w:p w14:paraId="623D78E5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In what ways are the examples of successful individuals in this chapter interconnected?</w:t>
      </w:r>
    </w:p>
    <w:p w14:paraId="6B53D5D6" w14:textId="77777777" w:rsidR="008A11BB" w:rsidRDefault="00000000">
      <w:pPr>
        <w:ind w:left="-5" w:right="11"/>
      </w:pPr>
      <w:proofErr w:type="spellStart"/>
      <w:proofErr w:type="gramStart"/>
      <w:r>
        <w:lastRenderedPageBreak/>
        <w:t>Answer:Silver</w:t>
      </w:r>
      <w:proofErr w:type="spellEnd"/>
      <w:proofErr w:type="gramEnd"/>
      <w:r>
        <w:t>, Hansson, and Doerr are interconnected through their positions in the economy that capitalize on technology, teamwork, and analytical skills. Their successes illustrate the shifting demands of an information-rich economy where collaboration and mastery over complex systems are key.</w:t>
      </w:r>
    </w:p>
    <w:p w14:paraId="0A3F5B1F" w14:textId="77777777" w:rsidR="008A11BB" w:rsidRDefault="00000000">
      <w:pPr>
        <w:pStyle w:val="Heading3"/>
        <w:ind w:left="-5"/>
      </w:pPr>
      <w:r>
        <w:t>10.Question</w:t>
      </w:r>
    </w:p>
    <w:p w14:paraId="3B9768C9" w14:textId="77777777" w:rsidR="008A11BB" w:rsidRDefault="00000000">
      <w:pPr>
        <w:spacing w:after="3" w:line="352" w:lineRule="auto"/>
        <w:ind w:left="-5" w:right="12"/>
      </w:pPr>
      <w:r>
        <w:rPr>
          <w:b/>
        </w:rPr>
        <w:t>What is Cal Newport's central thesis regarding deep work?</w:t>
      </w:r>
    </w:p>
    <w:p w14:paraId="3A9BCD86" w14:textId="77777777" w:rsidR="008A11BB" w:rsidRDefault="00000000">
      <w:pPr>
        <w:spacing w:line="259" w:lineRule="auto"/>
        <w:ind w:left="-5" w:right="11"/>
      </w:pPr>
      <w:proofErr w:type="spellStart"/>
      <w:proofErr w:type="gramStart"/>
      <w:r>
        <w:t>Answer:Newport</w:t>
      </w:r>
      <w:proofErr w:type="spellEnd"/>
      <w:proofErr w:type="gramEnd"/>
      <w:r>
        <w:t xml:space="preserve"> argues that the ability to perform deep</w:t>
      </w:r>
    </w:p>
    <w:p w14:paraId="062853BE" w14:textId="77777777" w:rsidR="008A11BB" w:rsidRDefault="00000000">
      <w:pPr>
        <w:spacing w:after="76"/>
        <w:ind w:left="-5" w:right="11"/>
      </w:pPr>
      <w:r>
        <w:t>work is foundational for mastering complex skills and producing elite-level results, making it increasingly crucial for those who wish to succeed in the modern economy.</w:t>
      </w:r>
    </w:p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1A03" w14:textId="77777777" w:rsidR="0014490C" w:rsidRDefault="0014490C">
      <w:pPr>
        <w:spacing w:after="0" w:line="240" w:lineRule="auto"/>
      </w:pPr>
      <w:r>
        <w:separator/>
      </w:r>
    </w:p>
  </w:endnote>
  <w:endnote w:type="continuationSeparator" w:id="0">
    <w:p w14:paraId="4C6E45E6" w14:textId="77777777" w:rsidR="0014490C" w:rsidRDefault="0014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69D1" w14:textId="77777777" w:rsidR="0014490C" w:rsidRDefault="0014490C">
      <w:pPr>
        <w:spacing w:after="0" w:line="240" w:lineRule="auto"/>
      </w:pPr>
      <w:r>
        <w:separator/>
      </w:r>
    </w:p>
  </w:footnote>
  <w:footnote w:type="continuationSeparator" w:id="0">
    <w:p w14:paraId="2826F732" w14:textId="77777777" w:rsidR="0014490C" w:rsidRDefault="001449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14490C"/>
    <w:rsid w:val="00667F4F"/>
    <w:rsid w:val="008A11BB"/>
    <w:rsid w:val="009F6E8E"/>
    <w:rsid w:val="00BD2271"/>
    <w:rsid w:val="00FA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103</Pages>
  <Words>9543</Words>
  <Characters>54397</Characters>
  <Application>Microsoft Office Word</Application>
  <DocSecurity>0</DocSecurity>
  <Lines>453</Lines>
  <Paragraphs>127</Paragraphs>
  <ScaleCrop>false</ScaleCrop>
  <Company/>
  <LinksUpToDate>false</LinksUpToDate>
  <CharactersWithSpaces>63813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3</cp:revision>
  <dcterms:created xsi:type="dcterms:W3CDTF">2026-06-15T12:41:00Z</dcterms:created>
  <dcterms:modified xsi:type="dcterms:W3CDTF">2026-06-16T05:56:00Z</dcterms:modified>
</cp:coreProperties>
</file>