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ST. SWITHIN'S COLLEGE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Nottingham University</w:t>
      </w:r>
    </w:p>
    <w:p w:rsidR="002941D2" w:rsidRDefault="004730A5">
      <w:pPr>
        <w:spacing w:line="226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Newark-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on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-Trent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Nottingham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October 21, 1934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Frofessor Franklin Caldwell,</w:t>
      </w: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Care of British Scientific</w:t>
      </w: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Expedition,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Hillah, Mesopotamia.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My dear Professor: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tabs>
          <w:tab w:val="left" w:pos="860"/>
          <w:tab w:val="left" w:pos="1680"/>
          <w:tab w:val="left" w:pos="3360"/>
        </w:tabs>
        <w:ind w:left="1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five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clay tablets</w:t>
      </w:r>
      <w:r>
        <w:rPr>
          <w:rFonts w:ascii="Times New Roman" w:eastAsia="Times New Roman" w:hAnsi="Times New Roman" w:cs="Times New Roman"/>
        </w:rPr>
        <w:tab/>
        <w:t>f r o m y o u r r e c e n t</w:t>
      </w:r>
    </w:p>
    <w:p w:rsidR="002941D2" w:rsidRDefault="004730A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 x c a v a t i o n i n t h e r u i n s o f B a b y l o n a r r i v e d o n t h e s a m e b o a t w i t h y o u r l e t t e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r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I h a v e b e e n f a s c i n a t e d n o e n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d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a n d h a v e s p e n t m a n y p l e a s a n t h o u r s t r a n s l a t i n g t h e i r i n s c r i p t i o n s . I s h o u l d h a v e a n s w e r e d y o u r l e t t e r a t o n c </w:t>
      </w: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e b u t d e l a y e d u n t i l I c o u l d c o m p l e t e t h e tr a ns l a t i o n s which are attached.</w:t>
      </w:r>
    </w:p>
    <w:p w:rsidR="002941D2" w:rsidRDefault="004730A5">
      <w:pPr>
        <w:spacing w:line="239" w:lineRule="auto"/>
        <w:ind w:firstLine="144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1440" w:right="1080" w:bottom="1052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T he ta ble ts ar r ive d w ithout da m a ge , tha nks to y o u r c a r e f u l u s e o f p r e s e r v a t i v e s a n d excellent packing.</w:t>
      </w:r>
    </w:p>
    <w:p w:rsidR="002941D2" w:rsidRDefault="004730A5">
      <w:pPr>
        <w:ind w:left="2120"/>
        <w:rPr>
          <w:rFonts w:ascii="Times New Roman" w:eastAsia="Times New Roman" w:hAnsi="Times New Roman" w:cs="Times New Roman"/>
          <w:sz w:val="22"/>
          <w:szCs w:val="22"/>
        </w:rPr>
      </w:pPr>
      <w:bookmarkStart w:id="135" w:name="bookmark=id.8fesbzhobx30" w:colFirst="0" w:colLast="0"/>
      <w:bookmarkEnd w:id="135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107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2" w:lineRule="auto"/>
        <w:ind w:right="10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Y o u w i l l b e a s a s t o n i s h e d a s w e i n t h e l a b o r a t o r y a t t h e s t o r y t h e y r e l a t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e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O n e e x p e c t s t h e d i m a n d d i s t a n t p a s t t o s p e a k o f r o m a n c e a n d a d v e n t u r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e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" A r a b i a n N i g h t s " s o r t o f t h i n g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s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y o u k n o w . W h e n i n s t e a d i t d i s c l o s e s t h e p r o b l e m o f a p e r s o n n a m e d D a b a s i r t o p a y o f f h i s d e b t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s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o n e r e a l i s e s t h a t c o n d i t i o n s u p o n t h i s o l d w o r l d h a v e n o t c h a n g e d a s m u c h i n f i v e t h o u s a n d y e a r s a s o n e might expect.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8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 t' s o d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d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y o u k n o w , b u t t h e s e o l d i n s c r i p t i o n s r a t h e r " r a g " m e , a s t h e s t u d e n t s s a y . B e i n g a college professor, I am supposed to be a thinking h u m a n b e i n g p o s s e s s i n g a w o r k i n g k n o w l e d g e of most subjects. Yet, here comes this old chap out o f t h e d u s t - c o v e r ed r u i n s o f B a b y l o n t o o f f e r a wa y I ha d ne ve r he ar d of to pa y of f m y de bt s a nd a t t h e s a m e t i m e a c q u i r e g o l d t o j i n g l e i n m y wallet.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8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Pleasant thought, I say, and interesting to prove w h e t h e r i t w i l l w o r k a s w e l l n o w a d a y s a s i t d i d in old Ba bylon. Mrs. Shr ews bur y a nd m yse lf are p l a n n i n g t o t r y o u t h i s p l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a n u p o n o u r o w n affairs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which could be much improved.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100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 i s h i n g y o u t h e b e s t o f l u c k i n y o u r w o r t h y u n d e r t a k i n g a n d w a i t i n g e a g e r l y a n o t h e r opportunity to assist, I am,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Yours sincerely,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Alfred H. Shrewsbury,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Department of Archaeology.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  <w:sectPr w:rsidR="002941D2">
          <w:pgSz w:w="7540" w:h="10800"/>
          <w:pgMar w:top="526" w:right="980" w:bottom="1440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O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NE</w:t>
      </w:r>
    </w:p>
    <w:p w:rsidR="002941D2" w:rsidRDefault="004730A5">
      <w:pPr>
        <w:spacing w:line="251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526" w:right="1060" w:bottom="697" w:left="1060" w:header="0" w:footer="0" w:gutter="0"/>
          <w:cols w:space="720"/>
        </w:sectPr>
      </w:pPr>
      <w:bookmarkStart w:id="136" w:name="bookmark=id.worjhv6y2mp3" w:colFirst="0" w:colLast="0"/>
      <w:bookmarkEnd w:id="136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Now, when the moon becometh full, I, Dabasir, who a m b u t r e c e n tl y r e t ur n e d f r o m s l a v e r y i n S y r i a , with the deter mination to pay my many just debts and become a man of means worthy of respect in my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center"/>
        <w:rPr>
          <w:rFonts w:ascii="Times New Roman" w:eastAsia="Times New Roman" w:hAnsi="Times New Roman" w:cs="Times New Roman"/>
          <w:sz w:val="22"/>
          <w:szCs w:val="22"/>
        </w:rPr>
        <w:sectPr w:rsidR="002941D2">
          <w:type w:val="continuous"/>
          <w:pgSz w:w="7540" w:h="10800"/>
          <w:pgMar w:top="526" w:right="1060" w:bottom="697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106</w:t>
      </w:r>
    </w:p>
    <w:p w:rsidR="002941D2" w:rsidRDefault="004730A5">
      <w:pPr>
        <w:numPr>
          <w:ilvl w:val="0"/>
          <w:numId w:val="114"/>
        </w:numPr>
        <w:tabs>
          <w:tab w:val="left" w:pos="400"/>
        </w:tabs>
        <w:ind w:left="400" w:hanging="394"/>
        <w:rPr>
          <w:rFonts w:ascii="Times New Roman" w:eastAsia="Times New Roman" w:hAnsi="Times New Roman" w:cs="Times New Roman"/>
          <w:sz w:val="22"/>
          <w:szCs w:val="22"/>
        </w:rPr>
      </w:pPr>
      <w:bookmarkStart w:id="137" w:name="bookmark=id.s4jndchmn7ad" w:colFirst="0" w:colLast="0"/>
      <w:bookmarkEnd w:id="137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2" w:lineRule="auto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native city of Babylon, do here engrave upon the clay a permanent record of my affairs to guide and assist me in carrying through my high desires.</w:t>
      </w: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Under the wise advice of my good friend Mathon, the gold lender, -I am determined to follow an exact plan that he doth say will lead any honourable man out of debt into means and self-respect.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This plan includeth three purposes which are my hope and desire.</w:t>
      </w:r>
    </w:p>
    <w:p w:rsidR="002941D2" w:rsidRDefault="004730A5">
      <w:pPr>
        <w:spacing w:line="239" w:lineRule="auto"/>
        <w:ind w:left="220" w:hanging="215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First, the plan doth provide for my future prosperity.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one-tenth of all I earn shall be set aside</w:t>
      </w:r>
    </w:p>
    <w:p w:rsidR="002941D2" w:rsidRDefault="004730A5">
      <w:pPr>
        <w:ind w:right="20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as my own to ke e p. F or M athon s pe ak eth wise ly when he saith:</w:t>
      </w: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"That man who keepeth in his purse both gold and silver that he need not spend is good to his family and loyal to his king.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1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"The man who hath but a few coppers in his purse is indifferent to his family and indifferent to his king.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numPr>
          <w:ilvl w:val="0"/>
          <w:numId w:val="115"/>
        </w:numPr>
        <w:tabs>
          <w:tab w:val="left" w:pos="329"/>
        </w:tabs>
        <w:spacing w:line="239" w:lineRule="auto"/>
        <w:ind w:firstLine="222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B ut the ma n who hat h nau ght in his pur s e is unkind to his family and is disloyal to his king, for his own heart is bitter.</w:t>
      </w:r>
    </w:p>
    <w:p w:rsidR="002941D2" w:rsidRDefault="002941D2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"Therefore, the man who wisheth to achieve must have coin that he may keep to jingle in his purse, that he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have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in his heart love for his family and loyalty to his king."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Second, the plan doth provide that I shall support and clothe my good wife who hath returned to me with loyalty from the house of her father. For Mathon doth say that to take good care of a faithful wife putteth self-respect into the heart of a man and addeth strength and determination to his purposes.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427" w:right="1060" w:bottom="0" w:left="1120" w:header="0" w:footer="0" w:gutter="0"/>
          <w:cols w:space="720"/>
        </w:sectPr>
      </w:pP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seven-tenths of all I earn shall be used to provide a home, clothes to wear, and food to eat, with a bit extra to spend, that our lives be not lacking in pleasure and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enjoyment. But he doth further enjoin the greatest care that we spend not greater than seven-tenth</w:t>
      </w:r>
    </w:p>
    <w:p w:rsidR="002941D2" w:rsidRDefault="004730A5">
      <w:pPr>
        <w:ind w:left="2040"/>
        <w:rPr>
          <w:rFonts w:ascii="Times New Roman" w:eastAsia="Times New Roman" w:hAnsi="Times New Roman" w:cs="Times New Roman"/>
          <w:sz w:val="22"/>
          <w:szCs w:val="22"/>
        </w:rPr>
      </w:pPr>
      <w:bookmarkStart w:id="138" w:name="bookmark=id.asavzm5qcxay" w:colFirst="0" w:colLast="0"/>
      <w:bookmarkEnd w:id="138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109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4" w:lineRule="auto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of what I earn for these worthy purposes. Herein lieth the success of the plan. I must live upon this portion and never use more nor buy what I may not pay for out of this portion.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WO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8" w:lineRule="auto"/>
        <w:ind w:right="220" w:firstLine="216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Third, the plan doth provide that out of my earnings my 'debts shall be paid.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Therefore each time the moon is full, two-tenths of all I have earned shall be divided honourably and fairly among those who have trusted me and to whom I a m i n d e b t e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T h u s i n d u e t i m e w i l l a l l m y indebtedness be surely paid.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Therefore, do I here engrave the name of every man to whom I am inde bte d and the hones t amount of my debt.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Fahru. the cloth weaver, 2 silver, 6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Shi jar, the couch maker, 1 silver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. .</w:t>
      </w:r>
      <w:proofErr w:type="gramEnd"/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Ahmar, my friend, 3 silver, 1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Zankar, my friend, 4 silver, 7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Askamir, my friend, 1 silver, 3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Harinsir, the jewelmaker, 6 silver, 2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Diarbeker, my father's friend, 4 silver, 1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Alkahad, the house owner, 14 silver.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Mathon, the gold lender, 9 silver.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Birejik, the farmer, I silver, 7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605" w:right="1080" w:bottom="1440" w:left="110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(From here on, disintegrated. Cannot be deciphered.)</w:t>
      </w:r>
    </w:p>
    <w:p w:rsidR="002941D2" w:rsidRDefault="004730A5">
      <w:pPr>
        <w:numPr>
          <w:ilvl w:val="0"/>
          <w:numId w:val="116"/>
        </w:numPr>
        <w:tabs>
          <w:tab w:val="left" w:pos="400"/>
        </w:tabs>
        <w:ind w:left="400" w:hanging="396"/>
        <w:rPr>
          <w:rFonts w:ascii="Times New Roman" w:eastAsia="Times New Roman" w:hAnsi="Times New Roman" w:cs="Times New Roman"/>
          <w:sz w:val="22"/>
          <w:szCs w:val="22"/>
        </w:rPr>
      </w:pPr>
      <w:bookmarkStart w:id="139" w:name="bookmark=id.me4lwbrmy0df" w:colFirst="0" w:colLast="0"/>
      <w:bookmarkEnd w:id="139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HREE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To these creditors do I owe in total one hundred and nineteen pieces of silver and one hundred and forty-one pieces of copper. Because I did owe these sums and s aw no way to re pay, in my folly I did permit my wife to return to her father and didst leave my native city and seek easy wealth elsewhere, only t o f i n d d i s as t e r a n d t o s e e m y s e l f s o l d i n t o t h e degradation of slavery.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Now that Mathon doth show me how I can repay my debts in small sums of my earnings, do I realize the great extent of my folly in running away from the results of my extravagances.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have I visited my creditors and explained to them that I have no resources with which to pay except my ability to earn, and that I intend to apply two-tenths of all I earn upon my indebtedness evenly and hone stly. T his mu ch c an I pay but no more.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if they be patient, in time my obligations will be paid in full.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Ahmar, whom I thought my best friend, reviled me bitterly and I left him in humiliation. Birejik, the farmer, pleaded that I pay him first as he didst badly need help. Alkahad, the house owner, was indeed disagreeable and insisted that he would make me trouble unless I didst soon settle in full with him.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710" w:right="1020" w:bottom="716" w:left="11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 l l t h e r e s t w i l l i n g l y a c c e p t e d m y p r o p o s a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l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Therefore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am I more determined than ever to carry through, being convinced that it is easier to pay one's just debts than to avoid them. Even though I cannot meet the needs and demands of a few of my creditors I will deal impartially with all.</w:t>
      </w:r>
    </w:p>
    <w:p w:rsidR="002941D2" w:rsidRDefault="002941D2">
      <w:pPr>
        <w:spacing w:line="239" w:lineRule="auto"/>
        <w:jc w:val="both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140" w:name="bookmark=id.6ro3oh3r94j2" w:colFirst="0" w:colLast="0"/>
      <w:bookmarkEnd w:id="140"/>
    </w:p>
    <w:p w:rsidR="002941D2" w:rsidRDefault="004730A5">
      <w:pPr>
        <w:jc w:val="right"/>
        <w:rPr>
          <w:rFonts w:ascii="Times New Roman" w:eastAsia="Times New Roman" w:hAnsi="Times New Roman" w:cs="Times New Roman"/>
          <w:sz w:val="22"/>
          <w:szCs w:val="22"/>
        </w:rPr>
      </w:pPr>
      <w:bookmarkStart w:id="141" w:name="bookmark=id.uewtj6quso1v" w:colFirst="0" w:colLast="0"/>
      <w:bookmarkEnd w:id="141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Clay Tablets from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111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ABLET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OUR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4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Again the moon shines full. I have worked hard w i t h a fr e e m i n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 y g o o d w i f e h a t h s u p p o r t e d my intentions to pay my creditors. Because of our w i s e d e t e r m i n a t i o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 ,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I h a v e e a r n e d d u r i n g t h e past moon, buying camels of sound wind and good legs, for Nebatur, the sum of ninetee n piec es of silver.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right="20" w:firstLine="288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This I have divided according to the plan. One-tenth have I set aside to keep as my own, seven-tenths have I divided with my good wife to pay for our living. Two-tenths have I divided among my creditors as evenly as could be done in coppers.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4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I did not see Ahmar but left it with his wife. Birejik was so pleased he would kiss my hand. Old Alkahad alone was grouchy and said I must pay faster. To which I replied that if I were permitted to be well fed and not worried, that alone would enable me to pay faster. All the others thanked me and spoke well of my efforts.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Therefore, at the end of one moon, my indebtedness is reduce d by almost four pieces of silver and I possess almost two pieces of silver besides, upon which n o m a n h a t h c l a i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m .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 y h e ar t i s l i g h t e r t h a n i t hath been for a long time.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4" w:lineRule="auto"/>
        <w:ind w:right="20" w:firstLine="216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430" w:right="1100" w:bottom="423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Again the moon shines full I have worked hard but with poor success. Few camels have I been able to buy. Only ele ven piec es of silver have I e arned. 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Nevertheless</w:t>
      </w:r>
      <w:proofErr w:type="gramEnd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my good wife and I have stood by the plan even though we have bought no new raiment and eaten little but herbs. Again I paid ourselves one-tenth of the eleven pieces, while we lived upon seven-te nths. I was s ur pr is e d whe n A hmar c omme nde d my pay me nt, ev e n though s mall. So did B ir ejik. Alkahad flew into a rage but when told to give back</w:t>
      </w:r>
    </w:p>
    <w:p w:rsidR="002941D2" w:rsidRDefault="004730A5">
      <w:pPr>
        <w:numPr>
          <w:ilvl w:val="0"/>
          <w:numId w:val="117"/>
        </w:numPr>
        <w:tabs>
          <w:tab w:val="left" w:pos="398"/>
        </w:tabs>
        <w:ind w:left="398" w:hanging="398"/>
        <w:rPr>
          <w:rFonts w:ascii="Times New Roman" w:eastAsia="Times New Roman" w:hAnsi="Times New Roman" w:cs="Times New Roman"/>
          <w:sz w:val="22"/>
          <w:szCs w:val="22"/>
        </w:rPr>
      </w:pPr>
      <w:bookmarkStart w:id="142" w:name="bookmark=id.3pjuca55b2xe" w:colFirst="0" w:colLast="0"/>
      <w:bookmarkEnd w:id="142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</w:t>
      </w:r>
      <w:r>
        <w:rPr>
          <w:rFonts w:ascii="Times New Roman" w:eastAsia="Times New Roman" w:hAnsi="Times New Roman" w:cs="Times New Roman"/>
          <w:sz w:val="18"/>
          <w:szCs w:val="18"/>
        </w:rPr>
        <w:t>HE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</w:t>
      </w:r>
      <w:r>
        <w:rPr>
          <w:rFonts w:ascii="Times New Roman" w:eastAsia="Times New Roman" w:hAnsi="Times New Roman" w:cs="Times New Roman"/>
          <w:sz w:val="18"/>
          <w:szCs w:val="18"/>
        </w:rPr>
        <w:t>ICHEST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AN IN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B</w:t>
      </w:r>
      <w:r>
        <w:rPr>
          <w:rFonts w:ascii="Times New Roman" w:eastAsia="Times New Roman" w:hAnsi="Times New Roman" w:cs="Times New Roman"/>
          <w:sz w:val="18"/>
          <w:szCs w:val="18"/>
        </w:rPr>
        <w:t>ABYLON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his portion if he did not wish it, he became reconciled.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8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others, as before, were content.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5" w:lineRule="auto"/>
        <w:ind w:left="18" w:firstLine="144"/>
        <w:jc w:val="both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 g a i n t h e m o o n s h i n e s f u l l a n d I a m g r e a t l y rejoiced, I intercepted a fine herd of camels and bought many sound ones, therefore my earnings were forty-two pieces of silver. This moon my wife and myself have bought much needed sandals and raiment. Also we have dined well on meat and fowl.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