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3300"/>
        <w:rPr>
          <w:rFonts w:ascii="Helvetica Neue" w:eastAsia="Helvetica Neue" w:hAnsi="Helvetica Neue" w:cs="Helvetica Neue"/>
        </w:rPr>
      </w:pPr>
      <w:r>
        <w:rPr>
          <w:rFonts w:ascii="Helvetica Neue" w:eastAsia="Helvetica Neue" w:hAnsi="Helvetica Neue" w:cs="Helvetica Neue"/>
        </w:rPr>
        <w:t>November 7, 1936.</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Professor Franklin Caldwell,</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Care of British Scientific Expedition,</w:t>
      </w:r>
    </w:p>
    <w:p w:rsidR="002941D2" w:rsidRDefault="004730A5">
      <w:pPr>
        <w:rPr>
          <w:rFonts w:ascii="Helvetica Neue" w:eastAsia="Helvetica Neue" w:hAnsi="Helvetica Neue" w:cs="Helvetica Neue"/>
        </w:rPr>
      </w:pPr>
      <w:r>
        <w:rPr>
          <w:rFonts w:ascii="Helvetica Neue" w:eastAsia="Helvetica Neue" w:hAnsi="Helvetica Neue" w:cs="Helvetica Neue"/>
        </w:rPr>
        <w:t>Hillah, Mesopotamia.</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My dear Professor:</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If, in your further digging into those ruins of Babylon, you encounte r the ghost of a former resident, an old camel trader named Dabasir, do me a favour. Tell him that his scribbling upon those clay tablets, so long ago, has earned for him the lifelong gratitude of a couple of college folks back here in England.</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You will possibly remember my writing a year ago that Mrs. Shrewsbury and myself intended to try his plan for getting out of debt and at the same time having gold to jingle. You may have guessed, even though we tried to keep it from our friends, our desperate straits.</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 xml:space="preserve">We were frightfully h umiliated for </w:t>
      </w:r>
      <w:proofErr w:type="gramStart"/>
      <w:r>
        <w:rPr>
          <w:rFonts w:ascii="Helvetica Neue" w:eastAsia="Helvetica Neue" w:hAnsi="Helvetica Neue" w:cs="Helvetica Neue"/>
        </w:rPr>
        <w:t>years</w:t>
      </w:r>
      <w:proofErr w:type="gramEnd"/>
      <w:r>
        <w:rPr>
          <w:rFonts w:ascii="Helvetica Neue" w:eastAsia="Helvetica Neue" w:hAnsi="Helvetica Neue" w:cs="Helvetica Neue"/>
        </w:rPr>
        <w:t xml:space="preserve"> b y a lot of old debts 'and worried sick for fear some of the trades people might start a scandal that would force me out of the college. We paid and p a i d —e ve ry sh i ll i ng w e co u l d sq ue e ze ou t o f income—but it was hardly enough to hold things even. Besides we were forced to do all our buying where we could get further credit regardless of higher costs.</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Helvetica Neue" w:eastAsia="Helvetica Neue" w:hAnsi="Helvetica Neue" w:cs="Helvetica Neue"/>
        </w:rPr>
      </w:pPr>
      <w:r>
        <w:rPr>
          <w:rFonts w:ascii="Helvetica Neue" w:eastAsia="Helvetica Neue" w:hAnsi="Helvetica Neue" w:cs="Helvetica Neue"/>
        </w:rPr>
        <w:lastRenderedPageBreak/>
        <w:t xml:space="preserve">It developed into one of those vicious circles that g ro w w o r se i n s te a d o f b e t te r. O u r s tru g g l e s </w:t>
      </w:r>
      <w:proofErr w:type="gramStart"/>
      <w:r>
        <w:rPr>
          <w:rFonts w:ascii="Helvetica Neue" w:eastAsia="Helvetica Neue" w:hAnsi="Helvetica Neue" w:cs="Helvetica Neue"/>
        </w:rPr>
        <w:t>were</w:t>
      </w:r>
      <w:proofErr w:type="gramEnd"/>
      <w:r>
        <w:rPr>
          <w:rFonts w:ascii="Helvetica Neue" w:eastAsia="Helvetica Neue" w:hAnsi="Helvetica Neue" w:cs="Helvetica Neue"/>
        </w:rPr>
        <w:t xml:space="preserve"> getting hopeless. We could not move to less co stl y roo ms be cau s e w e o wed the lan dl </w:t>
      </w:r>
      <w:proofErr w:type="gramStart"/>
      <w:r>
        <w:rPr>
          <w:rFonts w:ascii="Helvetica Neue" w:eastAsia="Helvetica Neue" w:hAnsi="Helvetica Neue" w:cs="Helvetica Neue"/>
        </w:rPr>
        <w:t>ord .</w:t>
      </w:r>
      <w:proofErr w:type="gramEnd"/>
      <w:r>
        <w:rPr>
          <w:rFonts w:ascii="Helvetica Neue" w:eastAsia="Helvetica Neue" w:hAnsi="Helvetica Neue" w:cs="Helvetica Neue"/>
        </w:rPr>
        <w:t xml:space="preserve"> There did not appear to be anything we could do to improve our situation.</w:t>
      </w:r>
    </w:p>
    <w:p w:rsidR="002941D2" w:rsidRDefault="004730A5">
      <w:pPr>
        <w:rPr>
          <w:rFonts w:ascii="Helvetica Neue" w:eastAsia="Helvetica Neue" w:hAnsi="Helvetica Neue" w:cs="Helvetica Neue"/>
        </w:rPr>
        <w:sectPr w:rsidR="002941D2">
          <w:pgSz w:w="7540" w:h="10800"/>
          <w:pgMar w:top="448" w:right="1160" w:bottom="411" w:left="1200" w:header="0" w:footer="0" w:gutter="0"/>
          <w:cols w:space="720"/>
        </w:sectPr>
      </w:pPr>
      <w:r>
        <w:rPr>
          <w:rFonts w:ascii="Helvetica Neue" w:eastAsia="Helvetica Neue" w:hAnsi="Helvetica Neue" w:cs="Helvetica Neue"/>
        </w:rPr>
        <w:t>Then, here comes yo ur acquaintance, the old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