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-79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bookmarkStart w:id="13" w:name="bookmark=id.432rfn7w48j5" w:colFirst="0" w:colLast="0"/>
      <w:bookmarkEnd w:id="13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THE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320"/>
        <w:rPr>
          <w:rFonts w:ascii="Times New Roman" w:eastAsia="Times New Roman" w:hAnsi="Times New Roman" w:cs="Times New Roman"/>
          <w:b/>
          <w:bCs/>
          <w:sz w:val="45"/>
          <w:szCs w:val="45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sz w:val="45"/>
          <w:szCs w:val="45"/>
        </w:rPr>
        <w:t>ICHEST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480"/>
        <w:rPr>
          <w:rFonts w:ascii="Times New Roman" w:eastAsia="Times New Roman" w:hAnsi="Times New Roman" w:cs="Times New Roman"/>
          <w:b/>
          <w:bCs/>
          <w:sz w:val="45"/>
          <w:szCs w:val="45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M</w:t>
      </w:r>
      <w:r>
        <w:rPr>
          <w:rFonts w:ascii="Times New Roman" w:eastAsia="Times New Roman" w:hAnsi="Times New Roman" w:cs="Times New Roman"/>
          <w:b/>
          <w:bCs/>
          <w:sz w:val="45"/>
          <w:szCs w:val="45"/>
        </w:rPr>
        <w:t>AN IN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79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  <w:sectPr w:rsidR="002941D2">
          <w:pgSz w:w="7540" w:h="10800"/>
          <w:pgMar w:top="1402" w:right="1440" w:bottom="1440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55"/>
          <w:szCs w:val="55"/>
        </w:rPr>
        <w:t>B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ABYLON</w:t>
      </w:r>
    </w:p>
    <w:p w:rsidR="002941D2" w:rsidRDefault="002941D2">
      <w:pPr>
        <w:jc w:val="center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4" w:name="bookmark=id.xajba8v9lbm1" w:colFirst="0" w:colLast="0"/>
      <w:bookmarkEnd w:id="14"/>
    </w:p>
    <w:p w:rsidR="002941D2" w:rsidRDefault="002941D2">
      <w:pPr>
        <w:rPr>
          <w:rFonts w:ascii="Times New Roman" w:eastAsia="Times New Roman" w:hAnsi="Times New Roman" w:cs="Times New Roman"/>
        </w:rPr>
      </w:pPr>
      <w:bookmarkStart w:id="15" w:name="bookmark=id.r7nubppltlxz" w:colFirst="0" w:colLast="0"/>
      <w:bookmarkEnd w:id="15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