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420"/>
        <w:rPr>
          <w:rFonts w:ascii="Times New Roman" w:eastAsia="Times New Roman" w:hAnsi="Times New Roman" w:cs="Times New Roman"/>
          <w:sz w:val="22"/>
          <w:szCs w:val="22"/>
        </w:rPr>
      </w:pPr>
      <w:bookmarkStart w:id="34" w:name="bookmark=id.y440u7h3soi" w:colFirst="0" w:colLast="0"/>
      <w:bookmarkEnd w:id="34"/>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17</w:t>
      </w:r>
    </w:p>
    <w:p w:rsidR="002941D2" w:rsidRDefault="002941D2">
      <w:pPr>
        <w:rPr>
          <w:rFonts w:ascii="Times New Roman" w:eastAsia="Times New Roman" w:hAnsi="Times New Roman" w:cs="Times New Roman"/>
        </w:rPr>
      </w:pPr>
    </w:p>
    <w:p w:rsidR="002941D2" w:rsidRDefault="004730A5">
      <w:pPr>
        <w:spacing w:line="244"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 the jewel merchant. If you would know the truth about sheep, go to the herdsman. Advice is one thing that is freely given away, but watch that you take only what is worth ha ving. He who takes advice about his savings from one who is inexperienced in such matters, shall pay with his savings </w:t>
      </w:r>
      <w:proofErr w:type="gramStart"/>
      <w:r>
        <w:rPr>
          <w:rFonts w:ascii="Times New Roman" w:eastAsia="Times New Roman" w:hAnsi="Times New Roman" w:cs="Times New Roman"/>
          <w:sz w:val="22"/>
          <w:szCs w:val="22"/>
        </w:rPr>
        <w:t>for .proving</w:t>
      </w:r>
      <w:proofErr w:type="gramEnd"/>
      <w:r>
        <w:rPr>
          <w:rFonts w:ascii="Times New Roman" w:eastAsia="Times New Roman" w:hAnsi="Times New Roman" w:cs="Times New Roman"/>
          <w:sz w:val="22"/>
          <w:szCs w:val="22"/>
        </w:rPr>
        <w:t xml:space="preserve"> the falsity of their opinions.' Saying this, he went away.</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it was as he said. For the Phoenicians are scoundrels and sold to Azmur worthless bits of glass that looked like gems. But as Algamish had bid me,</w:t>
      </w:r>
    </w:p>
    <w:p w:rsidR="002941D2" w:rsidRDefault="002941D2">
      <w:pPr>
        <w:rPr>
          <w:rFonts w:ascii="Times New Roman" w:eastAsia="Times New Roman" w:hAnsi="Times New Roman" w:cs="Times New Roman"/>
        </w:rPr>
      </w:pPr>
    </w:p>
    <w:p w:rsidR="002941D2" w:rsidRDefault="004730A5">
      <w:pPr>
        <w:numPr>
          <w:ilvl w:val="0"/>
          <w:numId w:val="30"/>
        </w:numPr>
        <w:tabs>
          <w:tab w:val="left" w:pos="201"/>
        </w:tabs>
        <w:ind w:right="40" w:firstLine="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g a i n s a v e d e a c h t e n t h c o p p e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f or I n o w h a d formed the habit and it was no longer difficult.</w:t>
      </w: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"Again, twelve months later, Algamish came to the room of the scribes and addressed me. 'What progress have you made since last I saw you?'</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413"/>
        </w:tabs>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paid myself faithfully/ I replied, 'and my savings I have entrusted to Aggar the shield maker, to buy bronze, and each fourth month he does pay me the rental.'</w:t>
      </w:r>
    </w:p>
    <w:p w:rsidR="002941D2" w:rsidRDefault="002941D2">
      <w:pPr>
        <w:rPr>
          <w:rFonts w:ascii="Times New Roman" w:eastAsia="Times New Roman" w:hAnsi="Times New Roman" w:cs="Times New Roman"/>
          <w:sz w:val="22"/>
          <w:szCs w:val="22"/>
        </w:rPr>
      </w:pPr>
    </w:p>
    <w:p w:rsidR="002941D2" w:rsidRDefault="004730A5">
      <w:pPr>
        <w:numPr>
          <w:ilvl w:val="1"/>
          <w:numId w:val="30"/>
        </w:numPr>
        <w:tabs>
          <w:tab w:val="left" w:pos="326"/>
        </w:tabs>
        <w:spacing w:line="257" w:lineRule="auto"/>
        <w:ind w:right="36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T h a t i s g o o </w:t>
      </w:r>
      <w:proofErr w:type="gramStart"/>
      <w:r>
        <w:rPr>
          <w:rFonts w:ascii="Times New Roman" w:eastAsia="Times New Roman" w:hAnsi="Times New Roman" w:cs="Times New Roman"/>
          <w:sz w:val="22"/>
          <w:szCs w:val="22"/>
        </w:rPr>
        <w:t>d .</w:t>
      </w:r>
      <w:proofErr w:type="gramEnd"/>
      <w:r>
        <w:rPr>
          <w:rFonts w:ascii="Times New Roman" w:eastAsia="Times New Roman" w:hAnsi="Times New Roman" w:cs="Times New Roman"/>
          <w:sz w:val="22"/>
          <w:szCs w:val="22"/>
        </w:rPr>
        <w:t xml:space="preserve"> A n d w h a t d o y o u d o w i t h t h e rental?'</w:t>
      </w:r>
    </w:p>
    <w:p w:rsidR="002941D2" w:rsidRDefault="004730A5">
      <w:pPr>
        <w:numPr>
          <w:ilvl w:val="1"/>
          <w:numId w:val="30"/>
        </w:numPr>
        <w:tabs>
          <w:tab w:val="left" w:pos="401"/>
        </w:tabs>
        <w:spacing w:line="251"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do have a great feast with honey and fine wine and spiced cake. Also I have bought me a scarlet tunic. And s ome da y I s ha ll buy me a young as s upon which to ride.'</w:t>
      </w:r>
    </w:p>
    <w:p w:rsidR="002941D2" w:rsidRDefault="002941D2">
      <w:pPr>
        <w:rPr>
          <w:rFonts w:ascii="Times New Roman" w:eastAsia="Times New Roman" w:hAnsi="Times New Roman" w:cs="Times New Roman"/>
          <w:sz w:val="22"/>
          <w:szCs w:val="22"/>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which Algamish laughed, 'You do eat the chil-dren of your savings. Then how do you expect them to work for you? And how can they have children that will also work for you? First get thee an army of golden slaves and then many a rich banquet may you enjoy without regret/ So saying he again went away.</w:t>
      </w:r>
    </w:p>
    <w:p w:rsidR="002941D2" w:rsidRDefault="002941D2">
      <w:pPr>
        <w:rPr>
          <w:rFonts w:ascii="Times New Roman" w:eastAsia="Times New Roman" w:hAnsi="Times New Roman" w:cs="Times New Roman"/>
          <w:sz w:val="22"/>
          <w:szCs w:val="22"/>
        </w:rPr>
      </w:pPr>
    </w:p>
    <w:p w:rsidR="002941D2" w:rsidRDefault="004730A5">
      <w:pPr>
        <w:ind w:right="20" w:firstLine="216"/>
        <w:rPr>
          <w:rFonts w:ascii="Times New Roman" w:eastAsia="Times New Roman" w:hAnsi="Times New Roman" w:cs="Times New Roman"/>
          <w:sz w:val="22"/>
          <w:szCs w:val="22"/>
        </w:rPr>
        <w:sectPr w:rsidR="002941D2">
          <w:pgSz w:w="7540" w:h="10800"/>
          <w:pgMar w:top="346" w:right="1040" w:bottom="493" w:left="1120" w:header="0" w:footer="0" w:gutter="0"/>
          <w:cols w:space="720"/>
        </w:sectPr>
      </w:pPr>
      <w:r>
        <w:rPr>
          <w:rFonts w:ascii="Times New Roman" w:eastAsia="Times New Roman" w:hAnsi="Times New Roman" w:cs="Times New Roman"/>
          <w:sz w:val="22"/>
          <w:szCs w:val="22"/>
        </w:rPr>
        <w:t>"Nor did I again see him for two years, when he once m ore returne d and his face was full of deep</w:t>
      </w:r>
    </w:p>
    <w:p w:rsidR="002941D2" w:rsidRDefault="004730A5">
      <w:pPr>
        <w:numPr>
          <w:ilvl w:val="0"/>
          <w:numId w:val="31"/>
        </w:numPr>
        <w:tabs>
          <w:tab w:val="left" w:pos="440"/>
        </w:tabs>
        <w:ind w:left="440" w:hanging="298"/>
        <w:rPr>
          <w:rFonts w:ascii="Times New Roman" w:eastAsia="Times New Roman" w:hAnsi="Times New Roman" w:cs="Times New Roman"/>
          <w:sz w:val="22"/>
          <w:szCs w:val="22"/>
        </w:rPr>
      </w:pPr>
      <w:bookmarkStart w:id="35" w:name="bookmark=id.inlivnheda46" w:colFirst="0" w:colLast="0"/>
      <w:bookmarkEnd w:id="35"/>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lines and his eyes drooped, for he was becoming a very old man </w:t>
      </w:r>
      <w:proofErr w:type="gramStart"/>
      <w:r>
        <w:rPr>
          <w:rFonts w:ascii="Times New Roman" w:eastAsia="Times New Roman" w:hAnsi="Times New Roman" w:cs="Times New Roman"/>
          <w:sz w:val="22"/>
          <w:szCs w:val="22"/>
        </w:rPr>
        <w:t>And</w:t>
      </w:r>
      <w:proofErr w:type="gramEnd"/>
      <w:r>
        <w:rPr>
          <w:rFonts w:ascii="Times New Roman" w:eastAsia="Times New Roman" w:hAnsi="Times New Roman" w:cs="Times New Roman"/>
          <w:sz w:val="22"/>
          <w:szCs w:val="22"/>
        </w:rPr>
        <w:t xml:space="preserve"> he said to me, 'Arkad, hast thou yet achieved the wealth thou dreamed of?'</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"And I answered, 'Not yet all that I desire, but s om e I ha ve a nd i t e a r ns m or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n d its e a r ni n gs earn more'</w:t>
      </w:r>
    </w:p>
    <w:p w:rsidR="002941D2" w:rsidRDefault="002941D2">
      <w:pPr>
        <w:rPr>
          <w:rFonts w:ascii="Times New Roman" w:eastAsia="Times New Roman" w:hAnsi="Times New Roman" w:cs="Times New Roman"/>
        </w:rPr>
      </w:pPr>
    </w:p>
    <w:p w:rsidR="002941D2" w:rsidRDefault="004730A5">
      <w:pPr>
        <w:numPr>
          <w:ilvl w:val="0"/>
          <w:numId w:val="32"/>
        </w:numPr>
        <w:tabs>
          <w:tab w:val="left" w:pos="140"/>
        </w:tabs>
        <w:ind w:left="140" w:hanging="134"/>
        <w:rPr>
          <w:rFonts w:ascii="Times New Roman" w:eastAsia="Times New Roman" w:hAnsi="Times New Roman" w:cs="Times New Roman"/>
          <w:sz w:val="22"/>
          <w:szCs w:val="22"/>
        </w:rPr>
      </w:pPr>
      <w:r>
        <w:rPr>
          <w:rFonts w:ascii="Times New Roman" w:eastAsia="Times New Roman" w:hAnsi="Times New Roman" w:cs="Times New Roman"/>
          <w:sz w:val="22"/>
          <w:szCs w:val="22"/>
        </w:rPr>
        <w:t>'And do you still take the advice of brick makers?'</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386"/>
        </w:tabs>
        <w:spacing w:line="239" w:lineRule="auto"/>
        <w:ind w:right="30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'About brick making they give good advice,' I retorted.</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he continued, 'you have learned your lessons well. You first learned to live upon less than you could earn. Next you learned to seek advice from those who were competent through their own experi-ences to give it. And, lastly, you have learned to make gold work for you.</w:t>
      </w:r>
    </w:p>
    <w:p w:rsidR="002941D2" w:rsidRDefault="002941D2">
      <w:pPr>
        <w:rPr>
          <w:rFonts w:ascii="Times New Roman" w:eastAsia="Times New Roman" w:hAnsi="Times New Roman" w:cs="Times New Roman"/>
          <w:sz w:val="22"/>
          <w:szCs w:val="22"/>
        </w:rPr>
      </w:pPr>
    </w:p>
    <w:p w:rsidR="002941D2" w:rsidRDefault="004730A5">
      <w:pPr>
        <w:numPr>
          <w:ilvl w:val="1"/>
          <w:numId w:val="32"/>
        </w:numPr>
        <w:tabs>
          <w:tab w:val="left" w:pos="410"/>
        </w:tabs>
        <w:ind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'You have taught yourself how to acquire money, how to keep it and how to use it. Therefore, you are competent for a responsible position.' I am becoming an old ma n. My sons think only of spending and give no thought to earning. My interests are great and I fear too much for me to look after. If you will go to Nippur and look after my lands there, I shall m a ke yo u m y pa r tner a nd </w:t>
      </w:r>
      <w:proofErr w:type="gramStart"/>
      <w:r>
        <w:rPr>
          <w:rFonts w:ascii="Times New Roman" w:eastAsia="Times New Roman" w:hAnsi="Times New Roman" w:cs="Times New Roman"/>
          <w:sz w:val="22"/>
          <w:szCs w:val="22"/>
        </w:rPr>
        <w:t>you</w:t>
      </w:r>
      <w:proofErr w:type="gramEnd"/>
      <w:r>
        <w:rPr>
          <w:rFonts w:ascii="Times New Roman" w:eastAsia="Times New Roman" w:hAnsi="Times New Roman" w:cs="Times New Roman"/>
          <w:sz w:val="22"/>
          <w:szCs w:val="22"/>
        </w:rPr>
        <w:t xml:space="preserve"> s ha ll s ha r e in m y estate.'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"So I went to Nippur and took charge of his hold-ings, which were large. And because I was full of ambition and because I had mastered the three laws of successfully handling wealth, I was enabled to in-crease greatly the value of his properties. So I pros-p e r e d m u c </w:t>
      </w:r>
      <w:proofErr w:type="gramStart"/>
      <w:r>
        <w:rPr>
          <w:rFonts w:ascii="Times New Roman" w:eastAsia="Times New Roman" w:hAnsi="Times New Roman" w:cs="Times New Roman"/>
          <w:sz w:val="22"/>
          <w:szCs w:val="22"/>
        </w:rPr>
        <w:t>h ,</w:t>
      </w:r>
      <w:proofErr w:type="gramEnd"/>
      <w:r>
        <w:rPr>
          <w:rFonts w:ascii="Times New Roman" w:eastAsia="Times New Roman" w:hAnsi="Times New Roman" w:cs="Times New Roman"/>
          <w:sz w:val="22"/>
          <w:szCs w:val="22"/>
        </w:rPr>
        <w:t xml:space="preserve"> a n d w h e n t h e s p i r i t o f A l g a m i s h departed for the sphere of darkness, I did share in his estate as he had arranged under the law."</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503" w:left="1120" w:header="0" w:footer="0" w:gutter="0"/>
          <w:cols w:space="720"/>
        </w:sectPr>
      </w:pPr>
      <w:r>
        <w:rPr>
          <w:rFonts w:ascii="Times New Roman" w:eastAsia="Times New Roman" w:hAnsi="Times New Roman" w:cs="Times New Roman"/>
          <w:sz w:val="22"/>
          <w:szCs w:val="22"/>
        </w:rPr>
        <w:t>So spake Arkad, and when he had finished his tale, one of his friends said, "You were indeed fortunate that Algamish made of you an heir."</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