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jc w:val="right"/>
        <w:rPr>
          <w:rFonts w:ascii="Times New Roman" w:eastAsia="Times New Roman" w:hAnsi="Times New Roman" w:cs="Times New Roman"/>
          <w:sz w:val="22"/>
          <w:szCs w:val="22"/>
        </w:rPr>
      </w:pPr>
      <w:bookmarkStart w:id="88" w:name="bookmark=id.v63zgcark3vk" w:colFirst="0" w:colLast="0"/>
      <w:bookmarkEnd w:id="88"/>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68</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6" w:lineRule="auto"/>
        <w:ind w:right="8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 the gates. When the king says, 'Make the great gates/ we alone can supply the metal and a rich price he will pay. If the king will not buy from us, we will yet have the metal which can be sold for a fair price."</w:t>
      </w:r>
    </w:p>
    <w:p w:rsidR="002941D2" w:rsidRDefault="002941D2">
      <w:pPr>
        <w:rPr>
          <w:rFonts w:ascii="Times New Roman" w:eastAsia="Times New Roman" w:hAnsi="Times New Roman" w:cs="Times New Roman"/>
        </w:rPr>
      </w:pPr>
    </w:p>
    <w:p w:rsidR="002941D2" w:rsidRDefault="004730A5">
      <w:pPr>
        <w:numPr>
          <w:ilvl w:val="0"/>
          <w:numId w:val="76"/>
        </w:numPr>
        <w:tabs>
          <w:tab w:val="left" w:pos="403"/>
        </w:tabs>
        <w:spacing w:line="239" w:lineRule="auto"/>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his offer I recognized an opportunity to abide by the third law and invest my savings under the guidance of wise men. Nor was I disappointed. Our pool was a success, and my small store of gold was greatly increased by the transaction.</w:t>
      </w:r>
    </w:p>
    <w:p w:rsidR="002941D2" w:rsidRDefault="002941D2">
      <w:pPr>
        <w:rPr>
          <w:rFonts w:ascii="Times New Roman" w:eastAsia="Times New Roman" w:hAnsi="Times New Roman" w:cs="Times New Roman"/>
          <w:sz w:val="22"/>
          <w:szCs w:val="22"/>
        </w:rPr>
      </w:pPr>
    </w:p>
    <w:p w:rsidR="002941D2" w:rsidRDefault="004730A5">
      <w:pPr>
        <w:numPr>
          <w:ilvl w:val="0"/>
          <w:numId w:val="76"/>
        </w:numPr>
        <w:tabs>
          <w:tab w:val="left" w:pos="405"/>
        </w:tabs>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due time, I was accepted as a member of this same group in other ventures. They were men wise in the profitable handling of gold. They talked over each plan presented with great care, before entering upon it. They would take no chance on losing their principal or tying it up in unprofitable investments from which their gold could not be recovered. Such foolish things as the horse race and the partnership into which I had entered with my inexperience would have had scant consideration with them. They would have immediately pointed out their weaknesses.</w:t>
      </w:r>
    </w:p>
    <w:p w:rsidR="002941D2" w:rsidRDefault="002941D2">
      <w:pPr>
        <w:rPr>
          <w:rFonts w:ascii="Times New Roman" w:eastAsia="Times New Roman" w:hAnsi="Times New Roman" w:cs="Times New Roman"/>
          <w:sz w:val="22"/>
          <w:szCs w:val="22"/>
        </w:rPr>
      </w:pPr>
    </w:p>
    <w:p w:rsidR="002941D2" w:rsidRDefault="004730A5">
      <w:pPr>
        <w:numPr>
          <w:ilvl w:val="0"/>
          <w:numId w:val="76"/>
        </w:numPr>
        <w:tabs>
          <w:tab w:val="left" w:pos="448"/>
        </w:tabs>
        <w:spacing w:line="239" w:lineRule="auto"/>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 h r o u g h m y a s s o c i a t i o n w i t h t h e s e m e </w:t>
      </w:r>
      <w:proofErr w:type="gramStart"/>
      <w:r>
        <w:rPr>
          <w:rFonts w:ascii="Times New Roman" w:eastAsia="Times New Roman" w:hAnsi="Times New Roman" w:cs="Times New Roman"/>
          <w:sz w:val="22"/>
          <w:szCs w:val="22"/>
        </w:rPr>
        <w:t>n ,</w:t>
      </w:r>
      <w:proofErr w:type="gramEnd"/>
      <w:r>
        <w:rPr>
          <w:rFonts w:ascii="Times New Roman" w:eastAsia="Times New Roman" w:hAnsi="Times New Roman" w:cs="Times New Roman"/>
          <w:sz w:val="22"/>
          <w:szCs w:val="22"/>
        </w:rPr>
        <w:t xml:space="preserve"> I learned to safely invest gold to bring profitable re-turns. As the years went on, my treasure increased m ore a nd m or e ra pidly. I not only ma de ba ck as much as I lost, but much more.</w:t>
      </w:r>
    </w:p>
    <w:p w:rsidR="002941D2" w:rsidRDefault="002941D2">
      <w:pPr>
        <w:rPr>
          <w:rFonts w:ascii="Times New Roman" w:eastAsia="Times New Roman" w:hAnsi="Times New Roman" w:cs="Times New Roman"/>
          <w:sz w:val="22"/>
          <w:szCs w:val="22"/>
        </w:rPr>
      </w:pPr>
    </w:p>
    <w:p w:rsidR="002941D2" w:rsidRDefault="004730A5">
      <w:pPr>
        <w:numPr>
          <w:ilvl w:val="0"/>
          <w:numId w:val="76"/>
        </w:numPr>
        <w:tabs>
          <w:tab w:val="left" w:pos="415"/>
        </w:tabs>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'Through my misfortunes, my trials and my suc-cess, I have tested time and again the wisdom of the five laws of gold, my father, and have proven them true in every test. To him who is without knowledge of the five laws, gold comes not often, and goeth away quickly. But to him who abide by the five laws, gold comes and works as his dutiful slave.'</w:t>
      </w:r>
    </w:p>
    <w:p w:rsidR="002941D2" w:rsidRDefault="002941D2">
      <w:pPr>
        <w:rPr>
          <w:rFonts w:ascii="Times New Roman" w:eastAsia="Times New Roman" w:hAnsi="Times New Roman" w:cs="Times New Roman"/>
          <w:sz w:val="22"/>
          <w:szCs w:val="22"/>
        </w:rPr>
      </w:pPr>
    </w:p>
    <w:p w:rsidR="002941D2" w:rsidRDefault="004730A5">
      <w:pPr>
        <w:ind w:right="80" w:firstLine="144"/>
        <w:rPr>
          <w:rFonts w:ascii="Times New Roman" w:eastAsia="Times New Roman" w:hAnsi="Times New Roman" w:cs="Times New Roman"/>
          <w:sz w:val="22"/>
          <w:szCs w:val="22"/>
        </w:rPr>
        <w:sectPr w:rsidR="002941D2">
          <w:pgSz w:w="7540" w:h="10800"/>
          <w:pgMar w:top="353" w:right="980" w:bottom="592" w:left="1120" w:header="0" w:footer="0" w:gutter="0"/>
          <w:cols w:space="720"/>
        </w:sectPr>
      </w:pPr>
      <w:r>
        <w:rPr>
          <w:rFonts w:ascii="Times New Roman" w:eastAsia="Times New Roman" w:hAnsi="Times New Roman" w:cs="Times New Roman"/>
          <w:sz w:val="22"/>
          <w:szCs w:val="22"/>
        </w:rPr>
        <w:t>"Nomasir ceased speaking and motioned to a slave in the back of the room. The slave brought forward,</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