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100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Camel Trader of</w:t>
      </w:r>
    </w:p>
    <w:p w:rsidR="002941D2" w:rsidRDefault="002941D2">
      <w:pPr>
        <w:rPr>
          <w:rFonts w:ascii="Times New Roman" w:eastAsia="Times New Roman" w:hAnsi="Times New Roman" w:cs="Times New Roman"/>
        </w:rPr>
      </w:pPr>
    </w:p>
    <w:p w:rsidR="002941D2" w:rsidRDefault="004730A5">
      <w:pPr>
        <w:ind w:left="200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61"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hungrier one becomes, the clearer one's mind works—also the more sensitive one becomes to the odours of food.</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Tarkad, the son of Azure, certainly thought so. For two whole days he had tasted no food except two small figs purloined from over the wall of a garden. Not another could he grab before the angry woman rushed forth and chased him down the street. Her shrill cries were still ringing in his ears as he walked through the marketplace. They helped him to restrain his restless fingers from snatching the tempting fruits from the baskets of the market women.</w:t>
      </w:r>
    </w:p>
    <w:p w:rsidR="002941D2" w:rsidRDefault="002941D2">
      <w:pPr>
        <w:rPr>
          <w:rFonts w:ascii="Times New Roman" w:eastAsia="Times New Roman" w:hAnsi="Times New Roman" w:cs="Times New Roman"/>
        </w:rPr>
      </w:pPr>
    </w:p>
    <w:p w:rsidR="002941D2" w:rsidRDefault="004730A5">
      <w:pPr>
        <w:spacing w:line="244" w:lineRule="auto"/>
        <w:ind w:firstLine="144"/>
        <w:jc w:val="both"/>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t xml:space="preserve">Never before had he realized how much food was brought to the markets of Babylon and how good it smelled. Leaving the market, he walked across to the inn and paced back and forth in front of the eating h ous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P e r h a ps h e r e he m i gh t m e e t s om e o ne he knew; someone from whom he could borrow a cop-per that would gain him a smile from the unfriendly keeper of the inn and, with it, a liberal helping. With-</w:t>
      </w:r>
    </w:p>
    <w:p w:rsidR="002941D2" w:rsidRDefault="002941D2">
      <w:pPr>
        <w:spacing w:line="244"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20" w:name="bookmark=id.5xz8nn51edcg" w:colFirst="0" w:colLast="0"/>
      <w:bookmarkEnd w:id="120"/>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