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120"/>
        <w:rPr>
          <w:rFonts w:ascii="Times New Roman" w:eastAsia="Times New Roman" w:hAnsi="Times New Roman" w:cs="Times New Roman"/>
          <w:sz w:val="22"/>
          <w:szCs w:val="22"/>
        </w:rPr>
      </w:pPr>
      <w:bookmarkStart w:id="127" w:name="bookmark=id.9uyboj6vlv7n" w:colFirst="0" w:colLast="0"/>
      <w:bookmarkEnd w:id="127"/>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99</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face was impassive as she looked upon me. I turned from her with little consolation. The next was a con-temptuous beauty who gazed at me as indifferently a s i f I h a d b e e n a w o r m o f t h e e a r t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T h e t w o younger ones tittered as though it were all an exciting joke.</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 seemed an age that 1 stood waiting sentence. Each woman appeared willing for the others to de-cide. </w:t>
      </w:r>
      <w:proofErr w:type="gramStart"/>
      <w:r>
        <w:rPr>
          <w:rFonts w:ascii="Times New Roman" w:eastAsia="Times New Roman" w:hAnsi="Times New Roman" w:cs="Times New Roman"/>
          <w:sz w:val="22"/>
          <w:szCs w:val="22"/>
        </w:rPr>
        <w:t>Finally</w:t>
      </w:r>
      <w:proofErr w:type="gramEnd"/>
      <w:r>
        <w:rPr>
          <w:rFonts w:ascii="Times New Roman" w:eastAsia="Times New Roman" w:hAnsi="Times New Roman" w:cs="Times New Roman"/>
          <w:sz w:val="22"/>
          <w:szCs w:val="22"/>
        </w:rPr>
        <w:t xml:space="preserve"> Sira spoke up in a cold voice.</w:t>
      </w:r>
    </w:p>
    <w:p w:rsidR="002941D2" w:rsidRDefault="002941D2">
      <w:pPr>
        <w:rPr>
          <w:rFonts w:ascii="Times New Roman" w:eastAsia="Times New Roman" w:hAnsi="Times New Roman" w:cs="Times New Roman"/>
        </w:rPr>
      </w:pPr>
    </w:p>
    <w:p w:rsidR="002941D2" w:rsidRDefault="004730A5">
      <w:pPr>
        <w:numPr>
          <w:ilvl w:val="0"/>
          <w:numId w:val="104"/>
        </w:numPr>
        <w:tabs>
          <w:tab w:val="left" w:pos="333"/>
        </w:tabs>
        <w:spacing w:line="239" w:lineRule="auto"/>
        <w:ind w:right="20"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 eunuchs we have plenty, but of camel tenders we have few and they are a worthless lot. Even this day I would visit my mother who is sick with the fever and there is no slave I would trust to lead my camel. Ask this slave if he can lead a camel.'</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259"/>
        </w:tabs>
        <w:ind w:right="20" w:firstLine="1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 y m a s t e r t h e r e u p o n q u e s t i o n e d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W h a t know you of camels?'</w:t>
      </w: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"Striving to conceal my eagerness, I replied, 'I can make them kneel, I can load them, I can lead them on long trips without tiring. If need be, I can repair their trappings.'</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53"/>
        </w:tabs>
        <w:ind w:firstLine="1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speaks forward enough,' observed my master. 'If thou so desire, Sira, take this man for thy camel tender.'</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was turne d over to Sira and that da y 1 led her camel upon a long journey to her sick mother. I took the occasion to thank her for her intercession and also to tell her that I was not a slave by birth, but the son of a freeman, an honourable saddle-maker of Babylon. I also told her much of my story. Her comments were disconcerting to me and 1 pondered much afterward on what she said.</w:t>
      </w:r>
    </w:p>
    <w:p w:rsidR="002941D2" w:rsidRDefault="002941D2">
      <w:pPr>
        <w:rPr>
          <w:rFonts w:ascii="Times New Roman" w:eastAsia="Times New Roman" w:hAnsi="Times New Roman" w:cs="Times New Roman"/>
          <w:sz w:val="22"/>
          <w:szCs w:val="22"/>
        </w:rPr>
      </w:pPr>
    </w:p>
    <w:p w:rsidR="002941D2" w:rsidRDefault="004730A5">
      <w:pPr>
        <w:numPr>
          <w:ilvl w:val="0"/>
          <w:numId w:val="104"/>
        </w:numPr>
        <w:tabs>
          <w:tab w:val="left" w:pos="336"/>
        </w:tabs>
        <w:ind w:firstLine="140"/>
        <w:jc w:val="both"/>
        <w:rPr>
          <w:rFonts w:ascii="Times New Roman" w:eastAsia="Times New Roman" w:hAnsi="Times New Roman" w:cs="Times New Roman"/>
          <w:sz w:val="22"/>
          <w:szCs w:val="22"/>
        </w:rPr>
        <w:sectPr w:rsidR="002941D2">
          <w:pgSz w:w="7540" w:h="10800"/>
          <w:pgMar w:top="605" w:right="1060" w:bottom="340" w:left="1120" w:header="0" w:footer="0" w:gutter="0"/>
          <w:cols w:space="720"/>
        </w:sectPr>
      </w:pPr>
      <w:r>
        <w:rPr>
          <w:rFonts w:ascii="Times New Roman" w:eastAsia="Times New Roman" w:hAnsi="Times New Roman" w:cs="Times New Roman"/>
          <w:sz w:val="22"/>
          <w:szCs w:val="22"/>
        </w:rPr>
        <w:t>'How can you call yourself a free man when your weakness has brought you to this? If a man has in himself the soul of a slave will he not become one no matter what his birth, even as water seeks its level? If</w:t>
      </w:r>
    </w:p>
    <w:p w:rsidR="002941D2" w:rsidRDefault="004730A5">
      <w:pPr>
        <w:numPr>
          <w:ilvl w:val="0"/>
          <w:numId w:val="105"/>
        </w:numPr>
        <w:tabs>
          <w:tab w:val="left" w:pos="460"/>
        </w:tabs>
        <w:ind w:left="460" w:hanging="396"/>
        <w:rPr>
          <w:rFonts w:ascii="Times New Roman" w:eastAsia="Times New Roman" w:hAnsi="Times New Roman" w:cs="Times New Roman"/>
          <w:sz w:val="22"/>
          <w:szCs w:val="22"/>
        </w:rPr>
      </w:pPr>
      <w:bookmarkStart w:id="128" w:name="bookmark=id.6i5yzrvrc7g8" w:colFirst="0" w:colLast="0"/>
      <w:bookmarkEnd w:id="12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6"/>
        </w:numPr>
        <w:tabs>
          <w:tab w:val="left" w:pos="209"/>
        </w:tabs>
        <w:spacing w:line="250" w:lineRule="auto"/>
        <w:ind w:right="20" w:firstLine="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 n has within him the s oul of a fr ee m a n, will he not become respected and honoured in has own city in spite of his misfortune?'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over a year I was a slave and lived with the slaves, but I could not become as one of them. One day Sira asked me, 'In the even time when the other slaves can mingle and enjoy the society of each other, why dost thou sit in thy tent alone?'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which I responded, 'I am pondering what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ha ve s aid to m e. I wonder if I ha ve the s oul of a slave. I cannot join them, so I must sit apart.'</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firstLine="22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too, must sit apart,' she confided. 'My dowry was large and my lord married me because of it. Yet he does not desire me. What every woman longs for is to be desired. Because of this and because I am barren and have neither son nor daughter, must I sit apart. Were I a man I would rather die than be such a slave, but the conventions of our tribe make slaves of women.'</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 ' W ha t t hi n k t ho u o f m e b y t hi s ti m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I a s k e d he r s udde nly. ' Ha ve I the s oul of a m a n or ha ve I the soul of a slave?'</w:t>
      </w:r>
    </w:p>
    <w:p w:rsidR="002941D2" w:rsidRDefault="002941D2">
      <w:pPr>
        <w:rPr>
          <w:rFonts w:ascii="Times New Roman" w:eastAsia="Times New Roman" w:hAnsi="Times New Roman" w:cs="Times New Roman"/>
          <w:sz w:val="22"/>
          <w:szCs w:val="22"/>
        </w:rPr>
      </w:pPr>
    </w:p>
    <w:p w:rsidR="002941D2" w:rsidRDefault="004730A5">
      <w:pPr>
        <w:numPr>
          <w:ilvl w:val="1"/>
          <w:numId w:val="106"/>
        </w:numPr>
        <w:tabs>
          <w:tab w:val="left" w:pos="417"/>
        </w:tabs>
        <w:ind w:right="20" w:firstLine="225"/>
        <w:rPr>
          <w:rFonts w:ascii="Times New Roman" w:eastAsia="Times New Roman" w:hAnsi="Times New Roman" w:cs="Times New Roman"/>
          <w:sz w:val="22"/>
          <w:szCs w:val="22"/>
        </w:rPr>
      </w:pPr>
      <w:r>
        <w:rPr>
          <w:rFonts w:ascii="Times New Roman" w:eastAsia="Times New Roman" w:hAnsi="Times New Roman" w:cs="Times New Roman"/>
          <w:sz w:val="22"/>
          <w:szCs w:val="22"/>
        </w:rPr>
        <w:t>'Have you a desire to repay the just debts you owe in Babylon?' she parried.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'Yes, I have the desire, but I see no way.'</w:t>
      </w:r>
    </w:p>
    <w:p w:rsidR="002941D2" w:rsidRDefault="002941D2">
      <w:pPr>
        <w:rPr>
          <w:rFonts w:ascii="Times New Roman" w:eastAsia="Times New Roman" w:hAnsi="Times New Roman" w:cs="Times New Roman"/>
          <w:sz w:val="22"/>
          <w:szCs w:val="22"/>
        </w:rPr>
      </w:pPr>
    </w:p>
    <w:p w:rsidR="002941D2" w:rsidRDefault="004730A5">
      <w:pPr>
        <w:ind w:firstLine="288"/>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thou contentedly let the years slip by and make no effort to repay, then thou hast but the contempt-ible soul of a slave. No man is otherwise who cannot respect himself and no man can respect himself who does not repay honest debts.'</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1360"/>
        <w:rPr>
          <w:rFonts w:ascii="Times New Roman" w:eastAsia="Times New Roman" w:hAnsi="Times New Roman" w:cs="Times New Roman"/>
          <w:sz w:val="22"/>
          <w:szCs w:val="22"/>
        </w:rPr>
      </w:pPr>
      <w:r>
        <w:rPr>
          <w:rFonts w:ascii="Times New Roman" w:eastAsia="Times New Roman" w:hAnsi="Times New Roman" w:cs="Times New Roman"/>
          <w:sz w:val="22"/>
          <w:szCs w:val="22"/>
        </w:rPr>
        <w:t>" 'But what can I do who am a slave in Syria?' " 'Stay a slave in Syria, thou weakling.'</w:t>
      </w:r>
    </w:p>
    <w:p w:rsidR="002941D2" w:rsidRDefault="004730A5">
      <w:pPr>
        <w:spacing w:line="232" w:lineRule="auto"/>
        <w:ind w:right="20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'I am not a weakling,' I denied hotly. " 'Then prove it.'</w:t>
      </w:r>
    </w:p>
    <w:p w:rsidR="002941D2" w:rsidRDefault="002941D2">
      <w:pPr>
        <w:rPr>
          <w:rFonts w:ascii="Times New Roman" w:eastAsia="Times New Roman" w:hAnsi="Times New Roman" w:cs="Times New Roman"/>
          <w:sz w:val="22"/>
          <w:szCs w:val="22"/>
        </w:rPr>
      </w:pPr>
    </w:p>
    <w:p w:rsidR="002941D2" w:rsidRDefault="004730A5">
      <w:pPr>
        <w:spacing w:line="226" w:lineRule="auto"/>
        <w:rPr>
          <w:rFonts w:ascii="Times New Roman" w:eastAsia="Times New Roman" w:hAnsi="Times New Roman" w:cs="Times New Roman"/>
          <w:sz w:val="22"/>
          <w:szCs w:val="22"/>
        </w:rPr>
        <w:sectPr w:rsidR="002941D2">
          <w:pgSz w:w="7540" w:h="10800"/>
          <w:pgMar w:top="609" w:right="1060" w:bottom="378" w:left="1040" w:header="0" w:footer="0" w:gutter="0"/>
          <w:cols w:space="720"/>
        </w:sectPr>
      </w:pPr>
      <w:r>
        <w:rPr>
          <w:rFonts w:ascii="Times New Roman" w:eastAsia="Times New Roman" w:hAnsi="Times New Roman" w:cs="Times New Roman"/>
          <w:sz w:val="22"/>
          <w:szCs w:val="22"/>
        </w:rPr>
        <w:t>" 'How?'</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