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9625C" w14:textId="77777777" w:rsidR="008149A6" w:rsidRDefault="00000000">
      <w:pPr>
        <w:jc w:val="center"/>
      </w:pPr>
      <w:r>
        <w:rPr>
          <w:b/>
          <w:sz w:val="44"/>
        </w:rPr>
        <w:t>SOFTWARE REQUIREMENTS SPECIFICATION</w:t>
      </w:r>
    </w:p>
    <w:p w14:paraId="6BDF3B03" w14:textId="77777777" w:rsidR="008149A6" w:rsidRDefault="00000000">
      <w:pPr>
        <w:jc w:val="center"/>
      </w:pPr>
      <w:r>
        <w:rPr>
          <w:b/>
          <w:sz w:val="60"/>
        </w:rPr>
        <w:t>AlgoMentor</w:t>
      </w:r>
    </w:p>
    <w:p w14:paraId="6DE7C8E4" w14:textId="77777777" w:rsidR="008149A6" w:rsidRDefault="00000000">
      <w:pPr>
        <w:jc w:val="center"/>
      </w:pPr>
      <w:r>
        <w:rPr>
          <w:i/>
        </w:rPr>
        <w:t>AI-Powered Personalized Coding Mentor</w:t>
      </w:r>
    </w:p>
    <w:p w14:paraId="7012B4C2" w14:textId="77777777" w:rsidR="008149A6" w:rsidRDefault="00000000">
      <w:pPr>
        <w:jc w:val="center"/>
      </w:pPr>
      <w:r>
        <w:t>Combined Frontend + Backend SRS</w:t>
      </w:r>
    </w:p>
    <w:p w14:paraId="18AD5FE7" w14:textId="77777777" w:rsidR="008149A6" w:rsidRDefault="00000000">
      <w:pPr>
        <w:jc w:val="center"/>
      </w:pPr>
      <w:r>
        <w:t>Team Titans</w:t>
      </w:r>
    </w:p>
    <w:p w14:paraId="4E44EA46" w14:textId="77777777" w:rsidR="008149A6" w:rsidRDefault="00000000">
      <w:pPr>
        <w:jc w:val="center"/>
      </w:pPr>
      <w:r>
        <w:t>TechNova Software Hackathon 2026</w:t>
      </w:r>
    </w:p>
    <w:p w14:paraId="44DC529A" w14:textId="77777777" w:rsidR="008149A6" w:rsidRDefault="00000000">
      <w:pPr>
        <w:jc w:val="center"/>
      </w:pPr>
      <w:r>
        <w:t>Version 1.0</w:t>
      </w:r>
    </w:p>
    <w:p w14:paraId="5359A93F" w14:textId="77777777" w:rsidR="008149A6" w:rsidRDefault="00000000">
      <w:pPr>
        <w:pStyle w:val="Heading1"/>
      </w:pPr>
      <w:r>
        <w:t>1. Introduction</w:t>
      </w:r>
    </w:p>
    <w:p w14:paraId="31BEC4C8" w14:textId="77777777" w:rsidR="008149A6" w:rsidRDefault="00000000">
      <w:pPr>
        <w:pStyle w:val="Heading2"/>
      </w:pPr>
      <w:r>
        <w:t>1.1 Purpose</w:t>
      </w:r>
    </w:p>
    <w:p w14:paraId="7E8FFFE6" w14:textId="77777777" w:rsidR="008149A6" w:rsidRDefault="00000000">
      <w:r>
        <w:t>This Software Requirements Specification defines the requirements and architecture for AlgoMentor, an AI-powered programming mentor designed to help beginner programmers understand and improve their code. It combines the React frontend coding workspace with the FastAPI backend execution, AI analysis, and learning-resource services.</w:t>
      </w:r>
    </w:p>
    <w:p w14:paraId="75591330" w14:textId="77777777" w:rsidR="008149A6" w:rsidRDefault="00000000">
      <w:pPr>
        <w:pStyle w:val="Heading2"/>
      </w:pPr>
      <w:r>
        <w:t>1.2 Problem Statement</w:t>
      </w:r>
    </w:p>
    <w:p w14:paraId="7542035B" w14:textId="77777777" w:rsidR="008149A6" w:rsidRDefault="00000000">
      <w:r>
        <w:t>Traditional compilers mainly report whether a program compiled or failed. Beginners still need help understanding why an error happened, how to fix it, whether their approach is efficient, which edge cases matter, and what programming concepts they should study next. AlgoMentor addresses these gaps through execution plus teaching-oriented AI feedback.</w:t>
      </w:r>
    </w:p>
    <w:p w14:paraId="0087C20F" w14:textId="77777777" w:rsidR="008149A6" w:rsidRDefault="00000000">
      <w:pPr>
        <w:pStyle w:val="Heading2"/>
      </w:pPr>
      <w:r>
        <w:t>1.3 Proposed Solution</w:t>
      </w:r>
    </w:p>
    <w:p w14:paraId="732C60A2" w14:textId="77777777" w:rsidR="008149A6" w:rsidRDefault="00000000">
      <w:r>
        <w:t>The student writes code in Monaco Editor, selects a language, optionally provides stdin, and submits it. The React frontend sends the request to FastAPI. FastAPI executes the code using OneCompiler, sends the source and execution context to OpenRouter for AI analysis, maps relevant learning topics to curated resources, validates the response, and returns a unified JSON result.</w:t>
      </w:r>
    </w:p>
    <w:p w14:paraId="088426FC" w14:textId="77777777" w:rsidR="008149A6" w:rsidRDefault="00000000">
      <w:pPr>
        <w:pStyle w:val="Heading1"/>
      </w:pPr>
      <w:r>
        <w:t>2. Scope</w:t>
      </w:r>
    </w:p>
    <w:p w14:paraId="50D8416D" w14:textId="77777777" w:rsidR="008149A6" w:rsidRDefault="00000000">
      <w:pPr>
        <w:pStyle w:val="Heading2"/>
      </w:pPr>
      <w:r>
        <w:t>2.1 MVP Scope</w:t>
      </w:r>
    </w:p>
    <w:p w14:paraId="1352CF10" w14:textId="77777777" w:rsidR="008149A6" w:rsidRDefault="00000000">
      <w:pPr>
        <w:pStyle w:val="ListBullet"/>
        <w:spacing w:after="20"/>
      </w:pPr>
      <w:r>
        <w:t>Interactive Monaco code editor with syntax highlighting.</w:t>
      </w:r>
    </w:p>
    <w:p w14:paraId="6ADE51D5" w14:textId="77777777" w:rsidR="008149A6" w:rsidRDefault="00000000">
      <w:pPr>
        <w:pStyle w:val="ListBullet"/>
        <w:spacing w:after="20"/>
      </w:pPr>
      <w:r>
        <w:t>Python, Java, C, C++, JavaScript, Go, Rust and Kotlin support.</w:t>
      </w:r>
    </w:p>
    <w:p w14:paraId="6DF63AFB" w14:textId="77777777" w:rsidR="008149A6" w:rsidRDefault="00000000">
      <w:pPr>
        <w:pStyle w:val="ListBullet"/>
        <w:spacing w:after="20"/>
      </w:pPr>
      <w:r>
        <w:t>Standard input, code execution, compiler/runtime diagnostics and execution metrics.</w:t>
      </w:r>
    </w:p>
    <w:p w14:paraId="1A41B0E3" w14:textId="77777777" w:rsidR="008149A6" w:rsidRDefault="00000000">
      <w:pPr>
        <w:pStyle w:val="ListBullet"/>
        <w:spacing w:after="20"/>
      </w:pPr>
      <w:r>
        <w:t>AI error explanation, code review, complexity analysis, optimization, edge cases and learning recommendations.</w:t>
      </w:r>
    </w:p>
    <w:p w14:paraId="652BB820" w14:textId="77777777" w:rsidR="008149A6" w:rsidRDefault="00000000">
      <w:pPr>
        <w:pStyle w:val="ListBullet"/>
        <w:spacing w:after="20"/>
      </w:pPr>
      <w:r>
        <w:t>Curated resource mapping and structured frontend display.</w:t>
      </w:r>
    </w:p>
    <w:p w14:paraId="59437E49" w14:textId="77777777" w:rsidR="008149A6" w:rsidRDefault="00000000">
      <w:pPr>
        <w:pStyle w:val="Heading2"/>
      </w:pPr>
      <w:r>
        <w:t>2.2 Future Scope</w:t>
      </w:r>
    </w:p>
    <w:p w14:paraId="0D50AE7C" w14:textId="77777777" w:rsidR="008149A6" w:rsidRDefault="00000000">
      <w:pPr>
        <w:pStyle w:val="ListBullet"/>
        <w:spacing w:after="20"/>
      </w:pPr>
      <w:r>
        <w:t>Authentication and student/faculty dashboards.</w:t>
      </w:r>
    </w:p>
    <w:p w14:paraId="6B42771A" w14:textId="77777777" w:rsidR="008149A6" w:rsidRDefault="00000000">
      <w:pPr>
        <w:pStyle w:val="ListBullet"/>
        <w:spacing w:after="20"/>
      </w:pPr>
      <w:r>
        <w:t>Database-backed coding history and progress tracking.</w:t>
      </w:r>
    </w:p>
    <w:p w14:paraId="6FE01927" w14:textId="77777777" w:rsidR="008149A6" w:rsidRDefault="00000000">
      <w:pPr>
        <w:pStyle w:val="ListBullet"/>
        <w:spacing w:after="20"/>
      </w:pPr>
      <w:r>
        <w:t>Contests and leaderboards.</w:t>
      </w:r>
    </w:p>
    <w:p w14:paraId="0331DEFD" w14:textId="77777777" w:rsidR="008149A6" w:rsidRDefault="00000000">
      <w:pPr>
        <w:pStyle w:val="ListBullet"/>
        <w:spacing w:after="20"/>
      </w:pPr>
      <w:r>
        <w:t>AI chat assistant and long-term learning roadmaps.</w:t>
      </w:r>
    </w:p>
    <w:p w14:paraId="2B444017" w14:textId="77777777" w:rsidR="008149A6" w:rsidRDefault="00000000">
      <w:pPr>
        <w:pStyle w:val="ListBullet"/>
        <w:spacing w:after="20"/>
      </w:pPr>
      <w:r>
        <w:t>Saved solutions and collaborative coding.</w:t>
      </w:r>
    </w:p>
    <w:p w14:paraId="75F0706A" w14:textId="27419F2B" w:rsidR="008149A6" w:rsidRDefault="00000000" w:rsidP="00A06DB5">
      <w:r>
        <w:br w:type="page"/>
      </w:r>
      <w:r>
        <w:lastRenderedPageBreak/>
        <w:t>3. System Overview &amp; Architecture</w:t>
      </w:r>
    </w:p>
    <w:p w14:paraId="241593E9" w14:textId="77777777" w:rsidR="008149A6" w:rsidRDefault="00000000">
      <w:r>
        <w:t>AlgoMentor uses a client-server architecture. React provides the interactive coding environment while FastAPI acts as the central orchestration layer between the frontend, OneCompiler, OpenRouter, and the resource system.</w:t>
      </w:r>
    </w:p>
    <w:p w14:paraId="6AD81FCB" w14:textId="77777777" w:rsidR="008149A6" w:rsidRDefault="00000000">
      <w:pPr>
        <w:pStyle w:val="Heading2"/>
      </w:pPr>
      <w:r>
        <w:t>3.1 High-Level Flow</w:t>
      </w:r>
    </w:p>
    <w:p w14:paraId="004899E6" w14:textId="77777777" w:rsidR="008149A6" w:rsidRDefault="00000000">
      <w:r>
        <w:t>Student → React/Vite → Axios → FastAPI /analyze → OneCompiler + OpenRouter → Resource Mapping → Pydantic Validation → Unified JSON → OutputPanel + AnalysisPanel</w:t>
      </w:r>
    </w:p>
    <w:p w14:paraId="7C44B670" w14:textId="77777777" w:rsidR="008149A6" w:rsidRDefault="00000000">
      <w:pPr>
        <w:pStyle w:val="Heading2"/>
      </w:pPr>
      <w:r>
        <w:t>3.2 End-to-End Workflow</w:t>
      </w:r>
    </w:p>
    <w:p w14:paraId="7317D521" w14:textId="77777777" w:rsidR="008149A6" w:rsidRDefault="00000000">
      <w:pPr>
        <w:pStyle w:val="ListNumber"/>
        <w:spacing w:after="20"/>
      </w:pPr>
      <w:r>
        <w:t>Student enters source code in Monaco Editor.</w:t>
      </w:r>
    </w:p>
    <w:p w14:paraId="74585789" w14:textId="77777777" w:rsidR="008149A6" w:rsidRDefault="00000000">
      <w:pPr>
        <w:pStyle w:val="ListNumber"/>
        <w:spacing w:after="20"/>
      </w:pPr>
      <w:r>
        <w:t>Student selects a supported language and optionally enters stdin.</w:t>
      </w:r>
    </w:p>
    <w:p w14:paraId="7C23090B" w14:textId="77777777" w:rsidR="008149A6" w:rsidRDefault="00000000">
      <w:pPr>
        <w:pStyle w:val="ListNumber"/>
        <w:spacing w:after="20"/>
      </w:pPr>
      <w:r>
        <w:t>AppContext/AppReducer stores code, language, input and loading state.</w:t>
      </w:r>
    </w:p>
    <w:p w14:paraId="671EE8F3" w14:textId="77777777" w:rsidR="008149A6" w:rsidRDefault="00000000">
      <w:pPr>
        <w:pStyle w:val="ListNumber"/>
        <w:spacing w:after="20"/>
      </w:pPr>
      <w:r>
        <w:t>analyzeService sends POST /analyze through axiosClient.</w:t>
      </w:r>
    </w:p>
    <w:p w14:paraId="27DB9928" w14:textId="77777777" w:rsidR="008149A6" w:rsidRDefault="00000000">
      <w:pPr>
        <w:pStyle w:val="ListNumber"/>
        <w:spacing w:after="20"/>
      </w:pPr>
      <w:r>
        <w:t>FastAPI validates the request using Pydantic.</w:t>
      </w:r>
    </w:p>
    <w:p w14:paraId="2E8F5612" w14:textId="77777777" w:rsidR="008149A6" w:rsidRDefault="00000000">
      <w:pPr>
        <w:pStyle w:val="ListNumber"/>
        <w:spacing w:after="20"/>
      </w:pPr>
      <w:r>
        <w:t>onecompiler.py executes the program and collects stdout, stderr/compiler output, time and memory where available.</w:t>
      </w:r>
    </w:p>
    <w:p w14:paraId="4BE5AF67" w14:textId="77777777" w:rsidR="008149A6" w:rsidRDefault="00000000">
      <w:pPr>
        <w:pStyle w:val="ListNumber"/>
        <w:spacing w:after="20"/>
      </w:pPr>
      <w:r>
        <w:t>ai_services.py sends source code, language and execution context to OpenRouter.</w:t>
      </w:r>
    </w:p>
    <w:p w14:paraId="4586EB78" w14:textId="77777777" w:rsidR="008149A6" w:rsidRDefault="00000000">
      <w:pPr>
        <w:pStyle w:val="ListNumber"/>
        <w:spacing w:after="20"/>
      </w:pPr>
      <w:r>
        <w:t>The AI returns structured JSON containing mentorship feedback.</w:t>
      </w:r>
    </w:p>
    <w:p w14:paraId="64042765" w14:textId="77777777" w:rsidR="008149A6" w:rsidRDefault="00000000">
      <w:pPr>
        <w:pStyle w:val="ListNumber"/>
        <w:spacing w:after="20"/>
      </w:pPr>
      <w:r>
        <w:t>resource_service.py normalizes AI topics, resolves aliases, removes duplicate links and attaches curated resources.</w:t>
      </w:r>
    </w:p>
    <w:p w14:paraId="0E682E81" w14:textId="77777777" w:rsidR="008149A6" w:rsidRDefault="00000000">
      <w:pPr>
        <w:pStyle w:val="ListNumber"/>
        <w:spacing w:after="20"/>
      </w:pPr>
      <w:r>
        <w:t>FastAPI validates and returns the unified response.</w:t>
      </w:r>
    </w:p>
    <w:p w14:paraId="4DCCB20D" w14:textId="77777777" w:rsidR="008149A6" w:rsidRDefault="00000000">
      <w:pPr>
        <w:pStyle w:val="ListNumber"/>
        <w:spacing w:after="20"/>
      </w:pPr>
      <w:r>
        <w:t>OutputPanel shows execution information and AnalysisPanel shows AI mentorship.</w:t>
      </w:r>
    </w:p>
    <w:p w14:paraId="40D7767D" w14:textId="77777777" w:rsidR="008149A6" w:rsidRDefault="00000000">
      <w:pPr>
        <w:pStyle w:val="Heading2"/>
      </w:pPr>
      <w:r>
        <w:t>3.3 Technology Stack</w:t>
      </w:r>
    </w:p>
    <w:tbl>
      <w:tblPr>
        <w:tblStyle w:val="TableGrid"/>
        <w:tblW w:w="0" w:type="auto"/>
        <w:jc w:val="center"/>
        <w:tblLook w:val="04A0" w:firstRow="1" w:lastRow="0" w:firstColumn="1" w:lastColumn="0" w:noHBand="0" w:noVBand="1"/>
      </w:tblPr>
      <w:tblGrid>
        <w:gridCol w:w="3452"/>
        <w:gridCol w:w="3453"/>
        <w:gridCol w:w="3453"/>
      </w:tblGrid>
      <w:tr w:rsidR="008149A6" w14:paraId="544F32E4" w14:textId="77777777">
        <w:trPr>
          <w:jc w:val="center"/>
        </w:trPr>
        <w:tc>
          <w:tcPr>
            <w:tcW w:w="3456" w:type="dxa"/>
            <w:shd w:val="clear" w:color="auto" w:fill="D9EAF7"/>
          </w:tcPr>
          <w:p w14:paraId="24E9641E" w14:textId="77777777" w:rsidR="008149A6" w:rsidRDefault="00000000">
            <w:r>
              <w:t>Layer</w:t>
            </w:r>
          </w:p>
        </w:tc>
        <w:tc>
          <w:tcPr>
            <w:tcW w:w="3456" w:type="dxa"/>
            <w:shd w:val="clear" w:color="auto" w:fill="D9EAF7"/>
          </w:tcPr>
          <w:p w14:paraId="28B28A0C" w14:textId="77777777" w:rsidR="008149A6" w:rsidRDefault="00000000">
            <w:r>
              <w:t>Technology</w:t>
            </w:r>
          </w:p>
        </w:tc>
        <w:tc>
          <w:tcPr>
            <w:tcW w:w="3456" w:type="dxa"/>
            <w:shd w:val="clear" w:color="auto" w:fill="D9EAF7"/>
          </w:tcPr>
          <w:p w14:paraId="6466BC35" w14:textId="77777777" w:rsidR="008149A6" w:rsidRDefault="00000000">
            <w:r>
              <w:t>Purpose</w:t>
            </w:r>
          </w:p>
        </w:tc>
      </w:tr>
      <w:tr w:rsidR="008149A6" w14:paraId="1148EF44" w14:textId="77777777">
        <w:trPr>
          <w:jc w:val="center"/>
        </w:trPr>
        <w:tc>
          <w:tcPr>
            <w:tcW w:w="3456" w:type="dxa"/>
          </w:tcPr>
          <w:p w14:paraId="7D603568" w14:textId="77777777" w:rsidR="008149A6" w:rsidRDefault="00000000">
            <w:r>
              <w:t>Frontend</w:t>
            </w:r>
          </w:p>
        </w:tc>
        <w:tc>
          <w:tcPr>
            <w:tcW w:w="3456" w:type="dxa"/>
          </w:tcPr>
          <w:p w14:paraId="6EEDDC27" w14:textId="77777777" w:rsidR="008149A6" w:rsidRDefault="00000000">
            <w:r>
              <w:t>React.js + Vite</w:t>
            </w:r>
          </w:p>
        </w:tc>
        <w:tc>
          <w:tcPr>
            <w:tcW w:w="3456" w:type="dxa"/>
          </w:tcPr>
          <w:p w14:paraId="3623AA4C" w14:textId="77777777" w:rsidR="008149A6" w:rsidRDefault="00000000">
            <w:r>
              <w:t>UI and frontend build</w:t>
            </w:r>
          </w:p>
        </w:tc>
      </w:tr>
      <w:tr w:rsidR="008149A6" w14:paraId="73DE68E1" w14:textId="77777777">
        <w:trPr>
          <w:jc w:val="center"/>
        </w:trPr>
        <w:tc>
          <w:tcPr>
            <w:tcW w:w="3456" w:type="dxa"/>
          </w:tcPr>
          <w:p w14:paraId="360FCC62" w14:textId="77777777" w:rsidR="008149A6" w:rsidRDefault="00000000">
            <w:r>
              <w:t>Styling</w:t>
            </w:r>
          </w:p>
        </w:tc>
        <w:tc>
          <w:tcPr>
            <w:tcW w:w="3456" w:type="dxa"/>
          </w:tcPr>
          <w:p w14:paraId="1720ACC9" w14:textId="77777777" w:rsidR="008149A6" w:rsidRDefault="00000000">
            <w:r>
              <w:t>Tailwind CSS</w:t>
            </w:r>
          </w:p>
        </w:tc>
        <w:tc>
          <w:tcPr>
            <w:tcW w:w="3456" w:type="dxa"/>
          </w:tcPr>
          <w:p w14:paraId="5B91650C" w14:textId="77777777" w:rsidR="008149A6" w:rsidRDefault="00000000">
            <w:r>
              <w:t>Responsive interface</w:t>
            </w:r>
          </w:p>
        </w:tc>
      </w:tr>
      <w:tr w:rsidR="008149A6" w14:paraId="6EA26332" w14:textId="77777777">
        <w:trPr>
          <w:jc w:val="center"/>
        </w:trPr>
        <w:tc>
          <w:tcPr>
            <w:tcW w:w="3456" w:type="dxa"/>
          </w:tcPr>
          <w:p w14:paraId="366A72AE" w14:textId="77777777" w:rsidR="008149A6" w:rsidRDefault="00000000">
            <w:r>
              <w:t>Editor</w:t>
            </w:r>
          </w:p>
        </w:tc>
        <w:tc>
          <w:tcPr>
            <w:tcW w:w="3456" w:type="dxa"/>
          </w:tcPr>
          <w:p w14:paraId="2CBE4944" w14:textId="77777777" w:rsidR="008149A6" w:rsidRDefault="00000000">
            <w:r>
              <w:t>Monaco Editor</w:t>
            </w:r>
          </w:p>
        </w:tc>
        <w:tc>
          <w:tcPr>
            <w:tcW w:w="3456" w:type="dxa"/>
          </w:tcPr>
          <w:p w14:paraId="1B0D7731" w14:textId="77777777" w:rsidR="008149A6" w:rsidRDefault="00000000">
            <w:r>
              <w:t>VS Code-like coding experience</w:t>
            </w:r>
          </w:p>
        </w:tc>
      </w:tr>
      <w:tr w:rsidR="008149A6" w14:paraId="4FFAFC18" w14:textId="77777777">
        <w:trPr>
          <w:jc w:val="center"/>
        </w:trPr>
        <w:tc>
          <w:tcPr>
            <w:tcW w:w="3456" w:type="dxa"/>
          </w:tcPr>
          <w:p w14:paraId="66C4718B" w14:textId="77777777" w:rsidR="008149A6" w:rsidRDefault="00000000">
            <w:r>
              <w:t>State</w:t>
            </w:r>
          </w:p>
        </w:tc>
        <w:tc>
          <w:tcPr>
            <w:tcW w:w="3456" w:type="dxa"/>
          </w:tcPr>
          <w:p w14:paraId="1944CF6B" w14:textId="77777777" w:rsidR="008149A6" w:rsidRDefault="00000000">
            <w:r>
              <w:t>Context API + useReducer</w:t>
            </w:r>
          </w:p>
        </w:tc>
        <w:tc>
          <w:tcPr>
            <w:tcW w:w="3456" w:type="dxa"/>
          </w:tcPr>
          <w:p w14:paraId="7FD60140" w14:textId="77777777" w:rsidR="008149A6" w:rsidRDefault="00000000">
            <w:r>
              <w:t>Global application state</w:t>
            </w:r>
          </w:p>
        </w:tc>
      </w:tr>
      <w:tr w:rsidR="008149A6" w14:paraId="3472AD51" w14:textId="77777777">
        <w:trPr>
          <w:jc w:val="center"/>
        </w:trPr>
        <w:tc>
          <w:tcPr>
            <w:tcW w:w="3456" w:type="dxa"/>
          </w:tcPr>
          <w:p w14:paraId="6AA60AB2" w14:textId="77777777" w:rsidR="008149A6" w:rsidRDefault="00000000">
            <w:r>
              <w:t>Animation</w:t>
            </w:r>
          </w:p>
        </w:tc>
        <w:tc>
          <w:tcPr>
            <w:tcW w:w="3456" w:type="dxa"/>
          </w:tcPr>
          <w:p w14:paraId="7EF530AB" w14:textId="77777777" w:rsidR="008149A6" w:rsidRDefault="00000000">
            <w:r>
              <w:t>Framer Motion</w:t>
            </w:r>
          </w:p>
        </w:tc>
        <w:tc>
          <w:tcPr>
            <w:tcW w:w="3456" w:type="dxa"/>
          </w:tcPr>
          <w:p w14:paraId="1F590071" w14:textId="77777777" w:rsidR="008149A6" w:rsidRDefault="00000000">
            <w:r>
              <w:t>UI transitions</w:t>
            </w:r>
          </w:p>
        </w:tc>
      </w:tr>
      <w:tr w:rsidR="008149A6" w14:paraId="0828750D" w14:textId="77777777">
        <w:trPr>
          <w:jc w:val="center"/>
        </w:trPr>
        <w:tc>
          <w:tcPr>
            <w:tcW w:w="3456" w:type="dxa"/>
          </w:tcPr>
          <w:p w14:paraId="2E6FD418" w14:textId="77777777" w:rsidR="008149A6" w:rsidRDefault="00000000">
            <w:r>
              <w:t>HTTP</w:t>
            </w:r>
          </w:p>
        </w:tc>
        <w:tc>
          <w:tcPr>
            <w:tcW w:w="3456" w:type="dxa"/>
          </w:tcPr>
          <w:p w14:paraId="13286421" w14:textId="77777777" w:rsidR="008149A6" w:rsidRDefault="00000000">
            <w:r>
              <w:t>Axios</w:t>
            </w:r>
          </w:p>
        </w:tc>
        <w:tc>
          <w:tcPr>
            <w:tcW w:w="3456" w:type="dxa"/>
          </w:tcPr>
          <w:p w14:paraId="0F95FD70" w14:textId="77777777" w:rsidR="008149A6" w:rsidRDefault="00000000">
            <w:r>
              <w:t>REST communication</w:t>
            </w:r>
          </w:p>
        </w:tc>
      </w:tr>
      <w:tr w:rsidR="008149A6" w14:paraId="31752637" w14:textId="77777777">
        <w:trPr>
          <w:jc w:val="center"/>
        </w:trPr>
        <w:tc>
          <w:tcPr>
            <w:tcW w:w="3456" w:type="dxa"/>
          </w:tcPr>
          <w:p w14:paraId="131F3284" w14:textId="77777777" w:rsidR="008149A6" w:rsidRDefault="00000000">
            <w:r>
              <w:t>Backend</w:t>
            </w:r>
          </w:p>
        </w:tc>
        <w:tc>
          <w:tcPr>
            <w:tcW w:w="3456" w:type="dxa"/>
          </w:tcPr>
          <w:p w14:paraId="2EE1ADAC" w14:textId="77777777" w:rsidR="008149A6" w:rsidRDefault="00000000">
            <w:r>
              <w:t>Python + FastAPI</w:t>
            </w:r>
          </w:p>
        </w:tc>
        <w:tc>
          <w:tcPr>
            <w:tcW w:w="3456" w:type="dxa"/>
          </w:tcPr>
          <w:p w14:paraId="22D07069" w14:textId="77777777" w:rsidR="008149A6" w:rsidRDefault="00000000">
            <w:r>
              <w:t>API and orchestration</w:t>
            </w:r>
          </w:p>
        </w:tc>
      </w:tr>
      <w:tr w:rsidR="008149A6" w14:paraId="135900DA" w14:textId="77777777">
        <w:trPr>
          <w:jc w:val="center"/>
        </w:trPr>
        <w:tc>
          <w:tcPr>
            <w:tcW w:w="3456" w:type="dxa"/>
          </w:tcPr>
          <w:p w14:paraId="7647DD0D" w14:textId="77777777" w:rsidR="008149A6" w:rsidRDefault="00000000">
            <w:r>
              <w:t>Validation</w:t>
            </w:r>
          </w:p>
        </w:tc>
        <w:tc>
          <w:tcPr>
            <w:tcW w:w="3456" w:type="dxa"/>
          </w:tcPr>
          <w:p w14:paraId="3DF82A18" w14:textId="77777777" w:rsidR="008149A6" w:rsidRDefault="00000000">
            <w:r>
              <w:t>Pydantic</w:t>
            </w:r>
          </w:p>
        </w:tc>
        <w:tc>
          <w:tcPr>
            <w:tcW w:w="3456" w:type="dxa"/>
          </w:tcPr>
          <w:p w14:paraId="7473A39F" w14:textId="77777777" w:rsidR="008149A6" w:rsidRDefault="00000000">
            <w:r>
              <w:t>Request/response validation</w:t>
            </w:r>
          </w:p>
        </w:tc>
      </w:tr>
      <w:tr w:rsidR="008149A6" w14:paraId="42FE1089" w14:textId="77777777">
        <w:trPr>
          <w:jc w:val="center"/>
        </w:trPr>
        <w:tc>
          <w:tcPr>
            <w:tcW w:w="3456" w:type="dxa"/>
          </w:tcPr>
          <w:p w14:paraId="588268DC" w14:textId="77777777" w:rsidR="008149A6" w:rsidRDefault="00000000">
            <w:r>
              <w:t>Execution</w:t>
            </w:r>
          </w:p>
        </w:tc>
        <w:tc>
          <w:tcPr>
            <w:tcW w:w="3456" w:type="dxa"/>
          </w:tcPr>
          <w:p w14:paraId="1DFDAC92" w14:textId="77777777" w:rsidR="008149A6" w:rsidRDefault="00000000">
            <w:r>
              <w:t>OneCompiler API</w:t>
            </w:r>
          </w:p>
        </w:tc>
        <w:tc>
          <w:tcPr>
            <w:tcW w:w="3456" w:type="dxa"/>
          </w:tcPr>
          <w:p w14:paraId="27D21F0D" w14:textId="77777777" w:rsidR="008149A6" w:rsidRDefault="00000000">
            <w:r>
              <w:t>Compilation and execution</w:t>
            </w:r>
          </w:p>
        </w:tc>
      </w:tr>
      <w:tr w:rsidR="008149A6" w14:paraId="1A2CE30F" w14:textId="77777777">
        <w:trPr>
          <w:jc w:val="center"/>
        </w:trPr>
        <w:tc>
          <w:tcPr>
            <w:tcW w:w="3456" w:type="dxa"/>
          </w:tcPr>
          <w:p w14:paraId="27CD374E" w14:textId="77777777" w:rsidR="008149A6" w:rsidRDefault="00000000">
            <w:r>
              <w:t>AI</w:t>
            </w:r>
          </w:p>
        </w:tc>
        <w:tc>
          <w:tcPr>
            <w:tcW w:w="3456" w:type="dxa"/>
          </w:tcPr>
          <w:p w14:paraId="06CF7585" w14:textId="77777777" w:rsidR="008149A6" w:rsidRDefault="00000000">
            <w:r>
              <w:t>OpenRouter API</w:t>
            </w:r>
          </w:p>
        </w:tc>
        <w:tc>
          <w:tcPr>
            <w:tcW w:w="3456" w:type="dxa"/>
          </w:tcPr>
          <w:p w14:paraId="5FDC1C0C" w14:textId="77777777" w:rsidR="008149A6" w:rsidRDefault="00000000">
            <w:r>
              <w:t>AI code analysis</w:t>
            </w:r>
          </w:p>
        </w:tc>
      </w:tr>
      <w:tr w:rsidR="008149A6" w14:paraId="02BBB95D" w14:textId="77777777">
        <w:trPr>
          <w:jc w:val="center"/>
        </w:trPr>
        <w:tc>
          <w:tcPr>
            <w:tcW w:w="3456" w:type="dxa"/>
          </w:tcPr>
          <w:p w14:paraId="470F831A" w14:textId="77777777" w:rsidR="008149A6" w:rsidRDefault="00000000">
            <w:r>
              <w:t>Deployment</w:t>
            </w:r>
          </w:p>
        </w:tc>
        <w:tc>
          <w:tcPr>
            <w:tcW w:w="3456" w:type="dxa"/>
          </w:tcPr>
          <w:p w14:paraId="39254F51" w14:textId="77777777" w:rsidR="008149A6" w:rsidRDefault="00000000">
            <w:r>
              <w:t>Render</w:t>
            </w:r>
          </w:p>
        </w:tc>
        <w:tc>
          <w:tcPr>
            <w:tcW w:w="3456" w:type="dxa"/>
          </w:tcPr>
          <w:p w14:paraId="6760AC37" w14:textId="77777777" w:rsidR="008149A6" w:rsidRDefault="00000000">
            <w:r>
              <w:t>Backend hosting</w:t>
            </w:r>
          </w:p>
        </w:tc>
      </w:tr>
    </w:tbl>
    <w:p w14:paraId="76C2D02A" w14:textId="77777777" w:rsidR="008149A6" w:rsidRDefault="008149A6">
      <w:pPr>
        <w:spacing w:after="0"/>
      </w:pPr>
    </w:p>
    <w:p w14:paraId="2AB8E1FC" w14:textId="77777777" w:rsidR="008149A6" w:rsidRDefault="00000000">
      <w:pPr>
        <w:pStyle w:val="Heading2"/>
      </w:pPr>
      <w:r>
        <w:t>3.4 Backend Structure</w:t>
      </w:r>
    </w:p>
    <w:p w14:paraId="11C23B5E" w14:textId="77777777" w:rsidR="008149A6" w:rsidRDefault="00000000">
      <w:r>
        <w:t>backend/app/main.py | routes/analyze.py | schemas/request.py | schemas/response.py | services/onecompiler.py | services/ai_services.py | services/resource_service.py | resources/*.py | prompts/analysis.txt</w:t>
      </w:r>
    </w:p>
    <w:p w14:paraId="636C4F2D" w14:textId="77777777" w:rsidR="008149A6" w:rsidRDefault="00000000">
      <w:r>
        <w:br w:type="page"/>
      </w:r>
    </w:p>
    <w:p w14:paraId="4D265CDF" w14:textId="77777777" w:rsidR="008149A6" w:rsidRDefault="00000000">
      <w:pPr>
        <w:pStyle w:val="Heading1"/>
      </w:pPr>
      <w:r>
        <w:lastRenderedPageBreak/>
        <w:t>4. Frontend Requirements</w:t>
      </w:r>
    </w:p>
    <w:p w14:paraId="53C5A396" w14:textId="77777777" w:rsidR="008149A6" w:rsidRDefault="00000000">
      <w:pPr>
        <w:pStyle w:val="Heading2"/>
      </w:pPr>
      <w:r>
        <w:t>4.1 Frontend Components</w:t>
      </w:r>
    </w:p>
    <w:tbl>
      <w:tblPr>
        <w:tblStyle w:val="TableGrid"/>
        <w:tblW w:w="0" w:type="auto"/>
        <w:jc w:val="center"/>
        <w:tblLook w:val="04A0" w:firstRow="1" w:lastRow="0" w:firstColumn="1" w:lastColumn="0" w:noHBand="0" w:noVBand="1"/>
      </w:tblPr>
      <w:tblGrid>
        <w:gridCol w:w="5179"/>
        <w:gridCol w:w="5179"/>
      </w:tblGrid>
      <w:tr w:rsidR="008149A6" w14:paraId="1F1E8BF8" w14:textId="77777777">
        <w:trPr>
          <w:jc w:val="center"/>
        </w:trPr>
        <w:tc>
          <w:tcPr>
            <w:tcW w:w="5184" w:type="dxa"/>
            <w:shd w:val="clear" w:color="auto" w:fill="D9EAF7"/>
          </w:tcPr>
          <w:p w14:paraId="6021A3C2" w14:textId="77777777" w:rsidR="008149A6" w:rsidRDefault="00000000">
            <w:r>
              <w:t>Component / File</w:t>
            </w:r>
          </w:p>
        </w:tc>
        <w:tc>
          <w:tcPr>
            <w:tcW w:w="5184" w:type="dxa"/>
            <w:shd w:val="clear" w:color="auto" w:fill="D9EAF7"/>
          </w:tcPr>
          <w:p w14:paraId="05942365" w14:textId="77777777" w:rsidR="008149A6" w:rsidRDefault="00000000">
            <w:r>
              <w:t>Responsibility</w:t>
            </w:r>
          </w:p>
        </w:tc>
      </w:tr>
      <w:tr w:rsidR="008149A6" w14:paraId="79BB9244" w14:textId="77777777">
        <w:trPr>
          <w:jc w:val="center"/>
        </w:trPr>
        <w:tc>
          <w:tcPr>
            <w:tcW w:w="5184" w:type="dxa"/>
          </w:tcPr>
          <w:p w14:paraId="71EC7E5C" w14:textId="77777777" w:rsidR="008149A6" w:rsidRDefault="00000000">
            <w:r>
              <w:t>Header.jsx</w:t>
            </w:r>
          </w:p>
        </w:tc>
        <w:tc>
          <w:tcPr>
            <w:tcW w:w="5184" w:type="dxa"/>
          </w:tcPr>
          <w:p w14:paraId="18B88463" w14:textId="77777777" w:rsidR="008149A6" w:rsidRDefault="00000000">
            <w:r>
              <w:t>AlgoMentor branding, theme controls and responsive header.</w:t>
            </w:r>
          </w:p>
        </w:tc>
      </w:tr>
      <w:tr w:rsidR="008149A6" w14:paraId="75D90F2C" w14:textId="77777777">
        <w:trPr>
          <w:jc w:val="center"/>
        </w:trPr>
        <w:tc>
          <w:tcPr>
            <w:tcW w:w="5184" w:type="dxa"/>
          </w:tcPr>
          <w:p w14:paraId="2BE745C6" w14:textId="77777777" w:rsidR="008149A6" w:rsidRDefault="00000000">
            <w:r>
              <w:t>EditorPanel.jsx</w:t>
            </w:r>
          </w:p>
        </w:tc>
        <w:tc>
          <w:tcPr>
            <w:tcW w:w="5184" w:type="dxa"/>
          </w:tcPr>
          <w:p w14:paraId="626C7533" w14:textId="77777777" w:rsidR="008149A6" w:rsidRDefault="00000000">
            <w:r>
              <w:t>Monaco editor, language selection, editing and code utilities.</w:t>
            </w:r>
          </w:p>
        </w:tc>
      </w:tr>
      <w:tr w:rsidR="008149A6" w14:paraId="454EA317" w14:textId="77777777">
        <w:trPr>
          <w:jc w:val="center"/>
        </w:trPr>
        <w:tc>
          <w:tcPr>
            <w:tcW w:w="5184" w:type="dxa"/>
          </w:tcPr>
          <w:p w14:paraId="23280F89" w14:textId="77777777" w:rsidR="008149A6" w:rsidRDefault="00000000">
            <w:r>
              <w:t>OutputPanel.jsx</w:t>
            </w:r>
          </w:p>
        </w:tc>
        <w:tc>
          <w:tcPr>
            <w:tcW w:w="5184" w:type="dxa"/>
          </w:tcPr>
          <w:p w14:paraId="52E8BAAF" w14:textId="77777777" w:rsidR="008149A6" w:rsidRDefault="00000000">
            <w:r>
              <w:t>Program output, compiler/runtime errors and execution information.</w:t>
            </w:r>
          </w:p>
        </w:tc>
      </w:tr>
      <w:tr w:rsidR="008149A6" w14:paraId="0A11908A" w14:textId="77777777">
        <w:trPr>
          <w:jc w:val="center"/>
        </w:trPr>
        <w:tc>
          <w:tcPr>
            <w:tcW w:w="5184" w:type="dxa"/>
          </w:tcPr>
          <w:p w14:paraId="74D38930" w14:textId="77777777" w:rsidR="008149A6" w:rsidRDefault="00000000">
            <w:r>
              <w:t>AnalysisPanel.jsx</w:t>
            </w:r>
          </w:p>
        </w:tc>
        <w:tc>
          <w:tcPr>
            <w:tcW w:w="5184" w:type="dxa"/>
          </w:tcPr>
          <w:p w14:paraId="7242DC7D" w14:textId="77777777" w:rsidR="008149A6" w:rsidRDefault="00000000">
            <w:r>
              <w:t>AI explanations, review, complexity, optimization, edge cases and resources.</w:t>
            </w:r>
          </w:p>
        </w:tc>
      </w:tr>
      <w:tr w:rsidR="008149A6" w14:paraId="4C55151B" w14:textId="77777777">
        <w:trPr>
          <w:jc w:val="center"/>
        </w:trPr>
        <w:tc>
          <w:tcPr>
            <w:tcW w:w="5184" w:type="dxa"/>
          </w:tcPr>
          <w:p w14:paraId="5EE2AB9D" w14:textId="77777777" w:rsidR="008149A6" w:rsidRDefault="00000000">
            <w:r>
              <w:t>AppContext.jsx</w:t>
            </w:r>
          </w:p>
        </w:tc>
        <w:tc>
          <w:tcPr>
            <w:tcW w:w="5184" w:type="dxa"/>
          </w:tcPr>
          <w:p w14:paraId="38DE89B1" w14:textId="77777777" w:rsidR="008149A6" w:rsidRDefault="00000000">
            <w:r>
              <w:t>Shared application state.</w:t>
            </w:r>
          </w:p>
        </w:tc>
      </w:tr>
      <w:tr w:rsidR="008149A6" w14:paraId="63BC09FC" w14:textId="77777777">
        <w:trPr>
          <w:jc w:val="center"/>
        </w:trPr>
        <w:tc>
          <w:tcPr>
            <w:tcW w:w="5184" w:type="dxa"/>
          </w:tcPr>
          <w:p w14:paraId="7717836C" w14:textId="77777777" w:rsidR="008149A6" w:rsidRDefault="00000000">
            <w:r>
              <w:t>AppReducer.jsx</w:t>
            </w:r>
          </w:p>
        </w:tc>
        <w:tc>
          <w:tcPr>
            <w:tcW w:w="5184" w:type="dxa"/>
          </w:tcPr>
          <w:p w14:paraId="5C19C589" w14:textId="77777777" w:rsidR="008149A6" w:rsidRDefault="00000000">
            <w:r>
              <w:t>State transitions for code, language, input, loading and results.</w:t>
            </w:r>
          </w:p>
        </w:tc>
      </w:tr>
      <w:tr w:rsidR="008149A6" w14:paraId="69F897E8" w14:textId="77777777">
        <w:trPr>
          <w:jc w:val="center"/>
        </w:trPr>
        <w:tc>
          <w:tcPr>
            <w:tcW w:w="5184" w:type="dxa"/>
          </w:tcPr>
          <w:p w14:paraId="3FD7F3FF" w14:textId="77777777" w:rsidR="008149A6" w:rsidRDefault="00000000">
            <w:r>
              <w:t>axiosClient.js</w:t>
            </w:r>
          </w:p>
        </w:tc>
        <w:tc>
          <w:tcPr>
            <w:tcW w:w="5184" w:type="dxa"/>
          </w:tcPr>
          <w:p w14:paraId="5AB8433E" w14:textId="77777777" w:rsidR="008149A6" w:rsidRDefault="00000000">
            <w:r>
              <w:t>Axios backend configuration.</w:t>
            </w:r>
          </w:p>
        </w:tc>
      </w:tr>
      <w:tr w:rsidR="008149A6" w14:paraId="7AA2A9AB" w14:textId="77777777">
        <w:trPr>
          <w:jc w:val="center"/>
        </w:trPr>
        <w:tc>
          <w:tcPr>
            <w:tcW w:w="5184" w:type="dxa"/>
          </w:tcPr>
          <w:p w14:paraId="00E89F30" w14:textId="77777777" w:rsidR="008149A6" w:rsidRDefault="00000000">
            <w:r>
              <w:t>analyzeService.js</w:t>
            </w:r>
          </w:p>
        </w:tc>
        <w:tc>
          <w:tcPr>
            <w:tcW w:w="5184" w:type="dxa"/>
          </w:tcPr>
          <w:p w14:paraId="772FAA3C" w14:textId="77777777" w:rsidR="008149A6" w:rsidRDefault="00000000">
            <w:r>
              <w:t>POST /analyze request service.</w:t>
            </w:r>
          </w:p>
        </w:tc>
      </w:tr>
      <w:tr w:rsidR="008149A6" w14:paraId="0F2A9C1A" w14:textId="77777777">
        <w:trPr>
          <w:jc w:val="center"/>
        </w:trPr>
        <w:tc>
          <w:tcPr>
            <w:tcW w:w="5184" w:type="dxa"/>
          </w:tcPr>
          <w:p w14:paraId="4D5403D3" w14:textId="77777777" w:rsidR="008149A6" w:rsidRDefault="00000000">
            <w:r>
              <w:t>App.jsx</w:t>
            </w:r>
          </w:p>
        </w:tc>
        <w:tc>
          <w:tcPr>
            <w:tcW w:w="5184" w:type="dxa"/>
          </w:tcPr>
          <w:p w14:paraId="2B23957D" w14:textId="77777777" w:rsidR="008149A6" w:rsidRDefault="00000000">
            <w:r>
              <w:t>Main application composition.</w:t>
            </w:r>
          </w:p>
        </w:tc>
      </w:tr>
    </w:tbl>
    <w:p w14:paraId="70B3540E" w14:textId="77777777" w:rsidR="008149A6" w:rsidRDefault="008149A6">
      <w:pPr>
        <w:spacing w:after="0"/>
      </w:pPr>
    </w:p>
    <w:p w14:paraId="2AAC8949" w14:textId="77777777" w:rsidR="008149A6" w:rsidRDefault="00000000">
      <w:pPr>
        <w:pStyle w:val="Heading2"/>
      </w:pPr>
      <w:r>
        <w:t>4.2 Frontend Functional Requirements</w:t>
      </w:r>
    </w:p>
    <w:p w14:paraId="381B7416" w14:textId="77777777" w:rsidR="008149A6" w:rsidRDefault="00000000">
      <w:pPr>
        <w:pStyle w:val="ListBullet"/>
        <w:spacing w:after="20"/>
      </w:pPr>
      <w:r>
        <w:t>The system shall allow users to write, paste, edit, copy, clear and download source code.</w:t>
      </w:r>
    </w:p>
    <w:p w14:paraId="10413D2C" w14:textId="77777777" w:rsidR="008149A6" w:rsidRDefault="00000000">
      <w:pPr>
        <w:pStyle w:val="ListBullet"/>
        <w:spacing w:after="20"/>
      </w:pPr>
      <w:r>
        <w:t>The editor shall provide syntax highlighting for supported languages.</w:t>
      </w:r>
    </w:p>
    <w:p w14:paraId="31D477E8" w14:textId="77777777" w:rsidR="008149A6" w:rsidRDefault="00000000">
      <w:pPr>
        <w:pStyle w:val="ListBullet"/>
        <w:spacing w:after="20"/>
      </w:pPr>
      <w:r>
        <w:t>The language selector shall support Python, Java, C++, C, JavaScript, Go, Rust and Kotlin.</w:t>
      </w:r>
    </w:p>
    <w:p w14:paraId="3F08DE97" w14:textId="77777777" w:rsidR="008149A6" w:rsidRDefault="00000000">
      <w:pPr>
        <w:pStyle w:val="ListBullet"/>
        <w:spacing w:after="20"/>
      </w:pPr>
      <w:r>
        <w:t>The program input area shall accept standard stdin.</w:t>
      </w:r>
    </w:p>
    <w:p w14:paraId="5250227E" w14:textId="77777777" w:rsidR="008149A6" w:rsidRDefault="00000000">
      <w:pPr>
        <w:pStyle w:val="ListBullet"/>
        <w:spacing w:after="20"/>
      </w:pPr>
      <w:r>
        <w:t>The interface shall show a loading state while analysis is in progress.</w:t>
      </w:r>
    </w:p>
    <w:p w14:paraId="67481B3B" w14:textId="77777777" w:rsidR="008149A6" w:rsidRDefault="00000000">
      <w:pPr>
        <w:pStyle w:val="ListBullet"/>
        <w:spacing w:after="20"/>
      </w:pPr>
      <w:r>
        <w:t>The output panel shall clearly distinguish program output and errors.</w:t>
      </w:r>
    </w:p>
    <w:p w14:paraId="54499002" w14:textId="77777777" w:rsidR="008149A6" w:rsidRDefault="00000000">
      <w:pPr>
        <w:pStyle w:val="ListBullet"/>
        <w:spacing w:after="20"/>
      </w:pPr>
      <w:r>
        <w:t>The analysis panel shall present feedback in beginner-friendly sections.</w:t>
      </w:r>
    </w:p>
    <w:p w14:paraId="252673F2" w14:textId="77777777" w:rsidR="008149A6" w:rsidRDefault="00000000">
      <w:pPr>
        <w:pStyle w:val="ListBullet"/>
        <w:spacing w:after="20"/>
      </w:pPr>
      <w:r>
        <w:t>Learning resources shall be displayed as usable links.</w:t>
      </w:r>
    </w:p>
    <w:p w14:paraId="4F3ACEE0" w14:textId="77777777" w:rsidR="008149A6" w:rsidRDefault="00000000">
      <w:pPr>
        <w:pStyle w:val="ListBullet"/>
        <w:spacing w:after="20"/>
      </w:pPr>
      <w:r>
        <w:t>The UI shall be responsive for common desktop and laptop resolutions.</w:t>
      </w:r>
    </w:p>
    <w:p w14:paraId="1E1F378D" w14:textId="77777777" w:rsidR="008149A6" w:rsidRDefault="00000000">
      <w:pPr>
        <w:pStyle w:val="Heading2"/>
      </w:pPr>
      <w:r>
        <w:t>4.3 State Management</w:t>
      </w:r>
    </w:p>
    <w:p w14:paraId="2EA2DD56" w14:textId="77777777" w:rsidR="008149A6" w:rsidRDefault="00000000">
      <w:r>
        <w:t>Global state includes user code, programming language, program input, loading status, execution output, AI analysis and error messages. The flow is: User Action → Component → Context → Reducer → Updated UI.</w:t>
      </w:r>
    </w:p>
    <w:p w14:paraId="3912002A" w14:textId="77777777" w:rsidR="008149A6" w:rsidRDefault="00000000">
      <w:pPr>
        <w:pStyle w:val="Heading2"/>
      </w:pPr>
      <w:r>
        <w:t>4.4 Frontend–Backend Request</w:t>
      </w:r>
    </w:p>
    <w:p w14:paraId="029D0F86" w14:textId="77777777" w:rsidR="008149A6" w:rsidRDefault="00000000">
      <w:pPr>
        <w:pStyle w:val="IntenseQuote"/>
      </w:pPr>
      <w:r>
        <w:t>{ "code": "student code", "language": "python", "stdin": "input values" }</w:t>
      </w:r>
    </w:p>
    <w:p w14:paraId="5E692700" w14:textId="77777777" w:rsidR="008149A6" w:rsidRDefault="00000000">
      <w:pPr>
        <w:pStyle w:val="Heading1"/>
      </w:pPr>
      <w:r>
        <w:t>5. Backend Service Requirements</w:t>
      </w:r>
    </w:p>
    <w:tbl>
      <w:tblPr>
        <w:tblStyle w:val="TableGrid"/>
        <w:tblW w:w="0" w:type="auto"/>
        <w:jc w:val="center"/>
        <w:tblLook w:val="04A0" w:firstRow="1" w:lastRow="0" w:firstColumn="1" w:lastColumn="0" w:noHBand="0" w:noVBand="1"/>
      </w:tblPr>
      <w:tblGrid>
        <w:gridCol w:w="5179"/>
        <w:gridCol w:w="5179"/>
      </w:tblGrid>
      <w:tr w:rsidR="008149A6" w14:paraId="12ACD524" w14:textId="77777777">
        <w:trPr>
          <w:jc w:val="center"/>
        </w:trPr>
        <w:tc>
          <w:tcPr>
            <w:tcW w:w="5184" w:type="dxa"/>
            <w:shd w:val="clear" w:color="auto" w:fill="D9EAF7"/>
          </w:tcPr>
          <w:p w14:paraId="030A0200" w14:textId="77777777" w:rsidR="008149A6" w:rsidRDefault="00000000">
            <w:r>
              <w:t>Service</w:t>
            </w:r>
          </w:p>
        </w:tc>
        <w:tc>
          <w:tcPr>
            <w:tcW w:w="5184" w:type="dxa"/>
            <w:shd w:val="clear" w:color="auto" w:fill="D9EAF7"/>
          </w:tcPr>
          <w:p w14:paraId="31FB59B2" w14:textId="77777777" w:rsidR="008149A6" w:rsidRDefault="00000000">
            <w:r>
              <w:t>Responsibility</w:t>
            </w:r>
          </w:p>
        </w:tc>
      </w:tr>
      <w:tr w:rsidR="008149A6" w14:paraId="5C77A851" w14:textId="77777777">
        <w:trPr>
          <w:jc w:val="center"/>
        </w:trPr>
        <w:tc>
          <w:tcPr>
            <w:tcW w:w="5184" w:type="dxa"/>
          </w:tcPr>
          <w:p w14:paraId="0B797789" w14:textId="77777777" w:rsidR="008149A6" w:rsidRDefault="00000000">
            <w:r>
              <w:t>onecompiler.py</w:t>
            </w:r>
          </w:p>
        </w:tc>
        <w:tc>
          <w:tcPr>
            <w:tcW w:w="5184" w:type="dxa"/>
          </w:tcPr>
          <w:p w14:paraId="4DEB71C0" w14:textId="77777777" w:rsidR="008149A6" w:rsidRDefault="00000000">
            <w:r>
              <w:t>Send code/language/input to OneCompiler and normalize execution results.</w:t>
            </w:r>
          </w:p>
        </w:tc>
      </w:tr>
      <w:tr w:rsidR="008149A6" w14:paraId="3BD0B6FE" w14:textId="77777777">
        <w:trPr>
          <w:jc w:val="center"/>
        </w:trPr>
        <w:tc>
          <w:tcPr>
            <w:tcW w:w="5184" w:type="dxa"/>
          </w:tcPr>
          <w:p w14:paraId="758115E5" w14:textId="77777777" w:rsidR="008149A6" w:rsidRDefault="00000000">
            <w:r>
              <w:t>ai_services.py</w:t>
            </w:r>
          </w:p>
        </w:tc>
        <w:tc>
          <w:tcPr>
            <w:tcW w:w="5184" w:type="dxa"/>
          </w:tcPr>
          <w:p w14:paraId="7431F6A9" w14:textId="77777777" w:rsidR="008149A6" w:rsidRDefault="00000000">
            <w:r>
              <w:t>Send code and execution context to OpenRouter and obtain structured AI analysis.</w:t>
            </w:r>
          </w:p>
        </w:tc>
      </w:tr>
      <w:tr w:rsidR="008149A6" w14:paraId="74D83413" w14:textId="77777777">
        <w:trPr>
          <w:jc w:val="center"/>
        </w:trPr>
        <w:tc>
          <w:tcPr>
            <w:tcW w:w="5184" w:type="dxa"/>
          </w:tcPr>
          <w:p w14:paraId="51090304" w14:textId="77777777" w:rsidR="008149A6" w:rsidRDefault="00000000">
            <w:r>
              <w:t>resource_service.py</w:t>
            </w:r>
          </w:p>
        </w:tc>
        <w:tc>
          <w:tcPr>
            <w:tcW w:w="5184" w:type="dxa"/>
          </w:tcPr>
          <w:p w14:paraId="61C59B00" w14:textId="77777777" w:rsidR="008149A6" w:rsidRDefault="00000000">
            <w:r>
              <w:t>Normalize topics, resolve aliases, match resources and remove duplicates.</w:t>
            </w:r>
          </w:p>
        </w:tc>
      </w:tr>
      <w:tr w:rsidR="008149A6" w14:paraId="2A39FE37" w14:textId="77777777">
        <w:trPr>
          <w:jc w:val="center"/>
        </w:trPr>
        <w:tc>
          <w:tcPr>
            <w:tcW w:w="5184" w:type="dxa"/>
          </w:tcPr>
          <w:p w14:paraId="2552BE61" w14:textId="77777777" w:rsidR="008149A6" w:rsidRDefault="00000000">
            <w:r>
              <w:t>analyze.py</w:t>
            </w:r>
          </w:p>
        </w:tc>
        <w:tc>
          <w:tcPr>
            <w:tcW w:w="5184" w:type="dxa"/>
          </w:tcPr>
          <w:p w14:paraId="725E6447" w14:textId="77777777" w:rsidR="008149A6" w:rsidRDefault="00000000">
            <w:r>
              <w:t>Orchestrate execution, AI analysis, resource mapping and final response.</w:t>
            </w:r>
          </w:p>
        </w:tc>
      </w:tr>
      <w:tr w:rsidR="008149A6" w14:paraId="3C862031" w14:textId="77777777">
        <w:trPr>
          <w:jc w:val="center"/>
        </w:trPr>
        <w:tc>
          <w:tcPr>
            <w:tcW w:w="5184" w:type="dxa"/>
          </w:tcPr>
          <w:p w14:paraId="0DDA58BA" w14:textId="77777777" w:rsidR="008149A6" w:rsidRDefault="00000000">
            <w:r>
              <w:t>Pydantic schemas</w:t>
            </w:r>
          </w:p>
        </w:tc>
        <w:tc>
          <w:tcPr>
            <w:tcW w:w="5184" w:type="dxa"/>
          </w:tcPr>
          <w:p w14:paraId="0C8A9BC2" w14:textId="77777777" w:rsidR="008149A6" w:rsidRDefault="00000000">
            <w:r>
              <w:t>Keep request and response contracts stable.</w:t>
            </w:r>
          </w:p>
        </w:tc>
      </w:tr>
    </w:tbl>
    <w:p w14:paraId="008DD2EB" w14:textId="77777777" w:rsidR="008149A6" w:rsidRDefault="008149A6">
      <w:pPr>
        <w:spacing w:after="0"/>
      </w:pPr>
    </w:p>
    <w:p w14:paraId="5BE1300D" w14:textId="77777777" w:rsidR="008149A6" w:rsidRDefault="00000000">
      <w:r>
        <w:br w:type="page"/>
      </w:r>
    </w:p>
    <w:p w14:paraId="68FD42C8" w14:textId="77777777" w:rsidR="008149A6" w:rsidRDefault="00000000">
      <w:pPr>
        <w:pStyle w:val="Heading1"/>
      </w:pPr>
      <w:r>
        <w:lastRenderedPageBreak/>
        <w:t>6. AI Mentorship &amp; Resource System</w:t>
      </w:r>
    </w:p>
    <w:p w14:paraId="56F7D2B7" w14:textId="77777777" w:rsidR="008149A6" w:rsidRDefault="00000000">
      <w:pPr>
        <w:pStyle w:val="Heading2"/>
      </w:pPr>
      <w:r>
        <w:t>6.1 AI Analysis Output</w:t>
      </w:r>
    </w:p>
    <w:tbl>
      <w:tblPr>
        <w:tblStyle w:val="TableGrid"/>
        <w:tblW w:w="0" w:type="auto"/>
        <w:jc w:val="center"/>
        <w:tblLook w:val="04A0" w:firstRow="1" w:lastRow="0" w:firstColumn="1" w:lastColumn="0" w:noHBand="0" w:noVBand="1"/>
      </w:tblPr>
      <w:tblGrid>
        <w:gridCol w:w="5179"/>
        <w:gridCol w:w="5179"/>
      </w:tblGrid>
      <w:tr w:rsidR="008149A6" w14:paraId="333272E9" w14:textId="77777777">
        <w:trPr>
          <w:jc w:val="center"/>
        </w:trPr>
        <w:tc>
          <w:tcPr>
            <w:tcW w:w="5184" w:type="dxa"/>
            <w:shd w:val="clear" w:color="auto" w:fill="D9EAF7"/>
          </w:tcPr>
          <w:p w14:paraId="7C5B8B12" w14:textId="77777777" w:rsidR="008149A6" w:rsidRDefault="00000000">
            <w:r>
              <w:t>Section</w:t>
            </w:r>
          </w:p>
        </w:tc>
        <w:tc>
          <w:tcPr>
            <w:tcW w:w="5184" w:type="dxa"/>
            <w:shd w:val="clear" w:color="auto" w:fill="D9EAF7"/>
          </w:tcPr>
          <w:p w14:paraId="5EF33483" w14:textId="77777777" w:rsidR="008149A6" w:rsidRDefault="00000000">
            <w:r>
              <w:t>Required Information</w:t>
            </w:r>
          </w:p>
        </w:tc>
      </w:tr>
      <w:tr w:rsidR="008149A6" w14:paraId="59E27D77" w14:textId="77777777">
        <w:trPr>
          <w:jc w:val="center"/>
        </w:trPr>
        <w:tc>
          <w:tcPr>
            <w:tcW w:w="5184" w:type="dxa"/>
          </w:tcPr>
          <w:p w14:paraId="316F2F02" w14:textId="77777777" w:rsidR="008149A6" w:rsidRDefault="00000000">
            <w:r>
              <w:t>Status</w:t>
            </w:r>
          </w:p>
        </w:tc>
        <w:tc>
          <w:tcPr>
            <w:tcW w:w="5184" w:type="dxa"/>
          </w:tcPr>
          <w:p w14:paraId="116B3BD1" w14:textId="77777777" w:rsidR="008149A6" w:rsidRDefault="00000000">
            <w:r>
              <w:t>Overall analysis/execution status and error type.</w:t>
            </w:r>
          </w:p>
        </w:tc>
      </w:tr>
      <w:tr w:rsidR="008149A6" w14:paraId="5680E225" w14:textId="77777777">
        <w:trPr>
          <w:jc w:val="center"/>
        </w:trPr>
        <w:tc>
          <w:tcPr>
            <w:tcW w:w="5184" w:type="dxa"/>
          </w:tcPr>
          <w:p w14:paraId="60F43571" w14:textId="77777777" w:rsidR="008149A6" w:rsidRDefault="00000000">
            <w:r>
              <w:t>Explanation</w:t>
            </w:r>
          </w:p>
        </w:tc>
        <w:tc>
          <w:tcPr>
            <w:tcW w:w="5184" w:type="dxa"/>
          </w:tcPr>
          <w:p w14:paraId="13B30985" w14:textId="77777777" w:rsidR="008149A6" w:rsidRDefault="00000000">
            <w:r>
              <w:t>error_explanation, why_it_happened and how_to_fix.</w:t>
            </w:r>
          </w:p>
        </w:tc>
      </w:tr>
      <w:tr w:rsidR="008149A6" w14:paraId="2BD5E8FF" w14:textId="77777777">
        <w:trPr>
          <w:jc w:val="center"/>
        </w:trPr>
        <w:tc>
          <w:tcPr>
            <w:tcW w:w="5184" w:type="dxa"/>
          </w:tcPr>
          <w:p w14:paraId="29709370" w14:textId="77777777" w:rsidR="008149A6" w:rsidRDefault="00000000">
            <w:r>
              <w:t>Correction</w:t>
            </w:r>
          </w:p>
        </w:tc>
        <w:tc>
          <w:tcPr>
            <w:tcW w:w="5184" w:type="dxa"/>
          </w:tcPr>
          <w:p w14:paraId="5ED4FC0A" w14:textId="77777777" w:rsidR="008149A6" w:rsidRDefault="00000000">
            <w:r>
              <w:t>corrected_code where appropriate.</w:t>
            </w:r>
          </w:p>
        </w:tc>
      </w:tr>
      <w:tr w:rsidR="008149A6" w14:paraId="365EF87F" w14:textId="77777777">
        <w:trPr>
          <w:jc w:val="center"/>
        </w:trPr>
        <w:tc>
          <w:tcPr>
            <w:tcW w:w="5184" w:type="dxa"/>
          </w:tcPr>
          <w:p w14:paraId="48583E8D" w14:textId="77777777" w:rsidR="008149A6" w:rsidRDefault="00000000">
            <w:r>
              <w:t>Code Review</w:t>
            </w:r>
          </w:p>
        </w:tc>
        <w:tc>
          <w:tcPr>
            <w:tcW w:w="5184" w:type="dxa"/>
          </w:tcPr>
          <w:p w14:paraId="7C647EBC" w14:textId="77777777" w:rsidR="008149A6" w:rsidRDefault="00000000">
            <w:r>
              <w:t>Correctness, readability, maintainability, variable naming and best practices.</w:t>
            </w:r>
          </w:p>
        </w:tc>
      </w:tr>
      <w:tr w:rsidR="008149A6" w14:paraId="691B725C" w14:textId="77777777">
        <w:trPr>
          <w:jc w:val="center"/>
        </w:trPr>
        <w:tc>
          <w:tcPr>
            <w:tcW w:w="5184" w:type="dxa"/>
          </w:tcPr>
          <w:p w14:paraId="746FDFE6" w14:textId="77777777" w:rsidR="008149A6" w:rsidRDefault="00000000">
            <w:r>
              <w:t>Complexity</w:t>
            </w:r>
          </w:p>
        </w:tc>
        <w:tc>
          <w:tcPr>
            <w:tcW w:w="5184" w:type="dxa"/>
          </w:tcPr>
          <w:p w14:paraId="02ED6A80" w14:textId="77777777" w:rsidR="008149A6" w:rsidRDefault="00000000">
            <w:r>
              <w:t>Time and space complexity based strictly on submitted code.</w:t>
            </w:r>
          </w:p>
        </w:tc>
      </w:tr>
      <w:tr w:rsidR="008149A6" w14:paraId="658E1EB6" w14:textId="77777777">
        <w:trPr>
          <w:jc w:val="center"/>
        </w:trPr>
        <w:tc>
          <w:tcPr>
            <w:tcW w:w="5184" w:type="dxa"/>
          </w:tcPr>
          <w:p w14:paraId="5CFF26AA" w14:textId="77777777" w:rsidR="008149A6" w:rsidRDefault="00000000">
            <w:r>
              <w:t>Optimization</w:t>
            </w:r>
          </w:p>
        </w:tc>
        <w:tc>
          <w:tcPr>
            <w:tcW w:w="5184" w:type="dxa"/>
          </w:tcPr>
          <w:p w14:paraId="437B202C" w14:textId="77777777" w:rsidR="008149A6" w:rsidRDefault="00000000">
            <w:r>
              <w:t>Whether optimization is possible, reason, improved algorithm and suggestions.</w:t>
            </w:r>
          </w:p>
        </w:tc>
      </w:tr>
      <w:tr w:rsidR="008149A6" w14:paraId="1C0F4F99" w14:textId="77777777">
        <w:trPr>
          <w:jc w:val="center"/>
        </w:trPr>
        <w:tc>
          <w:tcPr>
            <w:tcW w:w="5184" w:type="dxa"/>
          </w:tcPr>
          <w:p w14:paraId="183D0715" w14:textId="77777777" w:rsidR="008149A6" w:rsidRDefault="00000000">
            <w:r>
              <w:t>Edge Cases</w:t>
            </w:r>
          </w:p>
        </w:tc>
        <w:tc>
          <w:tcPr>
            <w:tcW w:w="5184" w:type="dxa"/>
          </w:tcPr>
          <w:p w14:paraId="784577BC" w14:textId="77777777" w:rsidR="008149A6" w:rsidRDefault="00000000">
            <w:r>
              <w:t>Topic, reason and difficulty.</w:t>
            </w:r>
          </w:p>
        </w:tc>
      </w:tr>
      <w:tr w:rsidR="008149A6" w14:paraId="1DBE506C" w14:textId="77777777">
        <w:trPr>
          <w:jc w:val="center"/>
        </w:trPr>
        <w:tc>
          <w:tcPr>
            <w:tcW w:w="5184" w:type="dxa"/>
          </w:tcPr>
          <w:p w14:paraId="126D746E" w14:textId="77777777" w:rsidR="008149A6" w:rsidRDefault="00000000">
            <w:r>
              <w:t>Learning Materials</w:t>
            </w:r>
          </w:p>
        </w:tc>
        <w:tc>
          <w:tcPr>
            <w:tcW w:w="5184" w:type="dxa"/>
          </w:tcPr>
          <w:p w14:paraId="0C185D41" w14:textId="77777777" w:rsidR="008149A6" w:rsidRDefault="00000000">
            <w:r>
              <w:t>Topic, reason and difficulty.</w:t>
            </w:r>
          </w:p>
        </w:tc>
      </w:tr>
      <w:tr w:rsidR="008149A6" w14:paraId="5410B279" w14:textId="77777777">
        <w:trPr>
          <w:jc w:val="center"/>
        </w:trPr>
        <w:tc>
          <w:tcPr>
            <w:tcW w:w="5184" w:type="dxa"/>
          </w:tcPr>
          <w:p w14:paraId="291FEF7D" w14:textId="77777777" w:rsidR="008149A6" w:rsidRDefault="00000000">
            <w:r>
              <w:t>Summary</w:t>
            </w:r>
          </w:p>
        </w:tc>
        <w:tc>
          <w:tcPr>
            <w:tcW w:w="5184" w:type="dxa"/>
          </w:tcPr>
          <w:p w14:paraId="4933675A" w14:textId="77777777" w:rsidR="008149A6" w:rsidRDefault="00000000">
            <w:r>
              <w:t>Concise beginner-friendly conclusion.</w:t>
            </w:r>
          </w:p>
        </w:tc>
      </w:tr>
    </w:tbl>
    <w:p w14:paraId="1F9BB070" w14:textId="77777777" w:rsidR="008149A6" w:rsidRDefault="008149A6">
      <w:pPr>
        <w:spacing w:after="0"/>
      </w:pPr>
    </w:p>
    <w:p w14:paraId="32CC826B" w14:textId="77777777" w:rsidR="008149A6" w:rsidRDefault="00000000">
      <w:pPr>
        <w:pStyle w:val="Heading2"/>
      </w:pPr>
      <w:r>
        <w:t>6.2 AI Analysis Rules</w:t>
      </w:r>
    </w:p>
    <w:p w14:paraId="6AB41285" w14:textId="77777777" w:rsidR="008149A6" w:rsidRDefault="00000000">
      <w:pPr>
        <w:pStyle w:val="ListBullet"/>
        <w:spacing w:after="20"/>
      </w:pPr>
      <w:r>
        <w:t>Analyze only the submitted source code and supplied execution context.</w:t>
      </w:r>
    </w:p>
    <w:p w14:paraId="19375561" w14:textId="77777777" w:rsidR="008149A6" w:rsidRDefault="00000000">
      <w:pPr>
        <w:pStyle w:val="ListBullet"/>
        <w:spacing w:after="20"/>
      </w:pPr>
      <w:r>
        <w:t>Do not hallucinate concepts or algorithms.</w:t>
      </w:r>
    </w:p>
    <w:p w14:paraId="7AD334A4" w14:textId="77777777" w:rsidR="008149A6" w:rsidRDefault="00000000">
      <w:pPr>
        <w:pStyle w:val="ListBullet"/>
        <w:spacing w:after="20"/>
      </w:pPr>
      <w:r>
        <w:t>Complexity must reflect the actual implementation.</w:t>
      </w:r>
    </w:p>
    <w:p w14:paraId="13975F95" w14:textId="77777777" w:rsidR="008149A6" w:rsidRDefault="00000000">
      <w:pPr>
        <w:pStyle w:val="ListBullet"/>
        <w:spacing w:after="20"/>
      </w:pPr>
      <w:r>
        <w:t>Recommendations must be relevant to the student's code or demonstrated issue.</w:t>
      </w:r>
    </w:p>
    <w:p w14:paraId="313A8F1A" w14:textId="77777777" w:rsidR="008149A6" w:rsidRDefault="00000000">
      <w:pPr>
        <w:pStyle w:val="ListBullet"/>
        <w:spacing w:after="20"/>
      </w:pPr>
      <w:r>
        <w:t>Do not recommend unrelated advanced topics. For example, a simple print/input program should not automatically produce Graphs, Dynamic Programming or Binary Search recommendations.</w:t>
      </w:r>
    </w:p>
    <w:p w14:paraId="2E90A639" w14:textId="77777777" w:rsidR="008149A6" w:rsidRDefault="00000000">
      <w:pPr>
        <w:pStyle w:val="ListBullet"/>
        <w:spacing w:after="20"/>
      </w:pPr>
      <w:r>
        <w:t>Return JSON only, without markdown wrappers.</w:t>
      </w:r>
    </w:p>
    <w:p w14:paraId="7E45A102" w14:textId="77777777" w:rsidR="008149A6" w:rsidRDefault="00000000">
      <w:pPr>
        <w:pStyle w:val="ListBullet"/>
        <w:spacing w:after="20"/>
      </w:pPr>
      <w:r>
        <w:t>If no optimization or learning topic is justified, do not invent one.</w:t>
      </w:r>
    </w:p>
    <w:p w14:paraId="503ED4CB" w14:textId="77777777" w:rsidR="008149A6" w:rsidRDefault="00000000">
      <w:pPr>
        <w:pStyle w:val="Heading2"/>
      </w:pPr>
      <w:r>
        <w:t>6.3 Resource System</w:t>
      </w:r>
    </w:p>
    <w:p w14:paraId="15764E62" w14:textId="77777777" w:rsidR="008149A6" w:rsidRDefault="00000000">
      <w:r>
        <w:t>After AI analysis, resource_service.py maps AI learning topics to predefined resource collections. This keeps educational URLs controlled by the backend instead of allowing the LLM to invent links.</w:t>
      </w:r>
    </w:p>
    <w:tbl>
      <w:tblPr>
        <w:tblStyle w:val="TableGrid"/>
        <w:tblW w:w="0" w:type="auto"/>
        <w:jc w:val="center"/>
        <w:tblLook w:val="04A0" w:firstRow="1" w:lastRow="0" w:firstColumn="1" w:lastColumn="0" w:noHBand="0" w:noVBand="1"/>
      </w:tblPr>
      <w:tblGrid>
        <w:gridCol w:w="5178"/>
        <w:gridCol w:w="5180"/>
      </w:tblGrid>
      <w:tr w:rsidR="008149A6" w14:paraId="2CAFE895" w14:textId="77777777">
        <w:trPr>
          <w:jc w:val="center"/>
        </w:trPr>
        <w:tc>
          <w:tcPr>
            <w:tcW w:w="5184" w:type="dxa"/>
            <w:shd w:val="clear" w:color="auto" w:fill="D9EAF7"/>
          </w:tcPr>
          <w:p w14:paraId="76A9C8E2" w14:textId="77777777" w:rsidR="008149A6" w:rsidRDefault="00000000">
            <w:r>
              <w:t>Resource Area</w:t>
            </w:r>
          </w:p>
        </w:tc>
        <w:tc>
          <w:tcPr>
            <w:tcW w:w="5184" w:type="dxa"/>
            <w:shd w:val="clear" w:color="auto" w:fill="D9EAF7"/>
          </w:tcPr>
          <w:p w14:paraId="6A8C8AA6" w14:textId="77777777" w:rsidR="008149A6" w:rsidRDefault="00000000">
            <w:r>
              <w:t>File</w:t>
            </w:r>
          </w:p>
        </w:tc>
      </w:tr>
      <w:tr w:rsidR="008149A6" w14:paraId="6B94720E" w14:textId="77777777">
        <w:trPr>
          <w:jc w:val="center"/>
        </w:trPr>
        <w:tc>
          <w:tcPr>
            <w:tcW w:w="5184" w:type="dxa"/>
          </w:tcPr>
          <w:p w14:paraId="737A73A4" w14:textId="77777777" w:rsidR="008149A6" w:rsidRDefault="00000000">
            <w:r>
              <w:t>Python</w:t>
            </w:r>
          </w:p>
        </w:tc>
        <w:tc>
          <w:tcPr>
            <w:tcW w:w="5184" w:type="dxa"/>
          </w:tcPr>
          <w:p w14:paraId="3BB360C6" w14:textId="77777777" w:rsidR="008149A6" w:rsidRDefault="00000000">
            <w:r>
              <w:t>python_resources.py</w:t>
            </w:r>
          </w:p>
        </w:tc>
      </w:tr>
      <w:tr w:rsidR="008149A6" w14:paraId="19DD4172" w14:textId="77777777">
        <w:trPr>
          <w:jc w:val="center"/>
        </w:trPr>
        <w:tc>
          <w:tcPr>
            <w:tcW w:w="5184" w:type="dxa"/>
          </w:tcPr>
          <w:p w14:paraId="38E87308" w14:textId="77777777" w:rsidR="008149A6" w:rsidRDefault="00000000">
            <w:r>
              <w:t>Java</w:t>
            </w:r>
          </w:p>
        </w:tc>
        <w:tc>
          <w:tcPr>
            <w:tcW w:w="5184" w:type="dxa"/>
          </w:tcPr>
          <w:p w14:paraId="4891BBC5" w14:textId="77777777" w:rsidR="008149A6" w:rsidRDefault="00000000">
            <w:r>
              <w:t>java_resources.py</w:t>
            </w:r>
          </w:p>
        </w:tc>
      </w:tr>
      <w:tr w:rsidR="008149A6" w14:paraId="01E6D08F" w14:textId="77777777">
        <w:trPr>
          <w:jc w:val="center"/>
        </w:trPr>
        <w:tc>
          <w:tcPr>
            <w:tcW w:w="5184" w:type="dxa"/>
          </w:tcPr>
          <w:p w14:paraId="582473D3" w14:textId="77777777" w:rsidR="008149A6" w:rsidRDefault="00000000">
            <w:r>
              <w:t>C</w:t>
            </w:r>
          </w:p>
        </w:tc>
        <w:tc>
          <w:tcPr>
            <w:tcW w:w="5184" w:type="dxa"/>
          </w:tcPr>
          <w:p w14:paraId="097C5573" w14:textId="77777777" w:rsidR="008149A6" w:rsidRDefault="00000000">
            <w:r>
              <w:t>c_resources.py</w:t>
            </w:r>
          </w:p>
        </w:tc>
      </w:tr>
      <w:tr w:rsidR="008149A6" w14:paraId="71266CAE" w14:textId="77777777">
        <w:trPr>
          <w:jc w:val="center"/>
        </w:trPr>
        <w:tc>
          <w:tcPr>
            <w:tcW w:w="5184" w:type="dxa"/>
          </w:tcPr>
          <w:p w14:paraId="0EDB9EC5" w14:textId="77777777" w:rsidR="008149A6" w:rsidRDefault="00000000">
            <w:r>
              <w:t>C++</w:t>
            </w:r>
          </w:p>
        </w:tc>
        <w:tc>
          <w:tcPr>
            <w:tcW w:w="5184" w:type="dxa"/>
          </w:tcPr>
          <w:p w14:paraId="1A66B47A" w14:textId="77777777" w:rsidR="008149A6" w:rsidRDefault="00000000">
            <w:r>
              <w:t>cpp_resources.py</w:t>
            </w:r>
          </w:p>
        </w:tc>
      </w:tr>
      <w:tr w:rsidR="008149A6" w14:paraId="43341D34" w14:textId="77777777">
        <w:trPr>
          <w:jc w:val="center"/>
        </w:trPr>
        <w:tc>
          <w:tcPr>
            <w:tcW w:w="5184" w:type="dxa"/>
          </w:tcPr>
          <w:p w14:paraId="6A245089" w14:textId="77777777" w:rsidR="008149A6" w:rsidRDefault="00000000">
            <w:r>
              <w:t>JavaScript</w:t>
            </w:r>
          </w:p>
        </w:tc>
        <w:tc>
          <w:tcPr>
            <w:tcW w:w="5184" w:type="dxa"/>
          </w:tcPr>
          <w:p w14:paraId="0E328565" w14:textId="77777777" w:rsidR="008149A6" w:rsidRDefault="00000000">
            <w:r>
              <w:t>javascript_resources.py</w:t>
            </w:r>
          </w:p>
        </w:tc>
      </w:tr>
      <w:tr w:rsidR="008149A6" w14:paraId="7A96EC78" w14:textId="77777777">
        <w:trPr>
          <w:jc w:val="center"/>
        </w:trPr>
        <w:tc>
          <w:tcPr>
            <w:tcW w:w="5184" w:type="dxa"/>
          </w:tcPr>
          <w:p w14:paraId="41511F7E" w14:textId="77777777" w:rsidR="008149A6" w:rsidRDefault="00000000">
            <w:r>
              <w:t>DSA</w:t>
            </w:r>
          </w:p>
        </w:tc>
        <w:tc>
          <w:tcPr>
            <w:tcW w:w="5184" w:type="dxa"/>
          </w:tcPr>
          <w:p w14:paraId="6032092D" w14:textId="77777777" w:rsidR="008149A6" w:rsidRDefault="00000000">
            <w:r>
              <w:t>dsa_resources.py</w:t>
            </w:r>
          </w:p>
        </w:tc>
      </w:tr>
      <w:tr w:rsidR="008149A6" w14:paraId="4752B6A5" w14:textId="77777777">
        <w:trPr>
          <w:jc w:val="center"/>
        </w:trPr>
        <w:tc>
          <w:tcPr>
            <w:tcW w:w="5184" w:type="dxa"/>
          </w:tcPr>
          <w:p w14:paraId="0AFAB1BB" w14:textId="77777777" w:rsidR="008149A6" w:rsidRDefault="00000000">
            <w:r>
              <w:t>Algorithms</w:t>
            </w:r>
          </w:p>
        </w:tc>
        <w:tc>
          <w:tcPr>
            <w:tcW w:w="5184" w:type="dxa"/>
          </w:tcPr>
          <w:p w14:paraId="4E810968" w14:textId="77777777" w:rsidR="008149A6" w:rsidRDefault="00000000">
            <w:r>
              <w:t>algorithm_resources.py</w:t>
            </w:r>
          </w:p>
        </w:tc>
      </w:tr>
      <w:tr w:rsidR="008149A6" w14:paraId="0400702F" w14:textId="77777777">
        <w:trPr>
          <w:jc w:val="center"/>
        </w:trPr>
        <w:tc>
          <w:tcPr>
            <w:tcW w:w="5184" w:type="dxa"/>
          </w:tcPr>
          <w:p w14:paraId="4B35A5F1" w14:textId="77777777" w:rsidR="008149A6" w:rsidRDefault="00000000">
            <w:r>
              <w:t>OOP</w:t>
            </w:r>
          </w:p>
        </w:tc>
        <w:tc>
          <w:tcPr>
            <w:tcW w:w="5184" w:type="dxa"/>
          </w:tcPr>
          <w:p w14:paraId="642BEBC2" w14:textId="77777777" w:rsidR="008149A6" w:rsidRDefault="00000000">
            <w:r>
              <w:t>oop_resources.py</w:t>
            </w:r>
          </w:p>
        </w:tc>
      </w:tr>
      <w:tr w:rsidR="008149A6" w14:paraId="5B731FF1" w14:textId="77777777">
        <w:trPr>
          <w:jc w:val="center"/>
        </w:trPr>
        <w:tc>
          <w:tcPr>
            <w:tcW w:w="5184" w:type="dxa"/>
          </w:tcPr>
          <w:p w14:paraId="1FDC7479" w14:textId="77777777" w:rsidR="008149A6" w:rsidRDefault="00000000">
            <w:r>
              <w:t>DBMS</w:t>
            </w:r>
          </w:p>
        </w:tc>
        <w:tc>
          <w:tcPr>
            <w:tcW w:w="5184" w:type="dxa"/>
          </w:tcPr>
          <w:p w14:paraId="676CFEAD" w14:textId="77777777" w:rsidR="008149A6" w:rsidRDefault="00000000">
            <w:r>
              <w:t>dbms_resources.py</w:t>
            </w:r>
          </w:p>
        </w:tc>
      </w:tr>
      <w:tr w:rsidR="008149A6" w14:paraId="06027F27" w14:textId="77777777">
        <w:trPr>
          <w:jc w:val="center"/>
        </w:trPr>
        <w:tc>
          <w:tcPr>
            <w:tcW w:w="5184" w:type="dxa"/>
          </w:tcPr>
          <w:p w14:paraId="6A9D4C5F" w14:textId="77777777" w:rsidR="008149A6" w:rsidRDefault="00000000">
            <w:r>
              <w:t>Debugging</w:t>
            </w:r>
          </w:p>
        </w:tc>
        <w:tc>
          <w:tcPr>
            <w:tcW w:w="5184" w:type="dxa"/>
          </w:tcPr>
          <w:p w14:paraId="2F87C0F7" w14:textId="77777777" w:rsidR="008149A6" w:rsidRDefault="00000000">
            <w:r>
              <w:t>debugging_resources.py</w:t>
            </w:r>
          </w:p>
        </w:tc>
      </w:tr>
    </w:tbl>
    <w:p w14:paraId="28D4B038" w14:textId="77777777" w:rsidR="008149A6" w:rsidRDefault="008149A6">
      <w:pPr>
        <w:spacing w:after="0"/>
      </w:pPr>
    </w:p>
    <w:p w14:paraId="02791EE7" w14:textId="77777777" w:rsidR="008149A6" w:rsidRDefault="00000000">
      <w:pPr>
        <w:pStyle w:val="Heading2"/>
      </w:pPr>
      <w:r>
        <w:t>6.4 Topic Aliases</w:t>
      </w:r>
    </w:p>
    <w:tbl>
      <w:tblPr>
        <w:tblStyle w:val="TableGrid"/>
        <w:tblW w:w="0" w:type="auto"/>
        <w:jc w:val="center"/>
        <w:tblLook w:val="04A0" w:firstRow="1" w:lastRow="0" w:firstColumn="1" w:lastColumn="0" w:noHBand="0" w:noVBand="1"/>
      </w:tblPr>
      <w:tblGrid>
        <w:gridCol w:w="5179"/>
        <w:gridCol w:w="5179"/>
      </w:tblGrid>
      <w:tr w:rsidR="008149A6" w14:paraId="328D0828" w14:textId="77777777">
        <w:trPr>
          <w:jc w:val="center"/>
        </w:trPr>
        <w:tc>
          <w:tcPr>
            <w:tcW w:w="5184" w:type="dxa"/>
            <w:shd w:val="clear" w:color="auto" w:fill="D9EAF7"/>
          </w:tcPr>
          <w:p w14:paraId="7BA32D20" w14:textId="77777777" w:rsidR="008149A6" w:rsidRDefault="00000000">
            <w:r>
              <w:t>AI Input</w:t>
            </w:r>
          </w:p>
        </w:tc>
        <w:tc>
          <w:tcPr>
            <w:tcW w:w="5184" w:type="dxa"/>
            <w:shd w:val="clear" w:color="auto" w:fill="D9EAF7"/>
          </w:tcPr>
          <w:p w14:paraId="3E072115" w14:textId="77777777" w:rsidR="008149A6" w:rsidRDefault="00000000">
            <w:r>
              <w:t>Canonical Topic</w:t>
            </w:r>
          </w:p>
        </w:tc>
      </w:tr>
      <w:tr w:rsidR="008149A6" w14:paraId="3194C994" w14:textId="77777777">
        <w:trPr>
          <w:jc w:val="center"/>
        </w:trPr>
        <w:tc>
          <w:tcPr>
            <w:tcW w:w="5184" w:type="dxa"/>
          </w:tcPr>
          <w:p w14:paraId="677EC517" w14:textId="77777777" w:rsidR="008149A6" w:rsidRDefault="00000000">
            <w:r>
              <w:t>binary search</w:t>
            </w:r>
          </w:p>
        </w:tc>
        <w:tc>
          <w:tcPr>
            <w:tcW w:w="5184" w:type="dxa"/>
          </w:tcPr>
          <w:p w14:paraId="055BE60A" w14:textId="77777777" w:rsidR="008149A6" w:rsidRDefault="00000000">
            <w:r>
              <w:t>Binary Search</w:t>
            </w:r>
          </w:p>
        </w:tc>
      </w:tr>
      <w:tr w:rsidR="008149A6" w14:paraId="73B6480F" w14:textId="77777777">
        <w:trPr>
          <w:jc w:val="center"/>
        </w:trPr>
        <w:tc>
          <w:tcPr>
            <w:tcW w:w="5184" w:type="dxa"/>
          </w:tcPr>
          <w:p w14:paraId="3405F23B" w14:textId="77777777" w:rsidR="008149A6" w:rsidRDefault="00000000">
            <w:r>
              <w:t>dp</w:t>
            </w:r>
          </w:p>
        </w:tc>
        <w:tc>
          <w:tcPr>
            <w:tcW w:w="5184" w:type="dxa"/>
          </w:tcPr>
          <w:p w14:paraId="632A9580" w14:textId="77777777" w:rsidR="008149A6" w:rsidRDefault="00000000">
            <w:r>
              <w:t>Dynamic Programming</w:t>
            </w:r>
          </w:p>
        </w:tc>
      </w:tr>
      <w:tr w:rsidR="008149A6" w14:paraId="57F5756F" w14:textId="77777777">
        <w:trPr>
          <w:jc w:val="center"/>
        </w:trPr>
        <w:tc>
          <w:tcPr>
            <w:tcW w:w="5184" w:type="dxa"/>
          </w:tcPr>
          <w:p w14:paraId="32F74B41" w14:textId="77777777" w:rsidR="008149A6" w:rsidRDefault="00000000">
            <w:r>
              <w:t>dfs</w:t>
            </w:r>
          </w:p>
        </w:tc>
        <w:tc>
          <w:tcPr>
            <w:tcW w:w="5184" w:type="dxa"/>
          </w:tcPr>
          <w:p w14:paraId="540ED45A" w14:textId="77777777" w:rsidR="008149A6" w:rsidRDefault="00000000">
            <w:r>
              <w:t>Depth First Search</w:t>
            </w:r>
          </w:p>
        </w:tc>
      </w:tr>
      <w:tr w:rsidR="008149A6" w14:paraId="67A28111" w14:textId="77777777">
        <w:trPr>
          <w:jc w:val="center"/>
        </w:trPr>
        <w:tc>
          <w:tcPr>
            <w:tcW w:w="5184" w:type="dxa"/>
          </w:tcPr>
          <w:p w14:paraId="7EA6FD03" w14:textId="77777777" w:rsidR="008149A6" w:rsidRDefault="00000000">
            <w:r>
              <w:t>bfs</w:t>
            </w:r>
          </w:p>
        </w:tc>
        <w:tc>
          <w:tcPr>
            <w:tcW w:w="5184" w:type="dxa"/>
          </w:tcPr>
          <w:p w14:paraId="67454630" w14:textId="77777777" w:rsidR="008149A6" w:rsidRDefault="00000000">
            <w:r>
              <w:t>Breadth First Search</w:t>
            </w:r>
          </w:p>
        </w:tc>
      </w:tr>
      <w:tr w:rsidR="008149A6" w14:paraId="6B9EA712" w14:textId="77777777">
        <w:trPr>
          <w:jc w:val="center"/>
        </w:trPr>
        <w:tc>
          <w:tcPr>
            <w:tcW w:w="5184" w:type="dxa"/>
          </w:tcPr>
          <w:p w14:paraId="603E5D03" w14:textId="77777777" w:rsidR="008149A6" w:rsidRDefault="00000000">
            <w:r>
              <w:t>oop</w:t>
            </w:r>
          </w:p>
        </w:tc>
        <w:tc>
          <w:tcPr>
            <w:tcW w:w="5184" w:type="dxa"/>
          </w:tcPr>
          <w:p w14:paraId="5383353F" w14:textId="77777777" w:rsidR="008149A6" w:rsidRDefault="00000000">
            <w:r>
              <w:t>Object Oriented Programming</w:t>
            </w:r>
          </w:p>
        </w:tc>
      </w:tr>
    </w:tbl>
    <w:p w14:paraId="407C610A" w14:textId="77777777" w:rsidR="008149A6" w:rsidRDefault="008149A6">
      <w:pPr>
        <w:spacing w:after="0"/>
      </w:pPr>
    </w:p>
    <w:p w14:paraId="7EA38E14" w14:textId="77777777" w:rsidR="008149A6" w:rsidRDefault="00000000">
      <w:r>
        <w:t>The service shall normalize topic case/spacing, apply aliases, match canonical topics, avoid duplicate links and return an empty resource list when no resource is available.</w:t>
      </w:r>
    </w:p>
    <w:p w14:paraId="6CD5B345" w14:textId="3F186E06" w:rsidR="008149A6" w:rsidRDefault="00000000" w:rsidP="00A06DB5">
      <w:r>
        <w:br w:type="page"/>
      </w:r>
      <w:r>
        <w:lastRenderedPageBreak/>
        <w:t>7. API, Data Contracts &amp; Error Handling</w:t>
      </w:r>
    </w:p>
    <w:p w14:paraId="5D4B5CFE" w14:textId="77777777" w:rsidR="008149A6" w:rsidRDefault="00000000">
      <w:pPr>
        <w:pStyle w:val="Heading2"/>
      </w:pPr>
      <w:r>
        <w:t>7.1 POST /analyze</w:t>
      </w:r>
    </w:p>
    <w:p w14:paraId="2F3B7117" w14:textId="77777777" w:rsidR="008149A6" w:rsidRDefault="00000000">
      <w:r>
        <w:t>Purpose: receive code, execute it, analyze it with AI, attach relevant learning resources, and return a complete mentor response.</w:t>
      </w:r>
    </w:p>
    <w:p w14:paraId="166E39A7" w14:textId="77777777" w:rsidR="008149A6" w:rsidRDefault="00000000">
      <w:pPr>
        <w:pStyle w:val="Heading2"/>
      </w:pPr>
      <w:r>
        <w:t>Request:</w:t>
      </w:r>
    </w:p>
    <w:p w14:paraId="1DA67B49" w14:textId="77777777" w:rsidR="008149A6" w:rsidRDefault="00000000">
      <w:pPr>
        <w:pStyle w:val="IntenseQuote"/>
      </w:pPr>
      <w:r>
        <w:t>{ "code": "def add(a,b): return a+b", "language": "python", "stdin": "2 3" }</w:t>
      </w:r>
    </w:p>
    <w:p w14:paraId="16D45B2A" w14:textId="77777777" w:rsidR="008149A6" w:rsidRDefault="00000000">
      <w:pPr>
        <w:pStyle w:val="Heading2"/>
      </w:pPr>
      <w:r>
        <w:t>Unified Response:</w:t>
      </w:r>
    </w:p>
    <w:p w14:paraId="6BBA2436" w14:textId="77777777" w:rsidR="008149A6" w:rsidRDefault="00000000">
      <w:pPr>
        <w:pStyle w:val="IntenseQuote"/>
      </w:pPr>
      <w:r>
        <w:t>{ "execution": { "stdout": "...", "stderr": "...", "time": "...", "memory": "..." }, "analysis": { "status": "...", "error_explanation": "...", "code_review": {}, "complexity": {}, "optimization": {}, "edge_cases": [], "learning_materials": [], "summary": "..." } }</w:t>
      </w:r>
    </w:p>
    <w:p w14:paraId="5F0C102B" w14:textId="77777777" w:rsidR="008149A6" w:rsidRDefault="00000000">
      <w:pPr>
        <w:pStyle w:val="Heading2"/>
      </w:pPr>
      <w:r>
        <w:t>7.2 Pydantic Models</w:t>
      </w:r>
    </w:p>
    <w:tbl>
      <w:tblPr>
        <w:tblStyle w:val="TableGrid"/>
        <w:tblW w:w="0" w:type="auto"/>
        <w:jc w:val="center"/>
        <w:tblLook w:val="04A0" w:firstRow="1" w:lastRow="0" w:firstColumn="1" w:lastColumn="0" w:noHBand="0" w:noVBand="1"/>
      </w:tblPr>
      <w:tblGrid>
        <w:gridCol w:w="5179"/>
        <w:gridCol w:w="5179"/>
      </w:tblGrid>
      <w:tr w:rsidR="008149A6" w14:paraId="45495FD0" w14:textId="77777777">
        <w:trPr>
          <w:jc w:val="center"/>
        </w:trPr>
        <w:tc>
          <w:tcPr>
            <w:tcW w:w="5184" w:type="dxa"/>
            <w:shd w:val="clear" w:color="auto" w:fill="D9EAF7"/>
          </w:tcPr>
          <w:p w14:paraId="6CD538D4" w14:textId="77777777" w:rsidR="008149A6" w:rsidRDefault="00000000">
            <w:r>
              <w:t>Model</w:t>
            </w:r>
          </w:p>
        </w:tc>
        <w:tc>
          <w:tcPr>
            <w:tcW w:w="5184" w:type="dxa"/>
            <w:shd w:val="clear" w:color="auto" w:fill="D9EAF7"/>
          </w:tcPr>
          <w:p w14:paraId="4AF21CD8" w14:textId="77777777" w:rsidR="008149A6" w:rsidRDefault="00000000">
            <w:r>
              <w:t>Important Fields</w:t>
            </w:r>
          </w:p>
        </w:tc>
      </w:tr>
      <w:tr w:rsidR="008149A6" w14:paraId="22341CFB" w14:textId="77777777">
        <w:trPr>
          <w:jc w:val="center"/>
        </w:trPr>
        <w:tc>
          <w:tcPr>
            <w:tcW w:w="5184" w:type="dxa"/>
          </w:tcPr>
          <w:p w14:paraId="2AED8422" w14:textId="77777777" w:rsidR="008149A6" w:rsidRDefault="00000000">
            <w:r>
              <w:t>Resource</w:t>
            </w:r>
          </w:p>
        </w:tc>
        <w:tc>
          <w:tcPr>
            <w:tcW w:w="5184" w:type="dxa"/>
          </w:tcPr>
          <w:p w14:paraId="74F2D075" w14:textId="77777777" w:rsidR="008149A6" w:rsidRDefault="00000000">
            <w:r>
              <w:t>title, platform, type, difficulty, url</w:t>
            </w:r>
          </w:p>
        </w:tc>
      </w:tr>
      <w:tr w:rsidR="008149A6" w14:paraId="49ABFAB1" w14:textId="77777777">
        <w:trPr>
          <w:jc w:val="center"/>
        </w:trPr>
        <w:tc>
          <w:tcPr>
            <w:tcW w:w="5184" w:type="dxa"/>
          </w:tcPr>
          <w:p w14:paraId="4448820E" w14:textId="77777777" w:rsidR="008149A6" w:rsidRDefault="00000000">
            <w:r>
              <w:t>LearningMaterial</w:t>
            </w:r>
          </w:p>
        </w:tc>
        <w:tc>
          <w:tcPr>
            <w:tcW w:w="5184" w:type="dxa"/>
          </w:tcPr>
          <w:p w14:paraId="2CB227C2" w14:textId="77777777" w:rsidR="008149A6" w:rsidRDefault="00000000">
            <w:r>
              <w:t>topic, reason, difficulty, resources[]</w:t>
            </w:r>
          </w:p>
        </w:tc>
      </w:tr>
      <w:tr w:rsidR="008149A6" w14:paraId="50A44ABA" w14:textId="77777777">
        <w:trPr>
          <w:jc w:val="center"/>
        </w:trPr>
        <w:tc>
          <w:tcPr>
            <w:tcW w:w="5184" w:type="dxa"/>
          </w:tcPr>
          <w:p w14:paraId="65BD4180" w14:textId="77777777" w:rsidR="008149A6" w:rsidRDefault="00000000">
            <w:r>
              <w:t>EdgeCase</w:t>
            </w:r>
          </w:p>
        </w:tc>
        <w:tc>
          <w:tcPr>
            <w:tcW w:w="5184" w:type="dxa"/>
          </w:tcPr>
          <w:p w14:paraId="2886A63D" w14:textId="77777777" w:rsidR="008149A6" w:rsidRDefault="00000000">
            <w:r>
              <w:t>topic, reason, difficulty</w:t>
            </w:r>
          </w:p>
        </w:tc>
      </w:tr>
      <w:tr w:rsidR="008149A6" w14:paraId="30B16428" w14:textId="77777777">
        <w:trPr>
          <w:jc w:val="center"/>
        </w:trPr>
        <w:tc>
          <w:tcPr>
            <w:tcW w:w="5184" w:type="dxa"/>
          </w:tcPr>
          <w:p w14:paraId="49D38FDF" w14:textId="77777777" w:rsidR="008149A6" w:rsidRDefault="00000000">
            <w:r>
              <w:t>Execution</w:t>
            </w:r>
          </w:p>
        </w:tc>
        <w:tc>
          <w:tcPr>
            <w:tcW w:w="5184" w:type="dxa"/>
          </w:tcPr>
          <w:p w14:paraId="544330BB" w14:textId="77777777" w:rsidR="008149A6" w:rsidRDefault="00000000">
            <w:r>
              <w:t>stdout, stderr, compiler_output, execution time, memory usage</w:t>
            </w:r>
          </w:p>
        </w:tc>
      </w:tr>
      <w:tr w:rsidR="008149A6" w14:paraId="593DB19E" w14:textId="77777777">
        <w:trPr>
          <w:jc w:val="center"/>
        </w:trPr>
        <w:tc>
          <w:tcPr>
            <w:tcW w:w="5184" w:type="dxa"/>
          </w:tcPr>
          <w:p w14:paraId="205C0D6D" w14:textId="77777777" w:rsidR="008149A6" w:rsidRDefault="00000000">
            <w:r>
              <w:t>Analysis</w:t>
            </w:r>
          </w:p>
        </w:tc>
        <w:tc>
          <w:tcPr>
            <w:tcW w:w="5184" w:type="dxa"/>
          </w:tcPr>
          <w:p w14:paraId="067BDF99" w14:textId="77777777" w:rsidR="008149A6" w:rsidRDefault="00000000">
            <w:r>
              <w:t>AI analysis fields, edge cases and learning materials</w:t>
            </w:r>
          </w:p>
        </w:tc>
      </w:tr>
    </w:tbl>
    <w:p w14:paraId="2ED3EDB7" w14:textId="77777777" w:rsidR="008149A6" w:rsidRDefault="008149A6">
      <w:pPr>
        <w:spacing w:after="0"/>
      </w:pPr>
    </w:p>
    <w:p w14:paraId="13534DDD" w14:textId="77777777" w:rsidR="008149A6" w:rsidRDefault="00000000">
      <w:pPr>
        <w:pStyle w:val="Heading2"/>
      </w:pPr>
      <w:r>
        <w:t>7.3 Error Handling</w:t>
      </w:r>
    </w:p>
    <w:p w14:paraId="7DDEDC97" w14:textId="77777777" w:rsidR="008149A6" w:rsidRDefault="00000000">
      <w:pPr>
        <w:pStyle w:val="ListBullet"/>
        <w:spacing w:after="20"/>
      </w:pPr>
      <w:r>
        <w:t>Missing API keys: return a meaningful configuration error without exposing secrets.</w:t>
      </w:r>
    </w:p>
    <w:p w14:paraId="69C18DBB" w14:textId="77777777" w:rsidR="008149A6" w:rsidRDefault="00000000">
      <w:pPr>
        <w:pStyle w:val="ListBullet"/>
        <w:spacing w:after="20"/>
      </w:pPr>
      <w:r>
        <w:t>OneCompiler failure: return a controlled execution failure.</w:t>
      </w:r>
    </w:p>
    <w:p w14:paraId="416728F5" w14:textId="77777777" w:rsidR="008149A6" w:rsidRDefault="00000000">
      <w:pPr>
        <w:pStyle w:val="ListBullet"/>
        <w:spacing w:after="20"/>
      </w:pPr>
      <w:r>
        <w:t>Compilation error: preserve compiler output for display and AI explanation.</w:t>
      </w:r>
    </w:p>
    <w:p w14:paraId="2D9B19AB" w14:textId="77777777" w:rsidR="008149A6" w:rsidRDefault="00000000">
      <w:pPr>
        <w:pStyle w:val="ListBullet"/>
        <w:spacing w:after="20"/>
      </w:pPr>
      <w:r>
        <w:t>Runtime error: preserve stderr/runtime information.</w:t>
      </w:r>
    </w:p>
    <w:p w14:paraId="323486B8" w14:textId="77777777" w:rsidR="008149A6" w:rsidRDefault="00000000">
      <w:pPr>
        <w:pStyle w:val="ListBullet"/>
        <w:spacing w:after="20"/>
      </w:pPr>
      <w:r>
        <w:t>Timeout or infinite loop: handle the execution timeout and return a controlled status.</w:t>
      </w:r>
    </w:p>
    <w:p w14:paraId="24211344" w14:textId="77777777" w:rsidR="008149A6" w:rsidRDefault="00000000">
      <w:pPr>
        <w:pStyle w:val="ListBullet"/>
        <w:spacing w:after="20"/>
      </w:pPr>
      <w:r>
        <w:t>OpenRouter failure or timeout: return raw execution results when available and report analysis unavailability.</w:t>
      </w:r>
    </w:p>
    <w:p w14:paraId="23ECEA0D" w14:textId="77777777" w:rsidR="008149A6" w:rsidRDefault="00000000">
      <w:pPr>
        <w:pStyle w:val="ListBullet"/>
        <w:spacing w:after="20"/>
      </w:pPr>
      <w:r>
        <w:t>Invalid AI JSON: validate and reject/handle malformed output rather than returning an unstable structure.</w:t>
      </w:r>
    </w:p>
    <w:p w14:paraId="52DBC01A" w14:textId="77777777" w:rsidR="008149A6" w:rsidRDefault="00000000">
      <w:pPr>
        <w:pStyle w:val="ListBullet"/>
        <w:spacing w:after="20"/>
      </w:pPr>
      <w:r>
        <w:t>Unavailable resource: keep the learning topic but return an empty resources list.</w:t>
      </w:r>
    </w:p>
    <w:p w14:paraId="536574F2" w14:textId="77777777" w:rsidR="008149A6" w:rsidRDefault="00000000">
      <w:pPr>
        <w:pStyle w:val="ListBullet"/>
        <w:spacing w:after="20"/>
      </w:pPr>
      <w:r>
        <w:t>Frontend/network failure: show an understandable error state and allow retry.</w:t>
      </w:r>
    </w:p>
    <w:p w14:paraId="76443709" w14:textId="77777777" w:rsidR="008149A6" w:rsidRDefault="00000000">
      <w:pPr>
        <w:pStyle w:val="Heading2"/>
      </w:pPr>
      <w:r>
        <w:t>7.4 Environment Variables</w:t>
      </w:r>
    </w:p>
    <w:tbl>
      <w:tblPr>
        <w:tblStyle w:val="TableGrid"/>
        <w:tblW w:w="0" w:type="auto"/>
        <w:jc w:val="center"/>
        <w:tblLook w:val="04A0" w:firstRow="1" w:lastRow="0" w:firstColumn="1" w:lastColumn="0" w:noHBand="0" w:noVBand="1"/>
      </w:tblPr>
      <w:tblGrid>
        <w:gridCol w:w="5180"/>
        <w:gridCol w:w="5178"/>
      </w:tblGrid>
      <w:tr w:rsidR="008149A6" w14:paraId="5F565F3E" w14:textId="77777777">
        <w:trPr>
          <w:jc w:val="center"/>
        </w:trPr>
        <w:tc>
          <w:tcPr>
            <w:tcW w:w="5184" w:type="dxa"/>
            <w:shd w:val="clear" w:color="auto" w:fill="D9EAF7"/>
          </w:tcPr>
          <w:p w14:paraId="32004D48" w14:textId="77777777" w:rsidR="008149A6" w:rsidRDefault="00000000">
            <w:r>
              <w:t>Variable</w:t>
            </w:r>
          </w:p>
        </w:tc>
        <w:tc>
          <w:tcPr>
            <w:tcW w:w="5184" w:type="dxa"/>
            <w:shd w:val="clear" w:color="auto" w:fill="D9EAF7"/>
          </w:tcPr>
          <w:p w14:paraId="50A1841E" w14:textId="77777777" w:rsidR="008149A6" w:rsidRDefault="00000000">
            <w:r>
              <w:t>Purpose</w:t>
            </w:r>
          </w:p>
        </w:tc>
      </w:tr>
      <w:tr w:rsidR="008149A6" w14:paraId="6938C55F" w14:textId="77777777">
        <w:trPr>
          <w:jc w:val="center"/>
        </w:trPr>
        <w:tc>
          <w:tcPr>
            <w:tcW w:w="5184" w:type="dxa"/>
          </w:tcPr>
          <w:p w14:paraId="0F90C064" w14:textId="77777777" w:rsidR="008149A6" w:rsidRDefault="00000000">
            <w:r>
              <w:t>OPENROUTER_API_KEY</w:t>
            </w:r>
          </w:p>
        </w:tc>
        <w:tc>
          <w:tcPr>
            <w:tcW w:w="5184" w:type="dxa"/>
          </w:tcPr>
          <w:p w14:paraId="3F318143" w14:textId="77777777" w:rsidR="008149A6" w:rsidRDefault="00000000">
            <w:r>
              <w:t>OpenRouter authentication key</w:t>
            </w:r>
          </w:p>
        </w:tc>
      </w:tr>
      <w:tr w:rsidR="008149A6" w14:paraId="54D07CDA" w14:textId="77777777">
        <w:trPr>
          <w:jc w:val="center"/>
        </w:trPr>
        <w:tc>
          <w:tcPr>
            <w:tcW w:w="5184" w:type="dxa"/>
          </w:tcPr>
          <w:p w14:paraId="41F8CC24" w14:textId="77777777" w:rsidR="008149A6" w:rsidRDefault="00000000">
            <w:r>
              <w:t>MODEL</w:t>
            </w:r>
          </w:p>
        </w:tc>
        <w:tc>
          <w:tcPr>
            <w:tcW w:w="5184" w:type="dxa"/>
          </w:tcPr>
          <w:p w14:paraId="00BC59DF" w14:textId="77777777" w:rsidR="008149A6" w:rsidRDefault="00000000">
            <w:r>
              <w:t>Selected OpenRouter model</w:t>
            </w:r>
          </w:p>
        </w:tc>
      </w:tr>
      <w:tr w:rsidR="008149A6" w14:paraId="027B1A9B" w14:textId="77777777">
        <w:trPr>
          <w:jc w:val="center"/>
        </w:trPr>
        <w:tc>
          <w:tcPr>
            <w:tcW w:w="5184" w:type="dxa"/>
          </w:tcPr>
          <w:p w14:paraId="5D52A3EA" w14:textId="77777777" w:rsidR="008149A6" w:rsidRDefault="00000000">
            <w:r>
              <w:t>ONECOMPILER_API_KEY</w:t>
            </w:r>
          </w:p>
        </w:tc>
        <w:tc>
          <w:tcPr>
            <w:tcW w:w="5184" w:type="dxa"/>
          </w:tcPr>
          <w:p w14:paraId="466742D1" w14:textId="77777777" w:rsidR="008149A6" w:rsidRDefault="00000000">
            <w:r>
              <w:t>OneCompiler authentication key</w:t>
            </w:r>
          </w:p>
        </w:tc>
      </w:tr>
      <w:tr w:rsidR="008149A6" w14:paraId="7D378137" w14:textId="77777777">
        <w:trPr>
          <w:jc w:val="center"/>
        </w:trPr>
        <w:tc>
          <w:tcPr>
            <w:tcW w:w="5184" w:type="dxa"/>
          </w:tcPr>
          <w:p w14:paraId="47B85525" w14:textId="77777777" w:rsidR="008149A6" w:rsidRDefault="00000000">
            <w:r>
              <w:t>ONECOMPILER_API_URL</w:t>
            </w:r>
          </w:p>
        </w:tc>
        <w:tc>
          <w:tcPr>
            <w:tcW w:w="5184" w:type="dxa"/>
          </w:tcPr>
          <w:p w14:paraId="05A74610" w14:textId="77777777" w:rsidR="008149A6" w:rsidRDefault="00000000">
            <w:r>
              <w:t>OneCompiler API endpoint</w:t>
            </w:r>
          </w:p>
        </w:tc>
      </w:tr>
    </w:tbl>
    <w:p w14:paraId="55651E07" w14:textId="77777777" w:rsidR="008149A6" w:rsidRDefault="008149A6">
      <w:pPr>
        <w:spacing w:after="0"/>
      </w:pPr>
    </w:p>
    <w:p w14:paraId="233DE6E9" w14:textId="77777777" w:rsidR="008149A6" w:rsidRDefault="00000000">
      <w:r>
        <w:t>Secrets must remain on the backend and must never be exposed to the React client.</w:t>
      </w:r>
    </w:p>
    <w:p w14:paraId="18D02F7F" w14:textId="77777777" w:rsidR="008149A6" w:rsidRDefault="00000000">
      <w:r>
        <w:br w:type="page"/>
      </w:r>
    </w:p>
    <w:p w14:paraId="05BACD1E" w14:textId="77777777" w:rsidR="008149A6" w:rsidRDefault="00000000">
      <w:pPr>
        <w:pStyle w:val="Heading1"/>
      </w:pPr>
      <w:r>
        <w:lastRenderedPageBreak/>
        <w:t>8. Non-Functional Requirements</w:t>
      </w:r>
    </w:p>
    <w:tbl>
      <w:tblPr>
        <w:tblStyle w:val="TableGrid"/>
        <w:tblW w:w="0" w:type="auto"/>
        <w:jc w:val="center"/>
        <w:tblLook w:val="04A0" w:firstRow="1" w:lastRow="0" w:firstColumn="1" w:lastColumn="0" w:noHBand="0" w:noVBand="1"/>
      </w:tblPr>
      <w:tblGrid>
        <w:gridCol w:w="5179"/>
        <w:gridCol w:w="5179"/>
      </w:tblGrid>
      <w:tr w:rsidR="008149A6" w14:paraId="49AEA89C" w14:textId="77777777">
        <w:trPr>
          <w:jc w:val="center"/>
        </w:trPr>
        <w:tc>
          <w:tcPr>
            <w:tcW w:w="5184" w:type="dxa"/>
            <w:shd w:val="clear" w:color="auto" w:fill="D9EAF7"/>
          </w:tcPr>
          <w:p w14:paraId="6A5BB14B" w14:textId="77777777" w:rsidR="008149A6" w:rsidRDefault="00000000">
            <w:r>
              <w:t>Category</w:t>
            </w:r>
          </w:p>
        </w:tc>
        <w:tc>
          <w:tcPr>
            <w:tcW w:w="5184" w:type="dxa"/>
            <w:shd w:val="clear" w:color="auto" w:fill="D9EAF7"/>
          </w:tcPr>
          <w:p w14:paraId="5AAD6954" w14:textId="77777777" w:rsidR="008149A6" w:rsidRDefault="00000000">
            <w:r>
              <w:t>Requirement</w:t>
            </w:r>
          </w:p>
        </w:tc>
      </w:tr>
      <w:tr w:rsidR="008149A6" w14:paraId="58E2C27D" w14:textId="77777777">
        <w:trPr>
          <w:jc w:val="center"/>
        </w:trPr>
        <w:tc>
          <w:tcPr>
            <w:tcW w:w="5184" w:type="dxa"/>
          </w:tcPr>
          <w:p w14:paraId="4C87547E" w14:textId="77777777" w:rsidR="008149A6" w:rsidRDefault="00000000">
            <w:r>
              <w:t>Performance</w:t>
            </w:r>
          </w:p>
        </w:tc>
        <w:tc>
          <w:tcPr>
            <w:tcW w:w="5184" w:type="dxa"/>
          </w:tcPr>
          <w:p w14:paraId="7EC14E38" w14:textId="77777777" w:rsidR="008149A6" w:rsidRDefault="00000000">
            <w:r>
              <w:t>Target page load below 2 seconds; execution plus AI analysis target approximately 5–10 seconds.</w:t>
            </w:r>
          </w:p>
        </w:tc>
      </w:tr>
      <w:tr w:rsidR="008149A6" w14:paraId="519BDFB8" w14:textId="77777777">
        <w:trPr>
          <w:jc w:val="center"/>
        </w:trPr>
        <w:tc>
          <w:tcPr>
            <w:tcW w:w="5184" w:type="dxa"/>
          </w:tcPr>
          <w:p w14:paraId="0E4C10E7" w14:textId="77777777" w:rsidR="008149A6" w:rsidRDefault="00000000">
            <w:r>
              <w:t>Security</w:t>
            </w:r>
          </w:p>
        </w:tc>
        <w:tc>
          <w:tcPr>
            <w:tcW w:w="5184" w:type="dxa"/>
          </w:tcPr>
          <w:p w14:paraId="17311914" w14:textId="77777777" w:rsidR="008149A6" w:rsidRDefault="00000000">
            <w:r>
              <w:t>API keys are stored in environment variables and are not exposed to the client.</w:t>
            </w:r>
          </w:p>
        </w:tc>
      </w:tr>
      <w:tr w:rsidR="008149A6" w14:paraId="4B42D332" w14:textId="77777777">
        <w:trPr>
          <w:jc w:val="center"/>
        </w:trPr>
        <w:tc>
          <w:tcPr>
            <w:tcW w:w="5184" w:type="dxa"/>
          </w:tcPr>
          <w:p w14:paraId="63E26C4F" w14:textId="77777777" w:rsidR="008149A6" w:rsidRDefault="00000000">
            <w:r>
              <w:t>Security</w:t>
            </w:r>
          </w:p>
        </w:tc>
        <w:tc>
          <w:tcPr>
            <w:tcW w:w="5184" w:type="dxa"/>
          </w:tcPr>
          <w:p w14:paraId="00620412" w14:textId="77777777" w:rsidR="008149A6" w:rsidRDefault="00000000">
            <w:r>
              <w:t>Input validation/sanitization and execution limits shall reduce abuse.</w:t>
            </w:r>
          </w:p>
        </w:tc>
      </w:tr>
      <w:tr w:rsidR="008149A6" w14:paraId="40220265" w14:textId="77777777">
        <w:trPr>
          <w:jc w:val="center"/>
        </w:trPr>
        <w:tc>
          <w:tcPr>
            <w:tcW w:w="5184" w:type="dxa"/>
          </w:tcPr>
          <w:p w14:paraId="5DAD08E5" w14:textId="77777777" w:rsidR="008149A6" w:rsidRDefault="00000000">
            <w:r>
              <w:t>Reliability</w:t>
            </w:r>
          </w:p>
        </w:tc>
        <w:tc>
          <w:tcPr>
            <w:tcW w:w="5184" w:type="dxa"/>
          </w:tcPr>
          <w:p w14:paraId="523B1859" w14:textId="77777777" w:rsidR="008149A6" w:rsidRDefault="00000000">
            <w:r>
              <w:t>Backend should preserve raw execution results when OpenRouter is unavailable.</w:t>
            </w:r>
          </w:p>
        </w:tc>
      </w:tr>
      <w:tr w:rsidR="008149A6" w14:paraId="02D2CB82" w14:textId="77777777">
        <w:trPr>
          <w:jc w:val="center"/>
        </w:trPr>
        <w:tc>
          <w:tcPr>
            <w:tcW w:w="5184" w:type="dxa"/>
          </w:tcPr>
          <w:p w14:paraId="73C2C464" w14:textId="77777777" w:rsidR="008149A6" w:rsidRDefault="00000000">
            <w:r>
              <w:t>Usability</w:t>
            </w:r>
          </w:p>
        </w:tc>
        <w:tc>
          <w:tcPr>
            <w:tcW w:w="5184" w:type="dxa"/>
          </w:tcPr>
          <w:p w14:paraId="11F51928" w14:textId="77777777" w:rsidR="008149A6" w:rsidRDefault="00000000">
            <w:r>
              <w:t>Interface should be intuitive, responsive and beginner-friendly.</w:t>
            </w:r>
          </w:p>
        </w:tc>
      </w:tr>
      <w:tr w:rsidR="008149A6" w14:paraId="744D91CE" w14:textId="77777777">
        <w:trPr>
          <w:jc w:val="center"/>
        </w:trPr>
        <w:tc>
          <w:tcPr>
            <w:tcW w:w="5184" w:type="dxa"/>
          </w:tcPr>
          <w:p w14:paraId="6BD5E1A3" w14:textId="77777777" w:rsidR="008149A6" w:rsidRDefault="00000000">
            <w:r>
              <w:t>Maintainability</w:t>
            </w:r>
          </w:p>
        </w:tc>
        <w:tc>
          <w:tcPr>
            <w:tcW w:w="5184" w:type="dxa"/>
          </w:tcPr>
          <w:p w14:paraId="073E18E4" w14:textId="77777777" w:rsidR="008149A6" w:rsidRDefault="00000000">
            <w:r>
              <w:t>Frontend components and backend services remain modular.</w:t>
            </w:r>
          </w:p>
        </w:tc>
      </w:tr>
      <w:tr w:rsidR="008149A6" w14:paraId="7D8B0EB2" w14:textId="77777777">
        <w:trPr>
          <w:jc w:val="center"/>
        </w:trPr>
        <w:tc>
          <w:tcPr>
            <w:tcW w:w="5184" w:type="dxa"/>
          </w:tcPr>
          <w:p w14:paraId="5EDF87C4" w14:textId="77777777" w:rsidR="008149A6" w:rsidRDefault="00000000">
            <w:r>
              <w:t>Data Integrity</w:t>
            </w:r>
          </w:p>
        </w:tc>
        <w:tc>
          <w:tcPr>
            <w:tcW w:w="5184" w:type="dxa"/>
          </w:tcPr>
          <w:p w14:paraId="406854D4" w14:textId="77777777" w:rsidR="008149A6" w:rsidRDefault="00000000">
            <w:r>
              <w:t>Pydantic validates API request and response structures.</w:t>
            </w:r>
          </w:p>
        </w:tc>
      </w:tr>
    </w:tbl>
    <w:p w14:paraId="5ABFC005" w14:textId="77777777" w:rsidR="008149A6" w:rsidRDefault="008149A6">
      <w:pPr>
        <w:spacing w:after="0"/>
      </w:pPr>
    </w:p>
    <w:p w14:paraId="09365550" w14:textId="77777777" w:rsidR="008149A6" w:rsidRDefault="00000000">
      <w:pPr>
        <w:pStyle w:val="Heading1"/>
      </w:pPr>
      <w:r>
        <w:t>9. Testing Requirements</w:t>
      </w:r>
    </w:p>
    <w:tbl>
      <w:tblPr>
        <w:tblStyle w:val="TableGrid"/>
        <w:tblW w:w="0" w:type="auto"/>
        <w:jc w:val="center"/>
        <w:tblLook w:val="04A0" w:firstRow="1" w:lastRow="0" w:firstColumn="1" w:lastColumn="0" w:noHBand="0" w:noVBand="1"/>
      </w:tblPr>
      <w:tblGrid>
        <w:gridCol w:w="5179"/>
        <w:gridCol w:w="5179"/>
      </w:tblGrid>
      <w:tr w:rsidR="008149A6" w14:paraId="00761020" w14:textId="77777777">
        <w:trPr>
          <w:jc w:val="center"/>
        </w:trPr>
        <w:tc>
          <w:tcPr>
            <w:tcW w:w="5184" w:type="dxa"/>
            <w:shd w:val="clear" w:color="auto" w:fill="D9EAF7"/>
          </w:tcPr>
          <w:p w14:paraId="04739B35" w14:textId="77777777" w:rsidR="008149A6" w:rsidRDefault="00000000">
            <w:r>
              <w:t>Test</w:t>
            </w:r>
          </w:p>
        </w:tc>
        <w:tc>
          <w:tcPr>
            <w:tcW w:w="5184" w:type="dxa"/>
            <w:shd w:val="clear" w:color="auto" w:fill="D9EAF7"/>
          </w:tcPr>
          <w:p w14:paraId="6215FC1F" w14:textId="77777777" w:rsidR="008149A6" w:rsidRDefault="00000000">
            <w:r>
              <w:t>Expected Result</w:t>
            </w:r>
          </w:p>
        </w:tc>
      </w:tr>
      <w:tr w:rsidR="008149A6" w14:paraId="4C8ECC28" w14:textId="77777777">
        <w:trPr>
          <w:jc w:val="center"/>
        </w:trPr>
        <w:tc>
          <w:tcPr>
            <w:tcW w:w="5184" w:type="dxa"/>
          </w:tcPr>
          <w:p w14:paraId="4C554D74" w14:textId="77777777" w:rsidR="008149A6" w:rsidRDefault="00000000">
            <w:r>
              <w:t>Correct code</w:t>
            </w:r>
          </w:p>
        </w:tc>
        <w:tc>
          <w:tcPr>
            <w:tcW w:w="5184" w:type="dxa"/>
          </w:tcPr>
          <w:p w14:paraId="7F892CF6" w14:textId="77777777" w:rsidR="008149A6" w:rsidRDefault="00000000">
            <w:r>
              <w:t>Program executes; AI reviews correctness, quality and complexity.</w:t>
            </w:r>
          </w:p>
        </w:tc>
      </w:tr>
      <w:tr w:rsidR="008149A6" w14:paraId="4BEB7728" w14:textId="77777777">
        <w:trPr>
          <w:jc w:val="center"/>
        </w:trPr>
        <w:tc>
          <w:tcPr>
            <w:tcW w:w="5184" w:type="dxa"/>
          </w:tcPr>
          <w:p w14:paraId="1D3AFEDD" w14:textId="77777777" w:rsidR="008149A6" w:rsidRDefault="00000000">
            <w:r>
              <w:t>Compilation error</w:t>
            </w:r>
          </w:p>
        </w:tc>
        <w:tc>
          <w:tcPr>
            <w:tcW w:w="5184" w:type="dxa"/>
          </w:tcPr>
          <w:p w14:paraId="7B502013" w14:textId="77777777" w:rsidR="008149A6" w:rsidRDefault="00000000">
            <w:r>
              <w:t>Compiler error is displayed and explained.</w:t>
            </w:r>
          </w:p>
        </w:tc>
      </w:tr>
      <w:tr w:rsidR="008149A6" w14:paraId="762AF5BE" w14:textId="77777777">
        <w:trPr>
          <w:jc w:val="center"/>
        </w:trPr>
        <w:tc>
          <w:tcPr>
            <w:tcW w:w="5184" w:type="dxa"/>
          </w:tcPr>
          <w:p w14:paraId="234715EB" w14:textId="77777777" w:rsidR="008149A6" w:rsidRDefault="00000000">
            <w:r>
              <w:t>Runtime error</w:t>
            </w:r>
          </w:p>
        </w:tc>
        <w:tc>
          <w:tcPr>
            <w:tcW w:w="5184" w:type="dxa"/>
          </w:tcPr>
          <w:p w14:paraId="7920B0C9" w14:textId="77777777" w:rsidR="008149A6" w:rsidRDefault="00000000">
            <w:r>
              <w:t>Runtime error is displayed and explained.</w:t>
            </w:r>
          </w:p>
        </w:tc>
      </w:tr>
      <w:tr w:rsidR="008149A6" w14:paraId="0DD2D48A" w14:textId="77777777">
        <w:trPr>
          <w:jc w:val="center"/>
        </w:trPr>
        <w:tc>
          <w:tcPr>
            <w:tcW w:w="5184" w:type="dxa"/>
          </w:tcPr>
          <w:p w14:paraId="69227B6C" w14:textId="77777777" w:rsidR="008149A6" w:rsidRDefault="00000000">
            <w:r>
              <w:t>Infinite loop</w:t>
            </w:r>
          </w:p>
        </w:tc>
        <w:tc>
          <w:tcPr>
            <w:tcW w:w="5184" w:type="dxa"/>
          </w:tcPr>
          <w:p w14:paraId="6AE5D2BF" w14:textId="77777777" w:rsidR="008149A6" w:rsidRDefault="00000000">
            <w:r>
              <w:t>Timeout is handled and a controlled status is returned.</w:t>
            </w:r>
          </w:p>
        </w:tc>
      </w:tr>
      <w:tr w:rsidR="008149A6" w14:paraId="3B078E81" w14:textId="77777777">
        <w:trPr>
          <w:jc w:val="center"/>
        </w:trPr>
        <w:tc>
          <w:tcPr>
            <w:tcW w:w="5184" w:type="dxa"/>
          </w:tcPr>
          <w:p w14:paraId="6C305C04" w14:textId="77777777" w:rsidR="008149A6" w:rsidRDefault="00000000">
            <w:r>
              <w:t>Wrong logic</w:t>
            </w:r>
          </w:p>
        </w:tc>
        <w:tc>
          <w:tcPr>
            <w:tcW w:w="5184" w:type="dxa"/>
          </w:tcPr>
          <w:p w14:paraId="1646F3E6" w14:textId="77777777" w:rsidR="008149A6" w:rsidRDefault="00000000">
            <w:r>
              <w:t>Execution result is shown and AI identifies relevant logic issues.</w:t>
            </w:r>
          </w:p>
        </w:tc>
      </w:tr>
      <w:tr w:rsidR="008149A6" w14:paraId="1047C2D0" w14:textId="77777777">
        <w:trPr>
          <w:jc w:val="center"/>
        </w:trPr>
        <w:tc>
          <w:tcPr>
            <w:tcW w:w="5184" w:type="dxa"/>
          </w:tcPr>
          <w:p w14:paraId="2BF2BD70" w14:textId="77777777" w:rsidR="008149A6" w:rsidRDefault="00000000">
            <w:r>
              <w:t>Basic beginner program</w:t>
            </w:r>
          </w:p>
        </w:tc>
        <w:tc>
          <w:tcPr>
            <w:tcW w:w="5184" w:type="dxa"/>
          </w:tcPr>
          <w:p w14:paraId="1A5A2B9C" w14:textId="77777777" w:rsidR="008149A6" w:rsidRDefault="00000000">
            <w:r>
              <w:t>Simple relevant guidance; no unrelated advanced recommendations.</w:t>
            </w:r>
          </w:p>
        </w:tc>
      </w:tr>
      <w:tr w:rsidR="008149A6" w14:paraId="4D28E5B8" w14:textId="77777777">
        <w:trPr>
          <w:jc w:val="center"/>
        </w:trPr>
        <w:tc>
          <w:tcPr>
            <w:tcW w:w="5184" w:type="dxa"/>
          </w:tcPr>
          <w:p w14:paraId="2C094F73" w14:textId="77777777" w:rsidR="008149A6" w:rsidRDefault="00000000">
            <w:r>
              <w:t>Resource alias</w:t>
            </w:r>
          </w:p>
        </w:tc>
        <w:tc>
          <w:tcPr>
            <w:tcW w:w="5184" w:type="dxa"/>
          </w:tcPr>
          <w:p w14:paraId="7C39B6DB" w14:textId="77777777" w:rsidR="008149A6" w:rsidRDefault="00000000">
            <w:r>
              <w:t>Alias such as dp maps to Dynamic Programming resources.</w:t>
            </w:r>
          </w:p>
        </w:tc>
      </w:tr>
      <w:tr w:rsidR="008149A6" w14:paraId="4957B121" w14:textId="77777777">
        <w:trPr>
          <w:jc w:val="center"/>
        </w:trPr>
        <w:tc>
          <w:tcPr>
            <w:tcW w:w="5184" w:type="dxa"/>
          </w:tcPr>
          <w:p w14:paraId="3501AEEB" w14:textId="77777777" w:rsidR="008149A6" w:rsidRDefault="00000000">
            <w:r>
              <w:t>OpenRouter failure</w:t>
            </w:r>
          </w:p>
        </w:tc>
        <w:tc>
          <w:tcPr>
            <w:tcW w:w="5184" w:type="dxa"/>
          </w:tcPr>
          <w:p w14:paraId="1CA03681" w14:textId="77777777" w:rsidR="008149A6" w:rsidRDefault="00000000">
            <w:r>
              <w:t>Execution data remains available and analysis failure is handled.</w:t>
            </w:r>
          </w:p>
        </w:tc>
      </w:tr>
      <w:tr w:rsidR="008149A6" w14:paraId="4779907F" w14:textId="77777777">
        <w:trPr>
          <w:jc w:val="center"/>
        </w:trPr>
        <w:tc>
          <w:tcPr>
            <w:tcW w:w="5184" w:type="dxa"/>
          </w:tcPr>
          <w:p w14:paraId="443316A8" w14:textId="77777777" w:rsidR="008149A6" w:rsidRDefault="00000000">
            <w:r>
              <w:t>Invalid AI JSON</w:t>
            </w:r>
          </w:p>
        </w:tc>
        <w:tc>
          <w:tcPr>
            <w:tcW w:w="5184" w:type="dxa"/>
          </w:tcPr>
          <w:p w14:paraId="76F8F26F" w14:textId="77777777" w:rsidR="008149A6" w:rsidRDefault="00000000">
            <w:r>
              <w:t>Backend handles malformed AI output without breaking response stability.</w:t>
            </w:r>
          </w:p>
        </w:tc>
      </w:tr>
    </w:tbl>
    <w:p w14:paraId="1DA941DD" w14:textId="77777777" w:rsidR="008149A6" w:rsidRDefault="008149A6">
      <w:pPr>
        <w:spacing w:after="0"/>
      </w:pPr>
    </w:p>
    <w:p w14:paraId="01507A14" w14:textId="77777777" w:rsidR="008149A6" w:rsidRDefault="00000000">
      <w:pPr>
        <w:pStyle w:val="Heading1"/>
      </w:pPr>
      <w:r>
        <w:t>10. Deployment</w:t>
      </w:r>
    </w:p>
    <w:p w14:paraId="07680CFD" w14:textId="77777777" w:rsidR="008149A6" w:rsidRDefault="00000000">
      <w:r>
        <w:t>The backend is designed for deployment on Render. The application startup command is:</w:t>
      </w:r>
    </w:p>
    <w:p w14:paraId="3DC6F079" w14:textId="77777777" w:rsidR="008149A6" w:rsidRDefault="00000000">
      <w:pPr>
        <w:pStyle w:val="IntenseQuote"/>
      </w:pPr>
      <w:r>
        <w:t>uvicorn app.main:app --host 0.0.0.0 --port $PORT</w:t>
      </w:r>
    </w:p>
    <w:p w14:paraId="14041788" w14:textId="77777777" w:rsidR="008149A6" w:rsidRDefault="00000000">
      <w:r>
        <w:t>Environment variables are configured in Render rather than committed to source control.</w:t>
      </w:r>
    </w:p>
    <w:p w14:paraId="7C0775CC" w14:textId="77777777" w:rsidR="008149A6" w:rsidRDefault="00000000">
      <w:pPr>
        <w:pStyle w:val="Heading1"/>
      </w:pPr>
      <w:r>
        <w:t>11. MVP Acceptance Criteria</w:t>
      </w:r>
    </w:p>
    <w:p w14:paraId="453F188F" w14:textId="77777777" w:rsidR="008149A6" w:rsidRDefault="00000000">
      <w:pPr>
        <w:pStyle w:val="ListBullet"/>
        <w:spacing w:after="20"/>
      </w:pPr>
      <w:r>
        <w:t>A student can write code, choose a language, provide input and submit it.</w:t>
      </w:r>
    </w:p>
    <w:p w14:paraId="209DECC2" w14:textId="77777777" w:rsidR="008149A6" w:rsidRDefault="00000000">
      <w:pPr>
        <w:pStyle w:val="ListBullet"/>
        <w:spacing w:after="20"/>
      </w:pPr>
      <w:r>
        <w:t>FastAPI receives and validates the request.</w:t>
      </w:r>
    </w:p>
    <w:p w14:paraId="65909AE7" w14:textId="77777777" w:rsidR="008149A6" w:rsidRDefault="00000000">
      <w:pPr>
        <w:pStyle w:val="ListBullet"/>
        <w:spacing w:after="20"/>
      </w:pPr>
      <w:r>
        <w:t>OneCompiler executes supported code.</w:t>
      </w:r>
    </w:p>
    <w:p w14:paraId="7793743E" w14:textId="77777777" w:rsidR="008149A6" w:rsidRDefault="00000000">
      <w:pPr>
        <w:pStyle w:val="ListBullet"/>
        <w:spacing w:after="20"/>
      </w:pPr>
      <w:r>
        <w:t>Execution output and available metrics are displayed.</w:t>
      </w:r>
    </w:p>
    <w:p w14:paraId="6EDF770A" w14:textId="77777777" w:rsidR="008149A6" w:rsidRDefault="00000000">
      <w:pPr>
        <w:pStyle w:val="ListBullet"/>
        <w:spacing w:after="20"/>
      </w:pPr>
      <w:r>
        <w:t>OpenRouter provides structured AI mentorship when available.</w:t>
      </w:r>
    </w:p>
    <w:p w14:paraId="0DE6B90A" w14:textId="77777777" w:rsidR="008149A6" w:rsidRDefault="00000000">
      <w:pPr>
        <w:pStyle w:val="ListBullet"/>
        <w:spacing w:after="20"/>
      </w:pPr>
      <w:r>
        <w:t>AI output is validated and remains stable for frontend consumption.</w:t>
      </w:r>
    </w:p>
    <w:p w14:paraId="67557897" w14:textId="77777777" w:rsidR="008149A6" w:rsidRDefault="00000000">
      <w:pPr>
        <w:pStyle w:val="ListBullet"/>
        <w:spacing w:after="20"/>
      </w:pPr>
      <w:r>
        <w:t>Relevant learning topics receive curated resources without duplicate links.</w:t>
      </w:r>
    </w:p>
    <w:p w14:paraId="55002F64" w14:textId="77777777" w:rsidR="008149A6" w:rsidRDefault="00000000">
      <w:pPr>
        <w:pStyle w:val="ListBullet"/>
        <w:spacing w:after="20"/>
      </w:pPr>
      <w:r>
        <w:lastRenderedPageBreak/>
        <w:t>Compiler errors, runtime errors, timeouts and external API failures are handled gracefully.</w:t>
      </w:r>
    </w:p>
    <w:p w14:paraId="0326F6CF" w14:textId="77777777" w:rsidR="008149A6" w:rsidRDefault="00000000">
      <w:pPr>
        <w:pStyle w:val="ListBullet"/>
        <w:spacing w:after="20"/>
      </w:pPr>
      <w:r>
        <w:t>OutputPanel and AnalysisPanel can consume the unified response directly.</w:t>
      </w:r>
    </w:p>
    <w:p w14:paraId="08D710C2" w14:textId="77777777" w:rsidR="008149A6" w:rsidRDefault="00000000">
      <w:pPr>
        <w:pStyle w:val="ListBullet"/>
        <w:spacing w:after="20"/>
      </w:pPr>
      <w:r>
        <w:t>The backend can be deployed using the documented Render configuration.</w:t>
      </w:r>
    </w:p>
    <w:p w14:paraId="3DAAA6BD" w14:textId="77777777" w:rsidR="008149A6" w:rsidRDefault="00000000">
      <w:pPr>
        <w:pStyle w:val="Heading1"/>
      </w:pPr>
      <w:r>
        <w:t>12. Conclusion</w:t>
      </w:r>
    </w:p>
    <w:p w14:paraId="56CB7D56" w14:textId="77777777" w:rsidR="008149A6" w:rsidRDefault="00000000">
      <w:r>
        <w:t>AlgoMentor combines a modern React coding environment with a FastAPI backend to create a teaching-focused programming mentor. The system does more than execute code: it explains mistakes, reviews implementation quality, analyzes complexity, identifies edge cases, suggests appropriate improvements, and connects students to relevant learning resources. The modular frontend/backend architecture supports rapid hackathon development while providing a clear foundation for future authentication, history, progress tracking, collaboration and conversational mentoring.</w:t>
      </w:r>
    </w:p>
    <w:sectPr w:rsidR="008149A6"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93D9E" w14:textId="77777777" w:rsidR="00F411E4" w:rsidRDefault="00F411E4">
      <w:pPr>
        <w:spacing w:after="0" w:line="240" w:lineRule="auto"/>
      </w:pPr>
      <w:r>
        <w:separator/>
      </w:r>
    </w:p>
  </w:endnote>
  <w:endnote w:type="continuationSeparator" w:id="0">
    <w:p w14:paraId="21BD2415" w14:textId="77777777" w:rsidR="00F411E4" w:rsidRDefault="00F41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C94DF" w14:textId="77777777" w:rsidR="008149A6" w:rsidRDefault="00000000">
    <w:pPr>
      <w:pStyle w:val="Footer"/>
      <w:jc w:val="center"/>
    </w:pPr>
    <w:proofErr w:type="spellStart"/>
    <w:r>
      <w:t>AlgoMentor</w:t>
    </w:r>
    <w:proofErr w:type="spellEnd"/>
    <w:r>
      <w:t xml:space="preserve"> – Software Requirements Specification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CF9B5" w14:textId="77777777" w:rsidR="00F411E4" w:rsidRDefault="00F411E4">
      <w:pPr>
        <w:spacing w:after="0" w:line="240" w:lineRule="auto"/>
      </w:pPr>
      <w:r>
        <w:separator/>
      </w:r>
    </w:p>
  </w:footnote>
  <w:footnote w:type="continuationSeparator" w:id="0">
    <w:p w14:paraId="220891F1" w14:textId="77777777" w:rsidR="00F411E4" w:rsidRDefault="00F411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0000109">
    <w:abstractNumId w:val="8"/>
  </w:num>
  <w:num w:numId="2" w16cid:durableId="1956019508">
    <w:abstractNumId w:val="6"/>
  </w:num>
  <w:num w:numId="3" w16cid:durableId="1043486133">
    <w:abstractNumId w:val="5"/>
  </w:num>
  <w:num w:numId="4" w16cid:durableId="200628973">
    <w:abstractNumId w:val="4"/>
  </w:num>
  <w:num w:numId="5" w16cid:durableId="605431482">
    <w:abstractNumId w:val="7"/>
  </w:num>
  <w:num w:numId="6" w16cid:durableId="179860751">
    <w:abstractNumId w:val="3"/>
  </w:num>
  <w:num w:numId="7" w16cid:durableId="1374190991">
    <w:abstractNumId w:val="2"/>
  </w:num>
  <w:num w:numId="8" w16cid:durableId="242882962">
    <w:abstractNumId w:val="1"/>
  </w:num>
  <w:num w:numId="9" w16cid:durableId="207469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37F7"/>
    <w:rsid w:val="008149A6"/>
    <w:rsid w:val="00A06DB5"/>
    <w:rsid w:val="00AA1D8D"/>
    <w:rsid w:val="00B47730"/>
    <w:rsid w:val="00CB0664"/>
    <w:rsid w:val="00EB3BB9"/>
    <w:rsid w:val="00F411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4DC9E"/>
  <w14:defaultImageDpi w14:val="300"/>
  <w15:docId w15:val="{45BF8B8F-DD09-452E-853B-46D66A6FD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1945</Words>
  <Characters>11091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jayaprakashsit24@gmail.com</cp:lastModifiedBy>
  <cp:revision>2</cp:revision>
  <dcterms:created xsi:type="dcterms:W3CDTF">2026-08-01T09:27:00Z</dcterms:created>
  <dcterms:modified xsi:type="dcterms:W3CDTF">2026-08-01T09:27:00Z</dcterms:modified>
  <cp:category/>
</cp:coreProperties>
</file>