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7F3AA"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HTTP/1.1 vs. HTTP/2: Evolution of Web Communication</w:t>
      </w:r>
    </w:p>
    <w:p w14:paraId="6BDB81A5"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kern w:val="0"/>
          <w:sz w:val="24"/>
          <w:szCs w:val="24"/>
          <w:lang w:eastAsia="en-IN"/>
          <w14:ligatures w14:val="none"/>
        </w:rPr>
        <w:t>The Hypertext Transfer Protocol (HTTP) is the backbone of data communication on the web, defining how messages are formatted and transmitted. Since its inception, HTTP has undergone significant changes to accommodate the growing demands of the internet. The most prominent versions in recent history are HTTP/1.1 and HTTP/2. This blog explores the key differences between these two versions and why HTTP/2 marks a substantial improvement over its predecessor.</w:t>
      </w:r>
    </w:p>
    <w:p w14:paraId="5F097C51" w14:textId="77777777" w:rsidR="00D2449C" w:rsidRPr="00D2449C" w:rsidRDefault="00D2449C" w:rsidP="00D244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49C">
        <w:rPr>
          <w:rFonts w:ascii="Times New Roman" w:eastAsia="Times New Roman" w:hAnsi="Times New Roman" w:cs="Times New Roman"/>
          <w:b/>
          <w:bCs/>
          <w:kern w:val="0"/>
          <w:sz w:val="27"/>
          <w:szCs w:val="27"/>
          <w:lang w:eastAsia="en-IN"/>
          <w14:ligatures w14:val="none"/>
        </w:rPr>
        <w:t>Introduction to HTTP/1.1</w:t>
      </w:r>
    </w:p>
    <w:p w14:paraId="09F3267E"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kern w:val="0"/>
          <w:sz w:val="24"/>
          <w:szCs w:val="24"/>
          <w:lang w:eastAsia="en-IN"/>
          <w14:ligatures w14:val="none"/>
        </w:rPr>
        <w:t>HTTP/1.1, introduced in 1997, was a major update to the original HTTP/1.0. It brought several enhancements and optimizations to improve web performance and efficiency. Some of its notable features include:</w:t>
      </w:r>
    </w:p>
    <w:p w14:paraId="501854F0" w14:textId="77777777" w:rsidR="00D2449C" w:rsidRPr="00D2449C" w:rsidRDefault="00D2449C" w:rsidP="00D244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Persistent Connections</w:t>
      </w:r>
      <w:r w:rsidRPr="00D2449C">
        <w:rPr>
          <w:rFonts w:ascii="Times New Roman" w:eastAsia="Times New Roman" w:hAnsi="Times New Roman" w:cs="Times New Roman"/>
          <w:kern w:val="0"/>
          <w:sz w:val="24"/>
          <w:szCs w:val="24"/>
          <w:lang w:eastAsia="en-IN"/>
          <w14:ligatures w14:val="none"/>
        </w:rPr>
        <w:t>: HTTP/1.1 introduced persistent connections, allowing multiple requests and responses to be sent over a single TCP connection. This reduced the overhead of establishing new connections for each request.</w:t>
      </w:r>
    </w:p>
    <w:p w14:paraId="507F589F" w14:textId="77777777" w:rsidR="00D2449C" w:rsidRPr="00D2449C" w:rsidRDefault="00D2449C" w:rsidP="00D244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Pipelining</w:t>
      </w:r>
      <w:r w:rsidRPr="00D2449C">
        <w:rPr>
          <w:rFonts w:ascii="Times New Roman" w:eastAsia="Times New Roman" w:hAnsi="Times New Roman" w:cs="Times New Roman"/>
          <w:kern w:val="0"/>
          <w:sz w:val="24"/>
          <w:szCs w:val="24"/>
          <w:lang w:eastAsia="en-IN"/>
          <w14:ligatures w14:val="none"/>
        </w:rPr>
        <w:t>: HTTP/1.1 supports request pipelining, where a client can send multiple requests without waiting for each response. However, this feature saw limited adoption due to issues with head-of-line blocking.</w:t>
      </w:r>
    </w:p>
    <w:p w14:paraId="4077B902" w14:textId="77777777" w:rsidR="00D2449C" w:rsidRPr="00D2449C" w:rsidRDefault="00D2449C" w:rsidP="00D244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Chunked Transfer Encoding</w:t>
      </w:r>
      <w:r w:rsidRPr="00D2449C">
        <w:rPr>
          <w:rFonts w:ascii="Times New Roman" w:eastAsia="Times New Roman" w:hAnsi="Times New Roman" w:cs="Times New Roman"/>
          <w:kern w:val="0"/>
          <w:sz w:val="24"/>
          <w:szCs w:val="24"/>
          <w:lang w:eastAsia="en-IN"/>
          <w14:ligatures w14:val="none"/>
        </w:rPr>
        <w:t>: This allows a server to start sending a response before knowing the total content length, improving the handling of dynamic content.</w:t>
      </w:r>
    </w:p>
    <w:p w14:paraId="4C01551F" w14:textId="77777777" w:rsidR="00D2449C" w:rsidRPr="00D2449C" w:rsidRDefault="00D2449C" w:rsidP="00D244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Additional Headers</w:t>
      </w:r>
      <w:r w:rsidRPr="00D2449C">
        <w:rPr>
          <w:rFonts w:ascii="Times New Roman" w:eastAsia="Times New Roman" w:hAnsi="Times New Roman" w:cs="Times New Roman"/>
          <w:kern w:val="0"/>
          <w:sz w:val="24"/>
          <w:szCs w:val="24"/>
          <w:lang w:eastAsia="en-IN"/>
          <w14:ligatures w14:val="none"/>
        </w:rPr>
        <w:t xml:space="preserve">: HTTP/1.1 added several useful headers like </w:t>
      </w:r>
      <w:r w:rsidRPr="00D2449C">
        <w:rPr>
          <w:rFonts w:ascii="Courier New" w:eastAsia="Times New Roman" w:hAnsi="Courier New" w:cs="Courier New"/>
          <w:kern w:val="0"/>
          <w:sz w:val="20"/>
          <w:szCs w:val="20"/>
          <w:lang w:eastAsia="en-IN"/>
          <w14:ligatures w14:val="none"/>
        </w:rPr>
        <w:t>Host</w:t>
      </w:r>
      <w:r w:rsidRPr="00D2449C">
        <w:rPr>
          <w:rFonts w:ascii="Times New Roman" w:eastAsia="Times New Roman" w:hAnsi="Times New Roman" w:cs="Times New Roman"/>
          <w:kern w:val="0"/>
          <w:sz w:val="24"/>
          <w:szCs w:val="24"/>
          <w:lang w:eastAsia="en-IN"/>
          <w14:ligatures w14:val="none"/>
        </w:rPr>
        <w:t>, which allows multiple domains to be served from a single IP address, and cache-control headers to better manage caching policies.</w:t>
      </w:r>
    </w:p>
    <w:p w14:paraId="6A2B6678"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kern w:val="0"/>
          <w:sz w:val="24"/>
          <w:szCs w:val="24"/>
          <w:lang w:eastAsia="en-IN"/>
          <w14:ligatures w14:val="none"/>
        </w:rPr>
        <w:t>Despite these improvements, HTTP/1.1 faced limitations, particularly as web pages became more complex, often comprising dozens or hundreds of assets. This led to inefficiencies and latency issues, prompting the need for a more robust protocol.</w:t>
      </w:r>
    </w:p>
    <w:p w14:paraId="1E06EC20" w14:textId="77777777" w:rsidR="00D2449C" w:rsidRPr="00D2449C" w:rsidRDefault="00D2449C" w:rsidP="00D244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49C">
        <w:rPr>
          <w:rFonts w:ascii="Times New Roman" w:eastAsia="Times New Roman" w:hAnsi="Times New Roman" w:cs="Times New Roman"/>
          <w:b/>
          <w:bCs/>
          <w:kern w:val="0"/>
          <w:sz w:val="27"/>
          <w:szCs w:val="27"/>
          <w:lang w:eastAsia="en-IN"/>
          <w14:ligatures w14:val="none"/>
        </w:rPr>
        <w:t>The Emergence of HTTP/2</w:t>
      </w:r>
    </w:p>
    <w:p w14:paraId="0A9D5BFF"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kern w:val="0"/>
          <w:sz w:val="24"/>
          <w:szCs w:val="24"/>
          <w:lang w:eastAsia="en-IN"/>
          <w14:ligatures w14:val="none"/>
        </w:rPr>
        <w:t>HTTP/2, standardized in 2015, was developed to address the performance limitations of HTTP/1.1 and to improve the speed and efficiency of web communications. Here are the critical differences and advancements HTTP/2 brought to the table:</w:t>
      </w:r>
    </w:p>
    <w:p w14:paraId="51DF0D58" w14:textId="77777777" w:rsidR="00D2449C" w:rsidRPr="00D2449C" w:rsidRDefault="00D2449C" w:rsidP="00D2449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Binary Protocol</w:t>
      </w:r>
      <w:r w:rsidRPr="00D2449C">
        <w:rPr>
          <w:rFonts w:ascii="Times New Roman" w:eastAsia="Times New Roman" w:hAnsi="Times New Roman" w:cs="Times New Roman"/>
          <w:kern w:val="0"/>
          <w:sz w:val="24"/>
          <w:szCs w:val="24"/>
          <w:lang w:eastAsia="en-IN"/>
          <w14:ligatures w14:val="none"/>
        </w:rPr>
        <w:t>: Unlike HTTP/1.1, which is text-based, HTTP/2 uses a binary protocol. This change reduces parsing complexity, decreases errors, and improves performance.</w:t>
      </w:r>
    </w:p>
    <w:p w14:paraId="750FBC49" w14:textId="77777777" w:rsidR="00D2449C" w:rsidRPr="00D2449C" w:rsidRDefault="00D2449C" w:rsidP="00D2449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Multiplexing</w:t>
      </w:r>
      <w:r w:rsidRPr="00D2449C">
        <w:rPr>
          <w:rFonts w:ascii="Times New Roman" w:eastAsia="Times New Roman" w:hAnsi="Times New Roman" w:cs="Times New Roman"/>
          <w:kern w:val="0"/>
          <w:sz w:val="24"/>
          <w:szCs w:val="24"/>
          <w:lang w:eastAsia="en-IN"/>
          <w14:ligatures w14:val="none"/>
        </w:rPr>
        <w:t>: HTTP/2 allows multiple streams of data to be sent simultaneously over a single TCP connection. This eliminates the head-of-line blocking issue seen in HTTP/1.1 and significantly improves the efficiency of network resource utilization.</w:t>
      </w:r>
    </w:p>
    <w:p w14:paraId="77B73C1F" w14:textId="77777777" w:rsidR="00D2449C" w:rsidRPr="00D2449C" w:rsidRDefault="00D2449C" w:rsidP="00D2449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Header Compression</w:t>
      </w:r>
      <w:r w:rsidRPr="00D2449C">
        <w:rPr>
          <w:rFonts w:ascii="Times New Roman" w:eastAsia="Times New Roman" w:hAnsi="Times New Roman" w:cs="Times New Roman"/>
          <w:kern w:val="0"/>
          <w:sz w:val="24"/>
          <w:szCs w:val="24"/>
          <w:lang w:eastAsia="en-IN"/>
          <w14:ligatures w14:val="none"/>
        </w:rPr>
        <w:t>: HTTP/2 uses HPACK, a header compression algorithm, to reduce the overhead caused by repetitive headers. This is particularly useful for reducing the size of headers in environments where the same headers are sent repeatedly.</w:t>
      </w:r>
    </w:p>
    <w:p w14:paraId="4B8A57FD" w14:textId="77777777" w:rsidR="00D2449C" w:rsidRPr="00D2449C" w:rsidRDefault="00D2449C" w:rsidP="00D2449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Server Push</w:t>
      </w:r>
      <w:r w:rsidRPr="00D2449C">
        <w:rPr>
          <w:rFonts w:ascii="Times New Roman" w:eastAsia="Times New Roman" w:hAnsi="Times New Roman" w:cs="Times New Roman"/>
          <w:kern w:val="0"/>
          <w:sz w:val="24"/>
          <w:szCs w:val="24"/>
          <w:lang w:eastAsia="en-IN"/>
          <w14:ligatures w14:val="none"/>
        </w:rPr>
        <w:t>: HTTP/2 introduces the concept of server push, where a server can send resources to a client proactively before the client requests them. This can reduce latency by ensuring that critical resources are available as soon as they are needed.</w:t>
      </w:r>
    </w:p>
    <w:p w14:paraId="155E5FF3" w14:textId="77777777" w:rsidR="00D2449C" w:rsidRPr="00D2449C" w:rsidRDefault="00D2449C" w:rsidP="00D2449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lastRenderedPageBreak/>
        <w:t>Stream Prioritization</w:t>
      </w:r>
      <w:r w:rsidRPr="00D2449C">
        <w:rPr>
          <w:rFonts w:ascii="Times New Roman" w:eastAsia="Times New Roman" w:hAnsi="Times New Roman" w:cs="Times New Roman"/>
          <w:kern w:val="0"/>
          <w:sz w:val="24"/>
          <w:szCs w:val="24"/>
          <w:lang w:eastAsia="en-IN"/>
          <w14:ligatures w14:val="none"/>
        </w:rPr>
        <w:t>: HTTP/2 allows clients to assign priority to different streams, helping to manage resource allocation more effectively and ensuring that more important resources are loaded first.</w:t>
      </w:r>
    </w:p>
    <w:p w14:paraId="6093BB5A" w14:textId="77777777" w:rsidR="00D2449C" w:rsidRPr="00D2449C" w:rsidRDefault="00D2449C" w:rsidP="00D244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49C">
        <w:rPr>
          <w:rFonts w:ascii="Times New Roman" w:eastAsia="Times New Roman" w:hAnsi="Times New Roman" w:cs="Times New Roman"/>
          <w:b/>
          <w:bCs/>
          <w:kern w:val="0"/>
          <w:sz w:val="27"/>
          <w:szCs w:val="27"/>
          <w:lang w:eastAsia="en-IN"/>
          <w14:ligatures w14:val="none"/>
        </w:rPr>
        <w:t>Detailed Comparison of Features</w:t>
      </w:r>
    </w:p>
    <w:p w14:paraId="1E874FE0"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1. Connection Management</w:t>
      </w:r>
    </w:p>
    <w:p w14:paraId="48101898" w14:textId="77777777" w:rsidR="00D2449C" w:rsidRPr="00D2449C" w:rsidRDefault="00D2449C" w:rsidP="00D2449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i/>
          <w:iCs/>
          <w:kern w:val="0"/>
          <w:sz w:val="24"/>
          <w:szCs w:val="24"/>
          <w:lang w:eastAsia="en-IN"/>
          <w14:ligatures w14:val="none"/>
        </w:rPr>
        <w:t>HTTP/1.1</w:t>
      </w:r>
      <w:r w:rsidRPr="00D2449C">
        <w:rPr>
          <w:rFonts w:ascii="Times New Roman" w:eastAsia="Times New Roman" w:hAnsi="Times New Roman" w:cs="Times New Roman"/>
          <w:kern w:val="0"/>
          <w:sz w:val="24"/>
          <w:szCs w:val="24"/>
          <w:lang w:eastAsia="en-IN"/>
          <w14:ligatures w14:val="none"/>
        </w:rPr>
        <w:t>: Relies on persistent connections to keep the connection open for multiple requests. However, each connection can only handle one request at a time due to the lack of multiplexing.</w:t>
      </w:r>
    </w:p>
    <w:p w14:paraId="2C8C5F5A" w14:textId="77777777" w:rsidR="00D2449C" w:rsidRPr="00D2449C" w:rsidRDefault="00D2449C" w:rsidP="00D2449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i/>
          <w:iCs/>
          <w:kern w:val="0"/>
          <w:sz w:val="24"/>
          <w:szCs w:val="24"/>
          <w:lang w:eastAsia="en-IN"/>
          <w14:ligatures w14:val="none"/>
        </w:rPr>
        <w:t>HTTP/2</w:t>
      </w:r>
      <w:r w:rsidRPr="00D2449C">
        <w:rPr>
          <w:rFonts w:ascii="Times New Roman" w:eastAsia="Times New Roman" w:hAnsi="Times New Roman" w:cs="Times New Roman"/>
          <w:kern w:val="0"/>
          <w:sz w:val="24"/>
          <w:szCs w:val="24"/>
          <w:lang w:eastAsia="en-IN"/>
          <w14:ligatures w14:val="none"/>
        </w:rPr>
        <w:t>: Uses a single connection to handle multiple streams concurrently, thanks to multiplexing. This results in fewer connections, reduced latency, and better utilization of network resources.</w:t>
      </w:r>
    </w:p>
    <w:p w14:paraId="2032DB43"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2. Data Transmission</w:t>
      </w:r>
    </w:p>
    <w:p w14:paraId="5A124B77" w14:textId="77777777" w:rsidR="00D2449C" w:rsidRPr="00D2449C" w:rsidRDefault="00D2449C" w:rsidP="00D2449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i/>
          <w:iCs/>
          <w:kern w:val="0"/>
          <w:sz w:val="24"/>
          <w:szCs w:val="24"/>
          <w:lang w:eastAsia="en-IN"/>
          <w14:ligatures w14:val="none"/>
        </w:rPr>
        <w:t>HTTP/1.1</w:t>
      </w:r>
      <w:r w:rsidRPr="00D2449C">
        <w:rPr>
          <w:rFonts w:ascii="Times New Roman" w:eastAsia="Times New Roman" w:hAnsi="Times New Roman" w:cs="Times New Roman"/>
          <w:kern w:val="0"/>
          <w:sz w:val="24"/>
          <w:szCs w:val="24"/>
          <w:lang w:eastAsia="en-IN"/>
          <w14:ligatures w14:val="none"/>
        </w:rPr>
        <w:t>: Utilizes plain text for data transmission, which is more human-readable but less efficient for machines. Each request and response cycle can lead to delays due to head-of-line blocking.</w:t>
      </w:r>
    </w:p>
    <w:p w14:paraId="0AE601EE" w14:textId="77777777" w:rsidR="00D2449C" w:rsidRPr="00D2449C" w:rsidRDefault="00D2449C" w:rsidP="00D2449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i/>
          <w:iCs/>
          <w:kern w:val="0"/>
          <w:sz w:val="24"/>
          <w:szCs w:val="24"/>
          <w:lang w:eastAsia="en-IN"/>
          <w14:ligatures w14:val="none"/>
        </w:rPr>
        <w:t>HTTP/2</w:t>
      </w:r>
      <w:r w:rsidRPr="00D2449C">
        <w:rPr>
          <w:rFonts w:ascii="Times New Roman" w:eastAsia="Times New Roman" w:hAnsi="Times New Roman" w:cs="Times New Roman"/>
          <w:kern w:val="0"/>
          <w:sz w:val="24"/>
          <w:szCs w:val="24"/>
          <w:lang w:eastAsia="en-IN"/>
          <w14:ligatures w14:val="none"/>
        </w:rPr>
        <w:t>: Employs a binary framing layer for data transmission, improving parsing efficiency and reducing errors. Multiplexing allows multiple requests and responses to be in flight simultaneously, avoiding head-of-line blocking.</w:t>
      </w:r>
    </w:p>
    <w:p w14:paraId="34E4B7F1"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3. Header Compression</w:t>
      </w:r>
    </w:p>
    <w:p w14:paraId="45716008" w14:textId="77777777" w:rsidR="00D2449C" w:rsidRPr="00D2449C" w:rsidRDefault="00D2449C" w:rsidP="00D2449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i/>
          <w:iCs/>
          <w:kern w:val="0"/>
          <w:sz w:val="24"/>
          <w:szCs w:val="24"/>
          <w:lang w:eastAsia="en-IN"/>
          <w14:ligatures w14:val="none"/>
        </w:rPr>
        <w:t>HTTP/1.1</w:t>
      </w:r>
      <w:r w:rsidRPr="00D2449C">
        <w:rPr>
          <w:rFonts w:ascii="Times New Roman" w:eastAsia="Times New Roman" w:hAnsi="Times New Roman" w:cs="Times New Roman"/>
          <w:kern w:val="0"/>
          <w:sz w:val="24"/>
          <w:szCs w:val="24"/>
          <w:lang w:eastAsia="en-IN"/>
          <w14:ligatures w14:val="none"/>
        </w:rPr>
        <w:t>: Headers are sent in plain text, often leading to redundant data and increased overhead, especially with repeated requests that have similar headers.</w:t>
      </w:r>
    </w:p>
    <w:p w14:paraId="297DF7B0" w14:textId="77777777" w:rsidR="00D2449C" w:rsidRPr="00D2449C" w:rsidRDefault="00D2449C" w:rsidP="00D2449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i/>
          <w:iCs/>
          <w:kern w:val="0"/>
          <w:sz w:val="24"/>
          <w:szCs w:val="24"/>
          <w:lang w:eastAsia="en-IN"/>
          <w14:ligatures w14:val="none"/>
        </w:rPr>
        <w:t>HTTP/2</w:t>
      </w:r>
      <w:r w:rsidRPr="00D2449C">
        <w:rPr>
          <w:rFonts w:ascii="Times New Roman" w:eastAsia="Times New Roman" w:hAnsi="Times New Roman" w:cs="Times New Roman"/>
          <w:kern w:val="0"/>
          <w:sz w:val="24"/>
          <w:szCs w:val="24"/>
          <w:lang w:eastAsia="en-IN"/>
          <w14:ligatures w14:val="none"/>
        </w:rPr>
        <w:t>: Implements HPACK header compression, significantly reducing the size of headers and the amount of data transmitted, enhancing performance.</w:t>
      </w:r>
    </w:p>
    <w:p w14:paraId="6093DA2D"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4. Latency Reduction</w:t>
      </w:r>
    </w:p>
    <w:p w14:paraId="2325D5E1" w14:textId="77777777" w:rsidR="00D2449C" w:rsidRPr="00D2449C" w:rsidRDefault="00D2449C" w:rsidP="00D2449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i/>
          <w:iCs/>
          <w:kern w:val="0"/>
          <w:sz w:val="24"/>
          <w:szCs w:val="24"/>
          <w:lang w:eastAsia="en-IN"/>
          <w14:ligatures w14:val="none"/>
        </w:rPr>
        <w:t>HTTP/1.1</w:t>
      </w:r>
      <w:r w:rsidRPr="00D2449C">
        <w:rPr>
          <w:rFonts w:ascii="Times New Roman" w:eastAsia="Times New Roman" w:hAnsi="Times New Roman" w:cs="Times New Roman"/>
          <w:kern w:val="0"/>
          <w:sz w:val="24"/>
          <w:szCs w:val="24"/>
          <w:lang w:eastAsia="en-IN"/>
          <w14:ligatures w14:val="none"/>
        </w:rPr>
        <w:t>: Latency issues arise from multiple round trips required to establish connections and send requests serially. Techniques like pipelining attempted to address this but had limited success.</w:t>
      </w:r>
    </w:p>
    <w:p w14:paraId="7D8AD0EE" w14:textId="77777777" w:rsidR="00D2449C" w:rsidRPr="00D2449C" w:rsidRDefault="00D2449C" w:rsidP="00D2449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i/>
          <w:iCs/>
          <w:kern w:val="0"/>
          <w:sz w:val="24"/>
          <w:szCs w:val="24"/>
          <w:lang w:eastAsia="en-IN"/>
          <w14:ligatures w14:val="none"/>
        </w:rPr>
        <w:t>HTTP/2</w:t>
      </w:r>
      <w:r w:rsidRPr="00D2449C">
        <w:rPr>
          <w:rFonts w:ascii="Times New Roman" w:eastAsia="Times New Roman" w:hAnsi="Times New Roman" w:cs="Times New Roman"/>
          <w:kern w:val="0"/>
          <w:sz w:val="24"/>
          <w:szCs w:val="24"/>
          <w:lang w:eastAsia="en-IN"/>
          <w14:ligatures w14:val="none"/>
        </w:rPr>
        <w:t xml:space="preserve">: Server push and multiplexing play a crucial role in reducing latency. Server push </w:t>
      </w:r>
      <w:proofErr w:type="spellStart"/>
      <w:r w:rsidRPr="00D2449C">
        <w:rPr>
          <w:rFonts w:ascii="Times New Roman" w:eastAsia="Times New Roman" w:hAnsi="Times New Roman" w:cs="Times New Roman"/>
          <w:kern w:val="0"/>
          <w:sz w:val="24"/>
          <w:szCs w:val="24"/>
          <w:lang w:eastAsia="en-IN"/>
          <w14:ligatures w14:val="none"/>
        </w:rPr>
        <w:t>preemptively</w:t>
      </w:r>
      <w:proofErr w:type="spellEnd"/>
      <w:r w:rsidRPr="00D2449C">
        <w:rPr>
          <w:rFonts w:ascii="Times New Roman" w:eastAsia="Times New Roman" w:hAnsi="Times New Roman" w:cs="Times New Roman"/>
          <w:kern w:val="0"/>
          <w:sz w:val="24"/>
          <w:szCs w:val="24"/>
          <w:lang w:eastAsia="en-IN"/>
          <w14:ligatures w14:val="none"/>
        </w:rPr>
        <w:t xml:space="preserve"> sends resources that the server anticipates the client will need, and multiplexing allows simultaneous data streams, cutting down wait times.</w:t>
      </w:r>
    </w:p>
    <w:p w14:paraId="517E4381"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5. Resource Prioritization</w:t>
      </w:r>
    </w:p>
    <w:p w14:paraId="73F08E3E" w14:textId="77777777" w:rsidR="00D2449C" w:rsidRPr="00D2449C" w:rsidRDefault="00D2449C" w:rsidP="00D2449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i/>
          <w:iCs/>
          <w:kern w:val="0"/>
          <w:sz w:val="24"/>
          <w:szCs w:val="24"/>
          <w:lang w:eastAsia="en-IN"/>
          <w14:ligatures w14:val="none"/>
        </w:rPr>
        <w:t>HTTP/1.1</w:t>
      </w:r>
      <w:r w:rsidRPr="00D2449C">
        <w:rPr>
          <w:rFonts w:ascii="Times New Roman" w:eastAsia="Times New Roman" w:hAnsi="Times New Roman" w:cs="Times New Roman"/>
          <w:kern w:val="0"/>
          <w:sz w:val="24"/>
          <w:szCs w:val="24"/>
          <w:lang w:eastAsia="en-IN"/>
          <w14:ligatures w14:val="none"/>
        </w:rPr>
        <w:t>: Lacks a built-in mechanism for prioritizing resource loading, which can lead to inefficiencies in how resources are fetched and rendered by the client.</w:t>
      </w:r>
    </w:p>
    <w:p w14:paraId="6E8DCD51" w14:textId="77777777" w:rsidR="00D2449C" w:rsidRPr="00D2449C" w:rsidRDefault="00D2449C" w:rsidP="00D2449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i/>
          <w:iCs/>
          <w:kern w:val="0"/>
          <w:sz w:val="24"/>
          <w:szCs w:val="24"/>
          <w:lang w:eastAsia="en-IN"/>
          <w14:ligatures w14:val="none"/>
        </w:rPr>
        <w:t>HTTP/2</w:t>
      </w:r>
      <w:r w:rsidRPr="00D2449C">
        <w:rPr>
          <w:rFonts w:ascii="Times New Roman" w:eastAsia="Times New Roman" w:hAnsi="Times New Roman" w:cs="Times New Roman"/>
          <w:kern w:val="0"/>
          <w:sz w:val="24"/>
          <w:szCs w:val="24"/>
          <w:lang w:eastAsia="en-IN"/>
          <w14:ligatures w14:val="none"/>
        </w:rPr>
        <w:t>: Introduces stream prioritization, enabling clients to signal which resources are more critical. This helps in optimizing the order of resource delivery, improving the user experience.</w:t>
      </w:r>
    </w:p>
    <w:p w14:paraId="510A92BD" w14:textId="77777777" w:rsidR="00D2449C" w:rsidRPr="00D2449C" w:rsidRDefault="00D2449C" w:rsidP="00D244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49C">
        <w:rPr>
          <w:rFonts w:ascii="Times New Roman" w:eastAsia="Times New Roman" w:hAnsi="Times New Roman" w:cs="Times New Roman"/>
          <w:b/>
          <w:bCs/>
          <w:kern w:val="0"/>
          <w:sz w:val="27"/>
          <w:szCs w:val="27"/>
          <w:lang w:eastAsia="en-IN"/>
          <w14:ligatures w14:val="none"/>
        </w:rPr>
        <w:t>Practical Implications</w:t>
      </w:r>
    </w:p>
    <w:p w14:paraId="1DAC2F4F"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lastRenderedPageBreak/>
        <w:t>Website Performance</w:t>
      </w:r>
    </w:p>
    <w:p w14:paraId="719FAA96"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kern w:val="0"/>
          <w:sz w:val="24"/>
          <w:szCs w:val="24"/>
          <w:lang w:eastAsia="en-IN"/>
          <w14:ligatures w14:val="none"/>
        </w:rPr>
        <w:t>HTTP/2's improvements translate directly into faster page load times and a smoother user experience. Reduced latency and efficient resource loading are critical for modern websites that demand quick responsiveness.</w:t>
      </w:r>
    </w:p>
    <w:p w14:paraId="156021E0"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Security</w:t>
      </w:r>
    </w:p>
    <w:p w14:paraId="240038B6"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kern w:val="0"/>
          <w:sz w:val="24"/>
          <w:szCs w:val="24"/>
          <w:lang w:eastAsia="en-IN"/>
          <w14:ligatures w14:val="none"/>
        </w:rPr>
        <w:t>While HTTP/1.1 can be used with HTTPS for secure communications, HTTP/2 requires encryption (HTTPS) by default in most implementations. This promotes better security practices across the web.</w:t>
      </w:r>
    </w:p>
    <w:p w14:paraId="378C69A5"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Adoption Challenges</w:t>
      </w:r>
    </w:p>
    <w:p w14:paraId="20BDBC61"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kern w:val="0"/>
          <w:sz w:val="24"/>
          <w:szCs w:val="24"/>
          <w:lang w:eastAsia="en-IN"/>
          <w14:ligatures w14:val="none"/>
        </w:rPr>
        <w:t>Despite its advantages, HTTP/2 adoption has been gradual. Some of the reasons include:</w:t>
      </w:r>
    </w:p>
    <w:p w14:paraId="29F09C1F" w14:textId="77777777" w:rsidR="00D2449C" w:rsidRPr="00D2449C" w:rsidRDefault="00D2449C" w:rsidP="00D2449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Server and Client Support</w:t>
      </w:r>
      <w:r w:rsidRPr="00D2449C">
        <w:rPr>
          <w:rFonts w:ascii="Times New Roman" w:eastAsia="Times New Roman" w:hAnsi="Times New Roman" w:cs="Times New Roman"/>
          <w:kern w:val="0"/>
          <w:sz w:val="24"/>
          <w:szCs w:val="24"/>
          <w:lang w:eastAsia="en-IN"/>
          <w14:ligatures w14:val="none"/>
        </w:rPr>
        <w:t>: Both servers and clients need to support HTTP/2 for its benefits to be realized. While major browsers and servers do support it, the transition for some infrastructures can be slow.</w:t>
      </w:r>
    </w:p>
    <w:p w14:paraId="0EA224A9" w14:textId="77777777" w:rsidR="00D2449C" w:rsidRPr="00D2449C" w:rsidRDefault="00D2449C" w:rsidP="00D2449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b/>
          <w:bCs/>
          <w:kern w:val="0"/>
          <w:sz w:val="24"/>
          <w:szCs w:val="24"/>
          <w:lang w:eastAsia="en-IN"/>
          <w14:ligatures w14:val="none"/>
        </w:rPr>
        <w:t>Network Conditions</w:t>
      </w:r>
      <w:r w:rsidRPr="00D2449C">
        <w:rPr>
          <w:rFonts w:ascii="Times New Roman" w:eastAsia="Times New Roman" w:hAnsi="Times New Roman" w:cs="Times New Roman"/>
          <w:kern w:val="0"/>
          <w:sz w:val="24"/>
          <w:szCs w:val="24"/>
          <w:lang w:eastAsia="en-IN"/>
          <w14:ligatures w14:val="none"/>
        </w:rPr>
        <w:t>: In certain network conditions, particularly where packet loss is significant, the benefits of HTTP/2 can be less pronounced due to TCP's inherent limitations. This has led to ongoing research into protocols like QUIC, which aim to address these issues further.</w:t>
      </w:r>
    </w:p>
    <w:p w14:paraId="7D65213C" w14:textId="77777777" w:rsidR="00D2449C" w:rsidRPr="00D2449C" w:rsidRDefault="00D2449C" w:rsidP="00D244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49C">
        <w:rPr>
          <w:rFonts w:ascii="Times New Roman" w:eastAsia="Times New Roman" w:hAnsi="Times New Roman" w:cs="Times New Roman"/>
          <w:b/>
          <w:bCs/>
          <w:kern w:val="0"/>
          <w:sz w:val="27"/>
          <w:szCs w:val="27"/>
          <w:lang w:eastAsia="en-IN"/>
          <w14:ligatures w14:val="none"/>
        </w:rPr>
        <w:t>Conclusion</w:t>
      </w:r>
    </w:p>
    <w:p w14:paraId="2BB903B1" w14:textId="77777777" w:rsidR="00D2449C" w:rsidRPr="00D2449C" w:rsidRDefault="00D2449C" w:rsidP="00D244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49C">
        <w:rPr>
          <w:rFonts w:ascii="Times New Roman" w:eastAsia="Times New Roman" w:hAnsi="Times New Roman" w:cs="Times New Roman"/>
          <w:kern w:val="0"/>
          <w:sz w:val="24"/>
          <w:szCs w:val="24"/>
          <w:lang w:eastAsia="en-IN"/>
          <w14:ligatures w14:val="none"/>
        </w:rPr>
        <w:t>HTTP/2 represents a significant evolution in web protocol design, addressing many of the inefficiencies and limitations of HTTP/1.1. Its binary framing, multiplexing, header compression, and advanced features like server push and stream prioritization make it well-suited for the demands of modern web applications. While adoption is still ongoing, the benefits of HTTP/2 in terms of performance and efficiency make it a critical upgrade for web infrastructure moving forward. As the internet continues to grow and evolve, HTTP/2, and future iterations of the protocol, will play an essential role in shaping the future of web communications.</w:t>
      </w:r>
    </w:p>
    <w:p w14:paraId="0E1F93D9" w14:textId="77777777" w:rsidR="00AF4310" w:rsidRDefault="00AF4310"/>
    <w:sectPr w:rsidR="00AF4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952F6"/>
    <w:multiLevelType w:val="multilevel"/>
    <w:tmpl w:val="F83A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53F33"/>
    <w:multiLevelType w:val="multilevel"/>
    <w:tmpl w:val="A132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928FC"/>
    <w:multiLevelType w:val="multilevel"/>
    <w:tmpl w:val="F72A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4279C"/>
    <w:multiLevelType w:val="multilevel"/>
    <w:tmpl w:val="7C56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90356"/>
    <w:multiLevelType w:val="multilevel"/>
    <w:tmpl w:val="30CE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60708"/>
    <w:multiLevelType w:val="multilevel"/>
    <w:tmpl w:val="D0A4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2968A2"/>
    <w:multiLevelType w:val="multilevel"/>
    <w:tmpl w:val="9CD2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74231"/>
    <w:multiLevelType w:val="multilevel"/>
    <w:tmpl w:val="444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571335">
    <w:abstractNumId w:val="5"/>
  </w:num>
  <w:num w:numId="2" w16cid:durableId="394206006">
    <w:abstractNumId w:val="7"/>
  </w:num>
  <w:num w:numId="3" w16cid:durableId="25104981">
    <w:abstractNumId w:val="4"/>
  </w:num>
  <w:num w:numId="4" w16cid:durableId="971448108">
    <w:abstractNumId w:val="6"/>
  </w:num>
  <w:num w:numId="5" w16cid:durableId="1035041356">
    <w:abstractNumId w:val="3"/>
  </w:num>
  <w:num w:numId="6" w16cid:durableId="2002272009">
    <w:abstractNumId w:val="2"/>
  </w:num>
  <w:num w:numId="7" w16cid:durableId="96828621">
    <w:abstractNumId w:val="1"/>
  </w:num>
  <w:num w:numId="8" w16cid:durableId="37735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12"/>
    <w:rsid w:val="0034619B"/>
    <w:rsid w:val="00764712"/>
    <w:rsid w:val="00AF4310"/>
    <w:rsid w:val="00D24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B6EA"/>
  <w15:chartTrackingRefBased/>
  <w15:docId w15:val="{DA29D53C-C856-4103-A935-B45DC009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4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4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712"/>
    <w:rPr>
      <w:rFonts w:eastAsiaTheme="majorEastAsia" w:cstheme="majorBidi"/>
      <w:color w:val="272727" w:themeColor="text1" w:themeTint="D8"/>
    </w:rPr>
  </w:style>
  <w:style w:type="paragraph" w:styleId="Title">
    <w:name w:val="Title"/>
    <w:basedOn w:val="Normal"/>
    <w:next w:val="Normal"/>
    <w:link w:val="TitleChar"/>
    <w:uiPriority w:val="10"/>
    <w:qFormat/>
    <w:rsid w:val="00764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712"/>
    <w:pPr>
      <w:spacing w:before="160"/>
      <w:jc w:val="center"/>
    </w:pPr>
    <w:rPr>
      <w:i/>
      <w:iCs/>
      <w:color w:val="404040" w:themeColor="text1" w:themeTint="BF"/>
    </w:rPr>
  </w:style>
  <w:style w:type="character" w:customStyle="1" w:styleId="QuoteChar">
    <w:name w:val="Quote Char"/>
    <w:basedOn w:val="DefaultParagraphFont"/>
    <w:link w:val="Quote"/>
    <w:uiPriority w:val="29"/>
    <w:rsid w:val="00764712"/>
    <w:rPr>
      <w:i/>
      <w:iCs/>
      <w:color w:val="404040" w:themeColor="text1" w:themeTint="BF"/>
    </w:rPr>
  </w:style>
  <w:style w:type="paragraph" w:styleId="ListParagraph">
    <w:name w:val="List Paragraph"/>
    <w:basedOn w:val="Normal"/>
    <w:uiPriority w:val="34"/>
    <w:qFormat/>
    <w:rsid w:val="00764712"/>
    <w:pPr>
      <w:ind w:left="720"/>
      <w:contextualSpacing/>
    </w:pPr>
  </w:style>
  <w:style w:type="character" w:styleId="IntenseEmphasis">
    <w:name w:val="Intense Emphasis"/>
    <w:basedOn w:val="DefaultParagraphFont"/>
    <w:uiPriority w:val="21"/>
    <w:qFormat/>
    <w:rsid w:val="00764712"/>
    <w:rPr>
      <w:i/>
      <w:iCs/>
      <w:color w:val="0F4761" w:themeColor="accent1" w:themeShade="BF"/>
    </w:rPr>
  </w:style>
  <w:style w:type="paragraph" w:styleId="IntenseQuote">
    <w:name w:val="Intense Quote"/>
    <w:basedOn w:val="Normal"/>
    <w:next w:val="Normal"/>
    <w:link w:val="IntenseQuoteChar"/>
    <w:uiPriority w:val="30"/>
    <w:qFormat/>
    <w:rsid w:val="00764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712"/>
    <w:rPr>
      <w:i/>
      <w:iCs/>
      <w:color w:val="0F4761" w:themeColor="accent1" w:themeShade="BF"/>
    </w:rPr>
  </w:style>
  <w:style w:type="character" w:styleId="IntenseReference">
    <w:name w:val="Intense Reference"/>
    <w:basedOn w:val="DefaultParagraphFont"/>
    <w:uiPriority w:val="32"/>
    <w:qFormat/>
    <w:rsid w:val="00764712"/>
    <w:rPr>
      <w:b/>
      <w:bCs/>
      <w:smallCaps/>
      <w:color w:val="0F4761" w:themeColor="accent1" w:themeShade="BF"/>
      <w:spacing w:val="5"/>
    </w:rPr>
  </w:style>
  <w:style w:type="paragraph" w:styleId="NormalWeb">
    <w:name w:val="Normal (Web)"/>
    <w:basedOn w:val="Normal"/>
    <w:uiPriority w:val="99"/>
    <w:semiHidden/>
    <w:unhideWhenUsed/>
    <w:rsid w:val="00D244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2449C"/>
    <w:rPr>
      <w:b/>
      <w:bCs/>
    </w:rPr>
  </w:style>
  <w:style w:type="character" w:styleId="HTMLCode">
    <w:name w:val="HTML Code"/>
    <w:basedOn w:val="DefaultParagraphFont"/>
    <w:uiPriority w:val="99"/>
    <w:semiHidden/>
    <w:unhideWhenUsed/>
    <w:rsid w:val="00D2449C"/>
    <w:rPr>
      <w:rFonts w:ascii="Courier New" w:eastAsia="Times New Roman" w:hAnsi="Courier New" w:cs="Courier New"/>
      <w:sz w:val="20"/>
      <w:szCs w:val="20"/>
    </w:rPr>
  </w:style>
  <w:style w:type="character" w:styleId="Emphasis">
    <w:name w:val="Emphasis"/>
    <w:basedOn w:val="DefaultParagraphFont"/>
    <w:uiPriority w:val="20"/>
    <w:qFormat/>
    <w:rsid w:val="00D244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356110">
      <w:bodyDiv w:val="1"/>
      <w:marLeft w:val="0"/>
      <w:marRight w:val="0"/>
      <w:marTop w:val="0"/>
      <w:marBottom w:val="0"/>
      <w:divBdr>
        <w:top w:val="none" w:sz="0" w:space="0" w:color="auto"/>
        <w:left w:val="none" w:sz="0" w:space="0" w:color="auto"/>
        <w:bottom w:val="none" w:sz="0" w:space="0" w:color="auto"/>
        <w:right w:val="none" w:sz="0" w:space="0" w:color="auto"/>
      </w:divBdr>
      <w:divsChild>
        <w:div w:id="1503813873">
          <w:marLeft w:val="0"/>
          <w:marRight w:val="0"/>
          <w:marTop w:val="0"/>
          <w:marBottom w:val="0"/>
          <w:divBdr>
            <w:top w:val="none" w:sz="0" w:space="0" w:color="auto"/>
            <w:left w:val="none" w:sz="0" w:space="0" w:color="auto"/>
            <w:bottom w:val="none" w:sz="0" w:space="0" w:color="auto"/>
            <w:right w:val="none" w:sz="0" w:space="0" w:color="auto"/>
          </w:divBdr>
          <w:divsChild>
            <w:div w:id="976226720">
              <w:marLeft w:val="0"/>
              <w:marRight w:val="0"/>
              <w:marTop w:val="0"/>
              <w:marBottom w:val="0"/>
              <w:divBdr>
                <w:top w:val="none" w:sz="0" w:space="0" w:color="auto"/>
                <w:left w:val="none" w:sz="0" w:space="0" w:color="auto"/>
                <w:bottom w:val="none" w:sz="0" w:space="0" w:color="auto"/>
                <w:right w:val="none" w:sz="0" w:space="0" w:color="auto"/>
              </w:divBdr>
              <w:divsChild>
                <w:div w:id="1723669547">
                  <w:marLeft w:val="0"/>
                  <w:marRight w:val="0"/>
                  <w:marTop w:val="0"/>
                  <w:marBottom w:val="0"/>
                  <w:divBdr>
                    <w:top w:val="none" w:sz="0" w:space="0" w:color="auto"/>
                    <w:left w:val="none" w:sz="0" w:space="0" w:color="auto"/>
                    <w:bottom w:val="none" w:sz="0" w:space="0" w:color="auto"/>
                    <w:right w:val="none" w:sz="0" w:space="0" w:color="auto"/>
                  </w:divBdr>
                  <w:divsChild>
                    <w:div w:id="1954241075">
                      <w:marLeft w:val="0"/>
                      <w:marRight w:val="0"/>
                      <w:marTop w:val="0"/>
                      <w:marBottom w:val="0"/>
                      <w:divBdr>
                        <w:top w:val="none" w:sz="0" w:space="0" w:color="auto"/>
                        <w:left w:val="none" w:sz="0" w:space="0" w:color="auto"/>
                        <w:bottom w:val="none" w:sz="0" w:space="0" w:color="auto"/>
                        <w:right w:val="none" w:sz="0" w:space="0" w:color="auto"/>
                      </w:divBdr>
                      <w:divsChild>
                        <w:div w:id="1546288053">
                          <w:marLeft w:val="0"/>
                          <w:marRight w:val="0"/>
                          <w:marTop w:val="0"/>
                          <w:marBottom w:val="0"/>
                          <w:divBdr>
                            <w:top w:val="none" w:sz="0" w:space="0" w:color="auto"/>
                            <w:left w:val="none" w:sz="0" w:space="0" w:color="auto"/>
                            <w:bottom w:val="none" w:sz="0" w:space="0" w:color="auto"/>
                            <w:right w:val="none" w:sz="0" w:space="0" w:color="auto"/>
                          </w:divBdr>
                          <w:divsChild>
                            <w:div w:id="11814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Keyan</dc:creator>
  <cp:keywords/>
  <dc:description/>
  <cp:lastModifiedBy>Karthi Keyan</cp:lastModifiedBy>
  <cp:revision>2</cp:revision>
  <dcterms:created xsi:type="dcterms:W3CDTF">2024-06-18T14:36:00Z</dcterms:created>
  <dcterms:modified xsi:type="dcterms:W3CDTF">2024-06-18T14:37:00Z</dcterms:modified>
</cp:coreProperties>
</file>