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105FD" w14:textId="77777777" w:rsidR="00854755" w:rsidRPr="00854755" w:rsidRDefault="00854755" w:rsidP="00854755">
      <w:pPr>
        <w:jc w:val="center"/>
        <w:rPr>
          <w:b/>
          <w:bCs/>
          <w:sz w:val="36"/>
          <w:szCs w:val="36"/>
        </w:rPr>
      </w:pPr>
      <w:r w:rsidRPr="00854755">
        <w:rPr>
          <w:b/>
          <w:bCs/>
          <w:sz w:val="36"/>
          <w:szCs w:val="36"/>
        </w:rPr>
        <w:t>Credit Card Transaction Analysis Report</w:t>
      </w:r>
    </w:p>
    <w:p w14:paraId="283F9F3E" w14:textId="77777777" w:rsidR="00854755" w:rsidRPr="00854755" w:rsidRDefault="00854755" w:rsidP="00854755">
      <w:r w:rsidRPr="00854755">
        <w:pict w14:anchorId="7110FD0B">
          <v:rect id="_x0000_i1079" style="width:0;height:1.5pt" o:hralign="center" o:hrstd="t" o:hr="t" fillcolor="#a0a0a0" stroked="f"/>
        </w:pict>
      </w:r>
    </w:p>
    <w:p w14:paraId="2BCCC951" w14:textId="77777777" w:rsidR="00854755" w:rsidRPr="00854755" w:rsidRDefault="00854755" w:rsidP="00854755">
      <w:pPr>
        <w:rPr>
          <w:b/>
          <w:bCs/>
        </w:rPr>
      </w:pPr>
      <w:r w:rsidRPr="00854755">
        <w:rPr>
          <w:b/>
          <w:bCs/>
        </w:rPr>
        <w:t>1. Business Problem</w:t>
      </w:r>
    </w:p>
    <w:p w14:paraId="6A540050" w14:textId="77777777" w:rsidR="00854755" w:rsidRPr="00854755" w:rsidRDefault="00854755" w:rsidP="00854755">
      <w:r w:rsidRPr="00854755">
        <w:t xml:space="preserve">The objective is to </w:t>
      </w:r>
      <w:proofErr w:type="spellStart"/>
      <w:r w:rsidRPr="00854755">
        <w:t>analyze</w:t>
      </w:r>
      <w:proofErr w:type="spellEnd"/>
      <w:r w:rsidRPr="00854755">
        <w:t xml:space="preserve"> customer demographics, credit card transactions, and financial performance to provide actionable insights that improve customer satisfaction, optimize revenue, and identify risk areas such as delinquent accounts. This analysis will help decision-makers better understand customer </w:t>
      </w:r>
      <w:proofErr w:type="spellStart"/>
      <w:r w:rsidRPr="00854755">
        <w:t>behavior</w:t>
      </w:r>
      <w:proofErr w:type="spellEnd"/>
      <w:r w:rsidRPr="00854755">
        <w:t>, maximize profitability, and design targeted campaigns.</w:t>
      </w:r>
    </w:p>
    <w:p w14:paraId="339CFFBD" w14:textId="77777777" w:rsidR="00854755" w:rsidRPr="00854755" w:rsidRDefault="00854755" w:rsidP="00854755">
      <w:r w:rsidRPr="00854755">
        <w:pict w14:anchorId="33C8720D">
          <v:rect id="_x0000_i1080" style="width:0;height:1.5pt" o:hralign="center" o:hrstd="t" o:hr="t" fillcolor="#a0a0a0" stroked="f"/>
        </w:pict>
      </w:r>
    </w:p>
    <w:p w14:paraId="290BC71C" w14:textId="77777777" w:rsidR="00854755" w:rsidRPr="00854755" w:rsidRDefault="00854755" w:rsidP="00854755">
      <w:pPr>
        <w:rPr>
          <w:b/>
          <w:bCs/>
        </w:rPr>
      </w:pPr>
      <w:r w:rsidRPr="00854755">
        <w:rPr>
          <w:b/>
          <w:bCs/>
        </w:rPr>
        <w:t>2. Data Requirement</w:t>
      </w:r>
    </w:p>
    <w:p w14:paraId="43E241A8" w14:textId="77777777" w:rsidR="00854755" w:rsidRPr="00854755" w:rsidRDefault="00854755" w:rsidP="00854755">
      <w:pPr>
        <w:numPr>
          <w:ilvl w:val="0"/>
          <w:numId w:val="1"/>
        </w:numPr>
      </w:pPr>
      <w:r w:rsidRPr="00854755">
        <w:rPr>
          <w:b/>
          <w:bCs/>
        </w:rPr>
        <w:t>Customer Database:</w:t>
      </w:r>
    </w:p>
    <w:p w14:paraId="59FDA49E" w14:textId="77777777" w:rsidR="00854755" w:rsidRPr="00854755" w:rsidRDefault="00854755" w:rsidP="00854755">
      <w:pPr>
        <w:numPr>
          <w:ilvl w:val="1"/>
          <w:numId w:val="1"/>
        </w:numPr>
      </w:pPr>
      <w:r w:rsidRPr="00854755">
        <w:t xml:space="preserve">Key Attributes: </w:t>
      </w:r>
      <w:proofErr w:type="spellStart"/>
      <w:r w:rsidRPr="00854755">
        <w:t>Client_Num</w:t>
      </w:r>
      <w:proofErr w:type="spellEnd"/>
      <w:r w:rsidRPr="00854755">
        <w:t xml:space="preserve">, </w:t>
      </w:r>
      <w:proofErr w:type="spellStart"/>
      <w:r w:rsidRPr="00854755">
        <w:t>Customer_Age</w:t>
      </w:r>
      <w:proofErr w:type="spellEnd"/>
      <w:r w:rsidRPr="00854755">
        <w:t xml:space="preserve">, Gender, </w:t>
      </w:r>
      <w:proofErr w:type="spellStart"/>
      <w:r w:rsidRPr="00854755">
        <w:t>Dependent_Count</w:t>
      </w:r>
      <w:proofErr w:type="spellEnd"/>
      <w:r w:rsidRPr="00854755">
        <w:t xml:space="preserve">, </w:t>
      </w:r>
      <w:proofErr w:type="spellStart"/>
      <w:r w:rsidRPr="00854755">
        <w:t>Education_Level</w:t>
      </w:r>
      <w:proofErr w:type="spellEnd"/>
      <w:r w:rsidRPr="00854755">
        <w:t xml:space="preserve">, </w:t>
      </w:r>
      <w:proofErr w:type="spellStart"/>
      <w:r w:rsidRPr="00854755">
        <w:t>Marital_Status</w:t>
      </w:r>
      <w:proofErr w:type="spellEnd"/>
      <w:r w:rsidRPr="00854755">
        <w:t xml:space="preserve">, Income, </w:t>
      </w:r>
      <w:proofErr w:type="spellStart"/>
      <w:r w:rsidRPr="00854755">
        <w:t>Cust_Satisfaction_Score</w:t>
      </w:r>
      <w:proofErr w:type="spellEnd"/>
      <w:r w:rsidRPr="00854755">
        <w:t>.</w:t>
      </w:r>
    </w:p>
    <w:p w14:paraId="72A13263" w14:textId="77777777" w:rsidR="00854755" w:rsidRPr="00854755" w:rsidRDefault="00854755" w:rsidP="00854755">
      <w:pPr>
        <w:numPr>
          <w:ilvl w:val="1"/>
          <w:numId w:val="1"/>
        </w:numPr>
      </w:pPr>
      <w:r w:rsidRPr="00854755">
        <w:t xml:space="preserve">Additional Details: </w:t>
      </w:r>
      <w:proofErr w:type="spellStart"/>
      <w:r w:rsidRPr="00854755">
        <w:t>State_cd</w:t>
      </w:r>
      <w:proofErr w:type="spellEnd"/>
      <w:r w:rsidRPr="00854755">
        <w:t xml:space="preserve">, </w:t>
      </w:r>
      <w:proofErr w:type="spellStart"/>
      <w:r w:rsidRPr="00854755">
        <w:t>Zipcode</w:t>
      </w:r>
      <w:proofErr w:type="spellEnd"/>
      <w:r w:rsidRPr="00854755">
        <w:t xml:space="preserve">, </w:t>
      </w:r>
      <w:proofErr w:type="spellStart"/>
      <w:r w:rsidRPr="00854755">
        <w:t>Car_Owner</w:t>
      </w:r>
      <w:proofErr w:type="spellEnd"/>
      <w:r w:rsidRPr="00854755">
        <w:t xml:space="preserve">, </w:t>
      </w:r>
      <w:proofErr w:type="spellStart"/>
      <w:r w:rsidRPr="00854755">
        <w:t>House_Owner</w:t>
      </w:r>
      <w:proofErr w:type="spellEnd"/>
      <w:r w:rsidRPr="00854755">
        <w:t xml:space="preserve">, </w:t>
      </w:r>
      <w:proofErr w:type="spellStart"/>
      <w:r w:rsidRPr="00854755">
        <w:t>Personal_loan</w:t>
      </w:r>
      <w:proofErr w:type="spellEnd"/>
      <w:r w:rsidRPr="00854755">
        <w:t xml:space="preserve">, </w:t>
      </w:r>
      <w:proofErr w:type="spellStart"/>
      <w:r w:rsidRPr="00854755">
        <w:t>Customer_Job</w:t>
      </w:r>
      <w:proofErr w:type="spellEnd"/>
      <w:r w:rsidRPr="00854755">
        <w:t>.</w:t>
      </w:r>
    </w:p>
    <w:p w14:paraId="2D16FCDF" w14:textId="77777777" w:rsidR="00854755" w:rsidRPr="00854755" w:rsidRDefault="00854755" w:rsidP="00854755">
      <w:pPr>
        <w:numPr>
          <w:ilvl w:val="0"/>
          <w:numId w:val="1"/>
        </w:numPr>
      </w:pPr>
      <w:r w:rsidRPr="00854755">
        <w:rPr>
          <w:b/>
          <w:bCs/>
        </w:rPr>
        <w:t>Credit Card Database:</w:t>
      </w:r>
    </w:p>
    <w:p w14:paraId="65EFC90E" w14:textId="77777777" w:rsidR="00854755" w:rsidRPr="00854755" w:rsidRDefault="00854755" w:rsidP="00854755">
      <w:pPr>
        <w:numPr>
          <w:ilvl w:val="1"/>
          <w:numId w:val="1"/>
        </w:numPr>
      </w:pPr>
      <w:r w:rsidRPr="00854755">
        <w:t xml:space="preserve">Key Attributes: </w:t>
      </w:r>
      <w:proofErr w:type="spellStart"/>
      <w:r w:rsidRPr="00854755">
        <w:t>Client_Num</w:t>
      </w:r>
      <w:proofErr w:type="spellEnd"/>
      <w:r w:rsidRPr="00854755">
        <w:t xml:space="preserve">, </w:t>
      </w:r>
      <w:proofErr w:type="spellStart"/>
      <w:r w:rsidRPr="00854755">
        <w:t>Card_Category</w:t>
      </w:r>
      <w:proofErr w:type="spellEnd"/>
      <w:r w:rsidRPr="00854755">
        <w:t xml:space="preserve">, </w:t>
      </w:r>
      <w:proofErr w:type="spellStart"/>
      <w:r w:rsidRPr="00854755">
        <w:t>Annual_Fees</w:t>
      </w:r>
      <w:proofErr w:type="spellEnd"/>
      <w:r w:rsidRPr="00854755">
        <w:t xml:space="preserve">, Activation_30_Days, </w:t>
      </w:r>
      <w:proofErr w:type="spellStart"/>
      <w:r w:rsidRPr="00854755">
        <w:t>Credit_Limit</w:t>
      </w:r>
      <w:proofErr w:type="spellEnd"/>
      <w:r w:rsidRPr="00854755">
        <w:t xml:space="preserve">, </w:t>
      </w:r>
      <w:proofErr w:type="spellStart"/>
      <w:r w:rsidRPr="00854755">
        <w:t>Total_Revolving_Bal</w:t>
      </w:r>
      <w:proofErr w:type="spellEnd"/>
      <w:r w:rsidRPr="00854755">
        <w:t xml:space="preserve">, </w:t>
      </w:r>
      <w:proofErr w:type="spellStart"/>
      <w:r w:rsidRPr="00854755">
        <w:t>Total_Trans_Amt</w:t>
      </w:r>
      <w:proofErr w:type="spellEnd"/>
      <w:r w:rsidRPr="00854755">
        <w:t xml:space="preserve">, </w:t>
      </w:r>
      <w:proofErr w:type="spellStart"/>
      <w:r w:rsidRPr="00854755">
        <w:t>Total_Trans_Vol</w:t>
      </w:r>
      <w:proofErr w:type="spellEnd"/>
      <w:r w:rsidRPr="00854755">
        <w:t xml:space="preserve">, </w:t>
      </w:r>
      <w:proofErr w:type="spellStart"/>
      <w:r w:rsidRPr="00854755">
        <w:t>Avg_Utilization_Ratio</w:t>
      </w:r>
      <w:proofErr w:type="spellEnd"/>
      <w:r w:rsidRPr="00854755">
        <w:t>.</w:t>
      </w:r>
    </w:p>
    <w:p w14:paraId="3B011A51" w14:textId="77777777" w:rsidR="00854755" w:rsidRPr="00854755" w:rsidRDefault="00854755" w:rsidP="00854755">
      <w:pPr>
        <w:numPr>
          <w:ilvl w:val="1"/>
          <w:numId w:val="1"/>
        </w:numPr>
      </w:pPr>
      <w:r w:rsidRPr="00854755">
        <w:t xml:space="preserve">Financial Metrics: </w:t>
      </w:r>
      <w:proofErr w:type="spellStart"/>
      <w:r w:rsidRPr="00854755">
        <w:t>Interest_Earned</w:t>
      </w:r>
      <w:proofErr w:type="spellEnd"/>
      <w:r w:rsidRPr="00854755">
        <w:t xml:space="preserve">, </w:t>
      </w:r>
      <w:proofErr w:type="spellStart"/>
      <w:r w:rsidRPr="00854755">
        <w:t>Delinquent_Acc</w:t>
      </w:r>
      <w:proofErr w:type="spellEnd"/>
      <w:r w:rsidRPr="00854755">
        <w:t xml:space="preserve">, </w:t>
      </w:r>
      <w:proofErr w:type="spellStart"/>
      <w:r w:rsidRPr="00854755">
        <w:t>Customer_Acq_Cost</w:t>
      </w:r>
      <w:proofErr w:type="spellEnd"/>
      <w:r w:rsidRPr="00854755">
        <w:t>.</w:t>
      </w:r>
    </w:p>
    <w:p w14:paraId="345B7569" w14:textId="77777777" w:rsidR="00854755" w:rsidRPr="00854755" w:rsidRDefault="00854755" w:rsidP="00854755">
      <w:r w:rsidRPr="00854755">
        <w:pict w14:anchorId="2BCC3BA9">
          <v:rect id="_x0000_i1081" style="width:0;height:1.5pt" o:hralign="center" o:hrstd="t" o:hr="t" fillcolor="#a0a0a0" stroked="f"/>
        </w:pict>
      </w:r>
    </w:p>
    <w:p w14:paraId="33B40AC5" w14:textId="77777777" w:rsidR="00854755" w:rsidRPr="00854755" w:rsidRDefault="00854755" w:rsidP="00854755">
      <w:pPr>
        <w:rPr>
          <w:b/>
          <w:bCs/>
        </w:rPr>
      </w:pPr>
      <w:r w:rsidRPr="00854755">
        <w:rPr>
          <w:b/>
          <w:bCs/>
        </w:rPr>
        <w:t>3. Data Collection and Understanding</w:t>
      </w:r>
    </w:p>
    <w:p w14:paraId="1D0E084D" w14:textId="77777777" w:rsidR="00854755" w:rsidRPr="00854755" w:rsidRDefault="00854755" w:rsidP="00854755">
      <w:pPr>
        <w:numPr>
          <w:ilvl w:val="0"/>
          <w:numId w:val="2"/>
        </w:numPr>
      </w:pPr>
      <w:r w:rsidRPr="00854755">
        <w:rPr>
          <w:b/>
          <w:bCs/>
        </w:rPr>
        <w:t>Source:</w:t>
      </w:r>
      <w:r w:rsidRPr="00854755">
        <w:br/>
        <w:t>Data provided is from customer and credit card databases in structured format.</w:t>
      </w:r>
    </w:p>
    <w:p w14:paraId="3E61388E" w14:textId="77777777" w:rsidR="00854755" w:rsidRPr="00854755" w:rsidRDefault="00854755" w:rsidP="00854755">
      <w:pPr>
        <w:numPr>
          <w:ilvl w:val="0"/>
          <w:numId w:val="2"/>
        </w:numPr>
      </w:pPr>
      <w:r w:rsidRPr="00854755">
        <w:rPr>
          <w:b/>
          <w:bCs/>
        </w:rPr>
        <w:t>Key Observations:</w:t>
      </w:r>
    </w:p>
    <w:p w14:paraId="32C37D79" w14:textId="77777777" w:rsidR="00854755" w:rsidRPr="00854755" w:rsidRDefault="00854755" w:rsidP="00854755">
      <w:pPr>
        <w:numPr>
          <w:ilvl w:val="1"/>
          <w:numId w:val="2"/>
        </w:numPr>
      </w:pPr>
      <w:r w:rsidRPr="00854755">
        <w:t>Demographic insights: Age, gender, income distribution.</w:t>
      </w:r>
    </w:p>
    <w:p w14:paraId="10B1554A" w14:textId="77777777" w:rsidR="00854755" w:rsidRPr="00854755" w:rsidRDefault="00854755" w:rsidP="00854755">
      <w:pPr>
        <w:numPr>
          <w:ilvl w:val="1"/>
          <w:numId w:val="2"/>
        </w:numPr>
      </w:pPr>
      <w:r w:rsidRPr="00854755">
        <w:t>Financial activity: Spending patterns, transaction volume, credit utilization.</w:t>
      </w:r>
    </w:p>
    <w:p w14:paraId="7E21B28C" w14:textId="77777777" w:rsidR="00854755" w:rsidRPr="00854755" w:rsidRDefault="00854755" w:rsidP="00854755">
      <w:pPr>
        <w:numPr>
          <w:ilvl w:val="1"/>
          <w:numId w:val="2"/>
        </w:numPr>
      </w:pPr>
      <w:r w:rsidRPr="00854755">
        <w:t>Risk insights: Delinquent accounts, low satisfaction scores.</w:t>
      </w:r>
    </w:p>
    <w:p w14:paraId="6DCBADAD" w14:textId="77777777" w:rsidR="00854755" w:rsidRPr="00854755" w:rsidRDefault="00854755" w:rsidP="00854755">
      <w:r w:rsidRPr="00854755">
        <w:pict w14:anchorId="55197B30">
          <v:rect id="_x0000_i1082" style="width:0;height:1.5pt" o:hralign="center" o:hrstd="t" o:hr="t" fillcolor="#a0a0a0" stroked="f"/>
        </w:pict>
      </w:r>
    </w:p>
    <w:p w14:paraId="39D2B9C3" w14:textId="77777777" w:rsidR="00854755" w:rsidRPr="00854755" w:rsidRDefault="00854755" w:rsidP="00854755">
      <w:pPr>
        <w:rPr>
          <w:b/>
          <w:bCs/>
        </w:rPr>
      </w:pPr>
      <w:r w:rsidRPr="00854755">
        <w:rPr>
          <w:b/>
          <w:bCs/>
        </w:rPr>
        <w:t>4. Data Validation</w:t>
      </w:r>
    </w:p>
    <w:p w14:paraId="642D47AD" w14:textId="77777777" w:rsidR="00854755" w:rsidRPr="00854755" w:rsidRDefault="00854755" w:rsidP="00854755">
      <w:pPr>
        <w:numPr>
          <w:ilvl w:val="0"/>
          <w:numId w:val="3"/>
        </w:numPr>
      </w:pPr>
      <w:r w:rsidRPr="00854755">
        <w:rPr>
          <w:b/>
          <w:bCs/>
        </w:rPr>
        <w:t>Validation Steps:</w:t>
      </w:r>
    </w:p>
    <w:p w14:paraId="3823AFE2" w14:textId="77777777" w:rsidR="00854755" w:rsidRPr="00854755" w:rsidRDefault="00854755" w:rsidP="00854755">
      <w:pPr>
        <w:numPr>
          <w:ilvl w:val="1"/>
          <w:numId w:val="3"/>
        </w:numPr>
      </w:pPr>
      <w:r w:rsidRPr="00854755">
        <w:t xml:space="preserve">Ensure data completeness (no null values in critical columns like </w:t>
      </w:r>
      <w:proofErr w:type="spellStart"/>
      <w:r w:rsidRPr="00854755">
        <w:t>Client_Num</w:t>
      </w:r>
      <w:proofErr w:type="spellEnd"/>
      <w:r w:rsidRPr="00854755">
        <w:t xml:space="preserve"> and </w:t>
      </w:r>
      <w:proofErr w:type="spellStart"/>
      <w:r w:rsidRPr="00854755">
        <w:t>Credit_Limit</w:t>
      </w:r>
      <w:proofErr w:type="spellEnd"/>
      <w:r w:rsidRPr="00854755">
        <w:t>).</w:t>
      </w:r>
    </w:p>
    <w:p w14:paraId="4C1F4A7E" w14:textId="77777777" w:rsidR="00854755" w:rsidRPr="00854755" w:rsidRDefault="00854755" w:rsidP="00854755">
      <w:pPr>
        <w:numPr>
          <w:ilvl w:val="1"/>
          <w:numId w:val="3"/>
        </w:numPr>
      </w:pPr>
      <w:r w:rsidRPr="00854755">
        <w:t>Verify consistency in date fields (</w:t>
      </w:r>
      <w:proofErr w:type="spellStart"/>
      <w:r w:rsidRPr="00854755">
        <w:t>Week_Start_Date</w:t>
      </w:r>
      <w:proofErr w:type="spellEnd"/>
      <w:r w:rsidRPr="00854755">
        <w:t xml:space="preserve"> and </w:t>
      </w:r>
      <w:proofErr w:type="spellStart"/>
      <w:r w:rsidRPr="00854755">
        <w:t>Week_Num</w:t>
      </w:r>
      <w:proofErr w:type="spellEnd"/>
      <w:r w:rsidRPr="00854755">
        <w:t>).</w:t>
      </w:r>
    </w:p>
    <w:p w14:paraId="677991FF" w14:textId="77777777" w:rsidR="00854755" w:rsidRPr="00854755" w:rsidRDefault="00854755" w:rsidP="00854755">
      <w:pPr>
        <w:numPr>
          <w:ilvl w:val="1"/>
          <w:numId w:val="3"/>
        </w:numPr>
      </w:pPr>
      <w:r w:rsidRPr="00854755">
        <w:t xml:space="preserve">Cross-check numerical ranges (e.g., Income, </w:t>
      </w:r>
      <w:proofErr w:type="spellStart"/>
      <w:r w:rsidRPr="00854755">
        <w:t>Cust_Satisfaction_Score</w:t>
      </w:r>
      <w:proofErr w:type="spellEnd"/>
      <w:r w:rsidRPr="00854755">
        <w:t>).</w:t>
      </w:r>
    </w:p>
    <w:p w14:paraId="3DE2D5C1" w14:textId="77777777" w:rsidR="00854755" w:rsidRPr="00854755" w:rsidRDefault="00854755" w:rsidP="00854755">
      <w:r w:rsidRPr="00854755">
        <w:lastRenderedPageBreak/>
        <w:pict w14:anchorId="4D97D480">
          <v:rect id="_x0000_i1083" style="width:0;height:1.5pt" o:hralign="center" o:hrstd="t" o:hr="t" fillcolor="#a0a0a0" stroked="f"/>
        </w:pict>
      </w:r>
    </w:p>
    <w:p w14:paraId="422F1917" w14:textId="77777777" w:rsidR="00854755" w:rsidRPr="00854755" w:rsidRDefault="00854755" w:rsidP="00854755">
      <w:pPr>
        <w:rPr>
          <w:b/>
          <w:bCs/>
        </w:rPr>
      </w:pPr>
      <w:r w:rsidRPr="00854755">
        <w:rPr>
          <w:b/>
          <w:bCs/>
        </w:rPr>
        <w:t>5. Data Cleaning and Exploratory Data Analysis (EDA)</w:t>
      </w:r>
    </w:p>
    <w:p w14:paraId="23E2683D" w14:textId="77777777" w:rsidR="00854755" w:rsidRPr="00854755" w:rsidRDefault="00854755" w:rsidP="00854755">
      <w:pPr>
        <w:numPr>
          <w:ilvl w:val="0"/>
          <w:numId w:val="4"/>
        </w:numPr>
      </w:pPr>
      <w:r w:rsidRPr="00854755">
        <w:rPr>
          <w:b/>
          <w:bCs/>
        </w:rPr>
        <w:t>Data Cleaning:</w:t>
      </w:r>
    </w:p>
    <w:p w14:paraId="3FC5C0AE" w14:textId="77777777" w:rsidR="00854755" w:rsidRPr="00854755" w:rsidRDefault="00854755" w:rsidP="00854755">
      <w:pPr>
        <w:numPr>
          <w:ilvl w:val="1"/>
          <w:numId w:val="4"/>
        </w:numPr>
      </w:pPr>
      <w:r w:rsidRPr="00854755">
        <w:t>Handle missing values in non-critical fields.</w:t>
      </w:r>
    </w:p>
    <w:p w14:paraId="207DA8DB" w14:textId="77777777" w:rsidR="00854755" w:rsidRPr="00854755" w:rsidRDefault="00854755" w:rsidP="00854755">
      <w:pPr>
        <w:numPr>
          <w:ilvl w:val="1"/>
          <w:numId w:val="4"/>
        </w:numPr>
      </w:pPr>
      <w:r w:rsidRPr="00854755">
        <w:t xml:space="preserve">Standardize categorical data (e.g., unify format for </w:t>
      </w:r>
      <w:proofErr w:type="spellStart"/>
      <w:r w:rsidRPr="00854755">
        <w:t>Education_Level</w:t>
      </w:r>
      <w:proofErr w:type="spellEnd"/>
      <w:r w:rsidRPr="00854755">
        <w:t xml:space="preserve"> and </w:t>
      </w:r>
      <w:proofErr w:type="spellStart"/>
      <w:r w:rsidRPr="00854755">
        <w:t>Marital_Status</w:t>
      </w:r>
      <w:proofErr w:type="spellEnd"/>
      <w:r w:rsidRPr="00854755">
        <w:t>).</w:t>
      </w:r>
    </w:p>
    <w:p w14:paraId="0FC3A4A4" w14:textId="77777777" w:rsidR="00854755" w:rsidRPr="00854755" w:rsidRDefault="00854755" w:rsidP="00854755">
      <w:pPr>
        <w:numPr>
          <w:ilvl w:val="1"/>
          <w:numId w:val="4"/>
        </w:numPr>
      </w:pPr>
      <w:r w:rsidRPr="00854755">
        <w:t xml:space="preserve">Remove duplicate rows based on </w:t>
      </w:r>
      <w:proofErr w:type="spellStart"/>
      <w:r w:rsidRPr="00854755">
        <w:t>Client_Num</w:t>
      </w:r>
      <w:proofErr w:type="spellEnd"/>
      <w:r w:rsidRPr="00854755">
        <w:t>.</w:t>
      </w:r>
    </w:p>
    <w:p w14:paraId="5F8FDB34" w14:textId="77777777" w:rsidR="00854755" w:rsidRPr="00854755" w:rsidRDefault="00854755" w:rsidP="00854755">
      <w:pPr>
        <w:numPr>
          <w:ilvl w:val="0"/>
          <w:numId w:val="4"/>
        </w:numPr>
      </w:pPr>
      <w:r w:rsidRPr="00854755">
        <w:rPr>
          <w:b/>
          <w:bCs/>
        </w:rPr>
        <w:t>EDA Insights:</w:t>
      </w:r>
    </w:p>
    <w:p w14:paraId="2CD93980" w14:textId="77777777" w:rsidR="00854755" w:rsidRPr="00854755" w:rsidRDefault="00854755" w:rsidP="00854755">
      <w:pPr>
        <w:numPr>
          <w:ilvl w:val="1"/>
          <w:numId w:val="4"/>
        </w:numPr>
      </w:pPr>
      <w:r w:rsidRPr="00854755">
        <w:rPr>
          <w:b/>
          <w:bCs/>
        </w:rPr>
        <w:t>Age Distribution:</w:t>
      </w:r>
      <w:r w:rsidRPr="00854755">
        <w:t xml:space="preserve"> Majority of customers are aged 25-40.</w:t>
      </w:r>
    </w:p>
    <w:p w14:paraId="247FB4A6" w14:textId="77777777" w:rsidR="00854755" w:rsidRPr="00854755" w:rsidRDefault="00854755" w:rsidP="00854755">
      <w:pPr>
        <w:numPr>
          <w:ilvl w:val="1"/>
          <w:numId w:val="4"/>
        </w:numPr>
      </w:pPr>
      <w:r w:rsidRPr="00854755">
        <w:rPr>
          <w:b/>
          <w:bCs/>
        </w:rPr>
        <w:t>Gender Representation:</w:t>
      </w:r>
      <w:r w:rsidRPr="00854755">
        <w:t xml:space="preserve"> Balanced male and female customer base.</w:t>
      </w:r>
    </w:p>
    <w:p w14:paraId="52421347" w14:textId="77777777" w:rsidR="00854755" w:rsidRPr="00854755" w:rsidRDefault="00854755" w:rsidP="00854755">
      <w:pPr>
        <w:numPr>
          <w:ilvl w:val="1"/>
          <w:numId w:val="4"/>
        </w:numPr>
      </w:pPr>
      <w:r w:rsidRPr="00854755">
        <w:rPr>
          <w:b/>
          <w:bCs/>
        </w:rPr>
        <w:t>Transaction Trends:</w:t>
      </w:r>
      <w:r w:rsidRPr="00854755">
        <w:t xml:space="preserve"> Higher transaction volumes observed in Q4.</w:t>
      </w:r>
    </w:p>
    <w:p w14:paraId="4BEA75DD" w14:textId="77777777" w:rsidR="00854755" w:rsidRPr="00854755" w:rsidRDefault="00854755" w:rsidP="00854755">
      <w:pPr>
        <w:numPr>
          <w:ilvl w:val="1"/>
          <w:numId w:val="4"/>
        </w:numPr>
      </w:pPr>
      <w:r w:rsidRPr="00854755">
        <w:rPr>
          <w:b/>
          <w:bCs/>
        </w:rPr>
        <w:t>Utilization Ratio:</w:t>
      </w:r>
      <w:r w:rsidRPr="00854755">
        <w:t xml:space="preserve"> Average utilization across customers is ~40%.</w:t>
      </w:r>
    </w:p>
    <w:p w14:paraId="7CB88EC6" w14:textId="77777777" w:rsidR="00854755" w:rsidRPr="00854755" w:rsidRDefault="00854755" w:rsidP="00854755">
      <w:r w:rsidRPr="00854755">
        <w:pict w14:anchorId="54C01A33">
          <v:rect id="_x0000_i1084" style="width:0;height:1.5pt" o:hralign="center" o:hrstd="t" o:hr="t" fillcolor="#a0a0a0" stroked="f"/>
        </w:pict>
      </w:r>
    </w:p>
    <w:p w14:paraId="4F4A4CEC" w14:textId="77777777" w:rsidR="00854755" w:rsidRPr="00854755" w:rsidRDefault="00854755" w:rsidP="00854755">
      <w:pPr>
        <w:rPr>
          <w:b/>
          <w:bCs/>
        </w:rPr>
      </w:pPr>
      <w:r w:rsidRPr="00854755">
        <w:rPr>
          <w:b/>
          <w:bCs/>
        </w:rPr>
        <w:t>6. Tools Selection</w:t>
      </w:r>
    </w:p>
    <w:p w14:paraId="7075D179" w14:textId="77777777" w:rsidR="00854755" w:rsidRPr="00854755" w:rsidRDefault="00854755" w:rsidP="00854755">
      <w:pPr>
        <w:numPr>
          <w:ilvl w:val="0"/>
          <w:numId w:val="5"/>
        </w:numPr>
      </w:pPr>
      <w:r w:rsidRPr="00854755">
        <w:rPr>
          <w:b/>
          <w:bCs/>
        </w:rPr>
        <w:t>Data Cleaning &amp; Transformation:</w:t>
      </w:r>
      <w:r w:rsidRPr="00854755">
        <w:t xml:space="preserve"> Python (Pandas), SQL.</w:t>
      </w:r>
    </w:p>
    <w:p w14:paraId="72F203B1" w14:textId="77777777" w:rsidR="00854755" w:rsidRPr="00854755" w:rsidRDefault="00854755" w:rsidP="00854755">
      <w:pPr>
        <w:numPr>
          <w:ilvl w:val="0"/>
          <w:numId w:val="5"/>
        </w:numPr>
      </w:pPr>
      <w:r w:rsidRPr="00854755">
        <w:rPr>
          <w:b/>
          <w:bCs/>
        </w:rPr>
        <w:t>Visualization &amp; Dashboarding:</w:t>
      </w:r>
      <w:r w:rsidRPr="00854755">
        <w:t xml:space="preserve"> Power BI for creating interactive reports.</w:t>
      </w:r>
    </w:p>
    <w:p w14:paraId="49849D81" w14:textId="77777777" w:rsidR="00854755" w:rsidRPr="00854755" w:rsidRDefault="00854755" w:rsidP="00854755">
      <w:pPr>
        <w:numPr>
          <w:ilvl w:val="0"/>
          <w:numId w:val="5"/>
        </w:numPr>
      </w:pPr>
      <w:r w:rsidRPr="00854755">
        <w:rPr>
          <w:b/>
          <w:bCs/>
        </w:rPr>
        <w:t>EDA:</w:t>
      </w:r>
      <w:r w:rsidRPr="00854755">
        <w:t xml:space="preserve"> Python for statistical analysis (matplotlib, seaborn).</w:t>
      </w:r>
    </w:p>
    <w:p w14:paraId="7F9B2F9B" w14:textId="77777777" w:rsidR="00854755" w:rsidRPr="00854755" w:rsidRDefault="00854755" w:rsidP="00854755">
      <w:r w:rsidRPr="00854755">
        <w:pict w14:anchorId="68B9FF5A">
          <v:rect id="_x0000_i1085" style="width:0;height:1.5pt" o:hralign="center" o:hrstd="t" o:hr="t" fillcolor="#a0a0a0" stroked="f"/>
        </w:pict>
      </w:r>
    </w:p>
    <w:p w14:paraId="7F7E5407" w14:textId="77777777" w:rsidR="00854755" w:rsidRPr="00854755" w:rsidRDefault="00854755" w:rsidP="00854755">
      <w:pPr>
        <w:rPr>
          <w:b/>
          <w:bCs/>
        </w:rPr>
      </w:pPr>
      <w:r w:rsidRPr="00854755">
        <w:rPr>
          <w:b/>
          <w:bCs/>
        </w:rPr>
        <w:t>7. Graphs and Charts</w:t>
      </w:r>
    </w:p>
    <w:p w14:paraId="2C6A8129" w14:textId="77777777" w:rsidR="00854755" w:rsidRPr="00854755" w:rsidRDefault="00854755" w:rsidP="00854755">
      <w:pPr>
        <w:numPr>
          <w:ilvl w:val="0"/>
          <w:numId w:val="6"/>
        </w:numPr>
      </w:pPr>
      <w:r w:rsidRPr="00854755">
        <w:rPr>
          <w:b/>
          <w:bCs/>
        </w:rPr>
        <w:t>Demographics:</w:t>
      </w:r>
    </w:p>
    <w:p w14:paraId="0CE9DC09" w14:textId="77777777" w:rsidR="00854755" w:rsidRPr="00854755" w:rsidRDefault="00854755" w:rsidP="00854755">
      <w:pPr>
        <w:numPr>
          <w:ilvl w:val="1"/>
          <w:numId w:val="6"/>
        </w:numPr>
      </w:pPr>
      <w:r w:rsidRPr="00854755">
        <w:t>Donut Chart: Gender distribution.</w:t>
      </w:r>
    </w:p>
    <w:p w14:paraId="02AB0C75" w14:textId="77777777" w:rsidR="00854755" w:rsidRPr="00854755" w:rsidRDefault="00854755" w:rsidP="00854755">
      <w:pPr>
        <w:numPr>
          <w:ilvl w:val="1"/>
          <w:numId w:val="6"/>
        </w:numPr>
      </w:pPr>
      <w:r w:rsidRPr="00854755">
        <w:t>Heatmap: State-wise customer count.</w:t>
      </w:r>
    </w:p>
    <w:p w14:paraId="7709870B" w14:textId="77777777" w:rsidR="00854755" w:rsidRPr="00854755" w:rsidRDefault="00854755" w:rsidP="00854755">
      <w:pPr>
        <w:numPr>
          <w:ilvl w:val="0"/>
          <w:numId w:val="6"/>
        </w:numPr>
      </w:pPr>
      <w:r w:rsidRPr="00854755">
        <w:rPr>
          <w:b/>
          <w:bCs/>
        </w:rPr>
        <w:t>Financial Metrics:</w:t>
      </w:r>
    </w:p>
    <w:p w14:paraId="438EA716" w14:textId="77777777" w:rsidR="00854755" w:rsidRPr="00854755" w:rsidRDefault="00854755" w:rsidP="00854755">
      <w:pPr>
        <w:numPr>
          <w:ilvl w:val="1"/>
          <w:numId w:val="6"/>
        </w:numPr>
      </w:pPr>
      <w:r w:rsidRPr="00854755">
        <w:t>Line Chart: Weekly transaction volume.</w:t>
      </w:r>
    </w:p>
    <w:p w14:paraId="52ACCBBC" w14:textId="77777777" w:rsidR="00854755" w:rsidRPr="00854755" w:rsidRDefault="00854755" w:rsidP="00854755">
      <w:pPr>
        <w:numPr>
          <w:ilvl w:val="1"/>
          <w:numId w:val="6"/>
        </w:numPr>
      </w:pPr>
      <w:r w:rsidRPr="00854755">
        <w:t>Gauge Chart: Average utilization ratio.</w:t>
      </w:r>
    </w:p>
    <w:p w14:paraId="4A10D5D8" w14:textId="77777777" w:rsidR="00854755" w:rsidRPr="00854755" w:rsidRDefault="00854755" w:rsidP="00854755">
      <w:pPr>
        <w:numPr>
          <w:ilvl w:val="0"/>
          <w:numId w:val="6"/>
        </w:numPr>
      </w:pPr>
      <w:r w:rsidRPr="00854755">
        <w:rPr>
          <w:b/>
          <w:bCs/>
        </w:rPr>
        <w:t>Risk Analysis:</w:t>
      </w:r>
    </w:p>
    <w:p w14:paraId="02E8A48D" w14:textId="77777777" w:rsidR="00854755" w:rsidRPr="00854755" w:rsidRDefault="00854755" w:rsidP="00854755">
      <w:pPr>
        <w:numPr>
          <w:ilvl w:val="1"/>
          <w:numId w:val="6"/>
        </w:numPr>
      </w:pPr>
      <w:r w:rsidRPr="00854755">
        <w:t>Funnel Chart: Delinquent accounts by state.</w:t>
      </w:r>
    </w:p>
    <w:p w14:paraId="31FD69F9" w14:textId="77777777" w:rsidR="00854755" w:rsidRPr="00854755" w:rsidRDefault="00854755" w:rsidP="00854755">
      <w:pPr>
        <w:numPr>
          <w:ilvl w:val="1"/>
          <w:numId w:val="6"/>
        </w:numPr>
      </w:pPr>
      <w:r w:rsidRPr="00854755">
        <w:t>Bar Chart: Satisfaction score vs. card category.</w:t>
      </w:r>
    </w:p>
    <w:p w14:paraId="61D74A80" w14:textId="77777777" w:rsidR="00854755" w:rsidRPr="00854755" w:rsidRDefault="00854755" w:rsidP="00854755">
      <w:r w:rsidRPr="00854755">
        <w:pict w14:anchorId="4285FDF5">
          <v:rect id="_x0000_i1086" style="width:0;height:1.5pt" o:hralign="center" o:hrstd="t" o:hr="t" fillcolor="#a0a0a0" stroked="f"/>
        </w:pict>
      </w:r>
    </w:p>
    <w:p w14:paraId="1B520790" w14:textId="77777777" w:rsidR="00854755" w:rsidRPr="00854755" w:rsidRDefault="00854755" w:rsidP="00854755">
      <w:pPr>
        <w:rPr>
          <w:b/>
          <w:bCs/>
        </w:rPr>
      </w:pPr>
      <w:r w:rsidRPr="00854755">
        <w:rPr>
          <w:b/>
          <w:bCs/>
        </w:rPr>
        <w:t>8. Dashboard</w:t>
      </w:r>
    </w:p>
    <w:p w14:paraId="34F8EAD7" w14:textId="77777777" w:rsidR="00854755" w:rsidRPr="00854755" w:rsidRDefault="00854755" w:rsidP="00854755">
      <w:pPr>
        <w:numPr>
          <w:ilvl w:val="0"/>
          <w:numId w:val="7"/>
        </w:numPr>
      </w:pPr>
      <w:r w:rsidRPr="00854755">
        <w:rPr>
          <w:b/>
          <w:bCs/>
        </w:rPr>
        <w:t>Structure:</w:t>
      </w:r>
    </w:p>
    <w:p w14:paraId="4C56178A" w14:textId="77777777" w:rsidR="00854755" w:rsidRPr="00854755" w:rsidRDefault="00854755" w:rsidP="00854755">
      <w:pPr>
        <w:numPr>
          <w:ilvl w:val="1"/>
          <w:numId w:val="7"/>
        </w:numPr>
      </w:pPr>
      <w:r w:rsidRPr="00854755">
        <w:rPr>
          <w:b/>
          <w:bCs/>
        </w:rPr>
        <w:lastRenderedPageBreak/>
        <w:t>Page 1:</w:t>
      </w:r>
      <w:r w:rsidRPr="00854755">
        <w:t xml:space="preserve"> Overview (Key KPIs like Total Customers, Total Revenue, and Average Satisfaction Score).</w:t>
      </w:r>
    </w:p>
    <w:p w14:paraId="1DD1F661" w14:textId="77777777" w:rsidR="00854755" w:rsidRPr="00854755" w:rsidRDefault="00854755" w:rsidP="00854755">
      <w:pPr>
        <w:numPr>
          <w:ilvl w:val="1"/>
          <w:numId w:val="7"/>
        </w:numPr>
      </w:pPr>
      <w:r w:rsidRPr="00854755">
        <w:rPr>
          <w:b/>
          <w:bCs/>
        </w:rPr>
        <w:t>Page 2:</w:t>
      </w:r>
      <w:r w:rsidRPr="00854755">
        <w:t xml:space="preserve"> Demographics (Age, Income, and State Distribution).</w:t>
      </w:r>
    </w:p>
    <w:p w14:paraId="1AE5BAA3" w14:textId="77777777" w:rsidR="00854755" w:rsidRPr="00854755" w:rsidRDefault="00854755" w:rsidP="00854755">
      <w:pPr>
        <w:numPr>
          <w:ilvl w:val="1"/>
          <w:numId w:val="7"/>
        </w:numPr>
      </w:pPr>
      <w:r w:rsidRPr="00854755">
        <w:rPr>
          <w:b/>
          <w:bCs/>
        </w:rPr>
        <w:t>Page 3:</w:t>
      </w:r>
      <w:r w:rsidRPr="00854755">
        <w:t xml:space="preserve"> Credit Card Utilization (Transactions and Utilization Ratio).</w:t>
      </w:r>
    </w:p>
    <w:p w14:paraId="7A35B90E" w14:textId="77777777" w:rsidR="00854755" w:rsidRPr="00854755" w:rsidRDefault="00854755" w:rsidP="00854755">
      <w:pPr>
        <w:numPr>
          <w:ilvl w:val="1"/>
          <w:numId w:val="7"/>
        </w:numPr>
      </w:pPr>
      <w:r w:rsidRPr="00854755">
        <w:rPr>
          <w:b/>
          <w:bCs/>
        </w:rPr>
        <w:t>Page 4:</w:t>
      </w:r>
      <w:r w:rsidRPr="00854755">
        <w:t xml:space="preserve"> Risk Analysis (Delinquent Accounts and Low Satisfaction Scores).</w:t>
      </w:r>
    </w:p>
    <w:p w14:paraId="7A0956FA" w14:textId="77777777" w:rsidR="00854755" w:rsidRPr="00854755" w:rsidRDefault="00854755" w:rsidP="00854755">
      <w:pPr>
        <w:numPr>
          <w:ilvl w:val="1"/>
          <w:numId w:val="7"/>
        </w:numPr>
      </w:pPr>
      <w:r w:rsidRPr="00854755">
        <w:rPr>
          <w:b/>
          <w:bCs/>
        </w:rPr>
        <w:t>Page 5:</w:t>
      </w:r>
      <w:r w:rsidRPr="00854755">
        <w:t xml:space="preserve"> Financial Performance (Interest Earned, Annual Fees).</w:t>
      </w:r>
    </w:p>
    <w:p w14:paraId="535AAFA0" w14:textId="77777777" w:rsidR="00854755" w:rsidRPr="00854755" w:rsidRDefault="00854755" w:rsidP="00854755">
      <w:pPr>
        <w:numPr>
          <w:ilvl w:val="0"/>
          <w:numId w:val="7"/>
        </w:numPr>
      </w:pPr>
      <w:r w:rsidRPr="00854755">
        <w:rPr>
          <w:b/>
          <w:bCs/>
        </w:rPr>
        <w:t>Interactivity:</w:t>
      </w:r>
      <w:r w:rsidRPr="00854755">
        <w:br/>
        <w:t>Slicers for year, card category, and state to enable dynamic filtering.</w:t>
      </w:r>
    </w:p>
    <w:p w14:paraId="5910823D" w14:textId="77777777" w:rsidR="00854755" w:rsidRPr="00854755" w:rsidRDefault="00854755" w:rsidP="00854755">
      <w:r w:rsidRPr="00854755">
        <w:pict w14:anchorId="296C66D0">
          <v:rect id="_x0000_i1087" style="width:0;height:1.5pt" o:hralign="center" o:hrstd="t" o:hr="t" fillcolor="#a0a0a0" stroked="f"/>
        </w:pict>
      </w:r>
    </w:p>
    <w:p w14:paraId="69613453" w14:textId="77777777" w:rsidR="00854755" w:rsidRPr="00854755" w:rsidRDefault="00854755" w:rsidP="00854755">
      <w:pPr>
        <w:rPr>
          <w:b/>
          <w:bCs/>
        </w:rPr>
      </w:pPr>
      <w:r w:rsidRPr="00854755">
        <w:rPr>
          <w:b/>
          <w:bCs/>
        </w:rPr>
        <w:t>9. Storytelling and Business Impact</w:t>
      </w:r>
    </w:p>
    <w:p w14:paraId="51215002" w14:textId="77777777" w:rsidR="00854755" w:rsidRPr="00854755" w:rsidRDefault="00854755" w:rsidP="00854755">
      <w:pPr>
        <w:numPr>
          <w:ilvl w:val="0"/>
          <w:numId w:val="8"/>
        </w:numPr>
      </w:pPr>
      <w:r w:rsidRPr="00854755">
        <w:rPr>
          <w:b/>
          <w:bCs/>
        </w:rPr>
        <w:t>Insights:</w:t>
      </w:r>
    </w:p>
    <w:p w14:paraId="0607403C" w14:textId="77777777" w:rsidR="00854755" w:rsidRPr="00854755" w:rsidRDefault="00854755" w:rsidP="00854755">
      <w:pPr>
        <w:numPr>
          <w:ilvl w:val="1"/>
          <w:numId w:val="8"/>
        </w:numPr>
      </w:pPr>
      <w:r w:rsidRPr="00854755">
        <w:t>Younger customers (aged 25-40) show higher transaction volumes but moderate credit utilization.</w:t>
      </w:r>
    </w:p>
    <w:p w14:paraId="5F37F9AA" w14:textId="77777777" w:rsidR="00854755" w:rsidRPr="00854755" w:rsidRDefault="00854755" w:rsidP="00854755">
      <w:pPr>
        <w:numPr>
          <w:ilvl w:val="1"/>
          <w:numId w:val="8"/>
        </w:numPr>
      </w:pPr>
      <w:r w:rsidRPr="00854755">
        <w:t>High satisfaction scores are linked to premium card categories, emphasizing the need for tailored rewards programs.</w:t>
      </w:r>
    </w:p>
    <w:p w14:paraId="0171CD9F" w14:textId="77777777" w:rsidR="00854755" w:rsidRPr="00854755" w:rsidRDefault="00854755" w:rsidP="00854755">
      <w:pPr>
        <w:numPr>
          <w:ilvl w:val="1"/>
          <w:numId w:val="8"/>
        </w:numPr>
      </w:pPr>
      <w:r w:rsidRPr="00854755">
        <w:t>Delinquent accounts are concentrated in specific states, suggesting localized interventions.</w:t>
      </w:r>
    </w:p>
    <w:p w14:paraId="05E9FE98" w14:textId="77777777" w:rsidR="00854755" w:rsidRPr="00854755" w:rsidRDefault="00854755" w:rsidP="00854755">
      <w:pPr>
        <w:numPr>
          <w:ilvl w:val="0"/>
          <w:numId w:val="8"/>
        </w:numPr>
      </w:pPr>
      <w:r w:rsidRPr="00854755">
        <w:rPr>
          <w:b/>
          <w:bCs/>
        </w:rPr>
        <w:t>Business Impact:</w:t>
      </w:r>
    </w:p>
    <w:p w14:paraId="7CD8B8AD" w14:textId="77777777" w:rsidR="00854755" w:rsidRPr="00854755" w:rsidRDefault="00854755" w:rsidP="00854755">
      <w:pPr>
        <w:numPr>
          <w:ilvl w:val="1"/>
          <w:numId w:val="8"/>
        </w:numPr>
      </w:pPr>
      <w:r w:rsidRPr="00854755">
        <w:t>Improved customer retention by addressing low satisfaction in specific card categories.</w:t>
      </w:r>
    </w:p>
    <w:p w14:paraId="2131B7AC" w14:textId="77777777" w:rsidR="00854755" w:rsidRPr="00854755" w:rsidRDefault="00854755" w:rsidP="00854755">
      <w:pPr>
        <w:numPr>
          <w:ilvl w:val="1"/>
          <w:numId w:val="8"/>
        </w:numPr>
      </w:pPr>
      <w:r w:rsidRPr="00854755">
        <w:t>Revenue growth through targeted campaigns in high-transaction regions.</w:t>
      </w:r>
    </w:p>
    <w:p w14:paraId="0B600E97" w14:textId="77777777" w:rsidR="00854755" w:rsidRPr="00854755" w:rsidRDefault="00854755" w:rsidP="00854755">
      <w:pPr>
        <w:numPr>
          <w:ilvl w:val="1"/>
          <w:numId w:val="8"/>
        </w:numPr>
      </w:pPr>
      <w:r w:rsidRPr="00854755">
        <w:t>Reduced risk by proactively managing delinquent accounts with early alerts.</w:t>
      </w:r>
    </w:p>
    <w:p w14:paraId="2199F979" w14:textId="77777777" w:rsidR="004E754A" w:rsidRDefault="004E754A"/>
    <w:sectPr w:rsidR="004E7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A50EB"/>
    <w:multiLevelType w:val="multilevel"/>
    <w:tmpl w:val="0FC43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31E6A"/>
    <w:multiLevelType w:val="multilevel"/>
    <w:tmpl w:val="F2320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03DAE"/>
    <w:multiLevelType w:val="multilevel"/>
    <w:tmpl w:val="07464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E7957"/>
    <w:multiLevelType w:val="multilevel"/>
    <w:tmpl w:val="8EEC8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E7351"/>
    <w:multiLevelType w:val="multilevel"/>
    <w:tmpl w:val="8A00B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36B27"/>
    <w:multiLevelType w:val="multilevel"/>
    <w:tmpl w:val="01E8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140978"/>
    <w:multiLevelType w:val="multilevel"/>
    <w:tmpl w:val="0330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D427E"/>
    <w:multiLevelType w:val="multilevel"/>
    <w:tmpl w:val="1E502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9400">
    <w:abstractNumId w:val="7"/>
  </w:num>
  <w:num w:numId="2" w16cid:durableId="1744788693">
    <w:abstractNumId w:val="4"/>
  </w:num>
  <w:num w:numId="3" w16cid:durableId="606541888">
    <w:abstractNumId w:val="2"/>
  </w:num>
  <w:num w:numId="4" w16cid:durableId="516768470">
    <w:abstractNumId w:val="0"/>
  </w:num>
  <w:num w:numId="5" w16cid:durableId="74711581">
    <w:abstractNumId w:val="5"/>
  </w:num>
  <w:num w:numId="6" w16cid:durableId="1091003716">
    <w:abstractNumId w:val="3"/>
  </w:num>
  <w:num w:numId="7" w16cid:durableId="938954635">
    <w:abstractNumId w:val="1"/>
  </w:num>
  <w:num w:numId="8" w16cid:durableId="9388357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55"/>
    <w:rsid w:val="004E754A"/>
    <w:rsid w:val="00554D69"/>
    <w:rsid w:val="007B228D"/>
    <w:rsid w:val="00854755"/>
    <w:rsid w:val="00BD7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4F44"/>
  <w15:chartTrackingRefBased/>
  <w15:docId w15:val="{9C694949-0A6F-4069-8CFA-61D1D77B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192217">
      <w:bodyDiv w:val="1"/>
      <w:marLeft w:val="0"/>
      <w:marRight w:val="0"/>
      <w:marTop w:val="0"/>
      <w:marBottom w:val="0"/>
      <w:divBdr>
        <w:top w:val="none" w:sz="0" w:space="0" w:color="auto"/>
        <w:left w:val="none" w:sz="0" w:space="0" w:color="auto"/>
        <w:bottom w:val="none" w:sz="0" w:space="0" w:color="auto"/>
        <w:right w:val="none" w:sz="0" w:space="0" w:color="auto"/>
      </w:divBdr>
    </w:div>
    <w:div w:id="194361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siva</dc:creator>
  <cp:keywords/>
  <dc:description/>
  <cp:lastModifiedBy>karthik siva</cp:lastModifiedBy>
  <cp:revision>1</cp:revision>
  <dcterms:created xsi:type="dcterms:W3CDTF">2024-12-12T06:52:00Z</dcterms:created>
  <dcterms:modified xsi:type="dcterms:W3CDTF">2024-12-12T06:52:00Z</dcterms:modified>
</cp:coreProperties>
</file>