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75B" w:rsidRDefault="009B551B">
      <w:pPr>
        <w:pBdr>
          <w:top w:val="nil"/>
          <w:left w:val="nil"/>
          <w:bottom w:val="nil"/>
          <w:right w:val="nil"/>
          <w:between w:val="nil"/>
        </w:pBdr>
        <w:tabs>
          <w:tab w:val="center" w:pos="4680"/>
          <w:tab w:val="right" w:pos="9360"/>
        </w:tabs>
        <w:jc w:val="center"/>
        <w:rPr>
          <w:b/>
          <w:color w:val="FF0000"/>
          <w:sz w:val="44"/>
          <w:szCs w:val="44"/>
          <w:u w:val="single"/>
        </w:rPr>
      </w:pPr>
      <w:r>
        <w:rPr>
          <w:b/>
          <w:color w:val="FF0000"/>
          <w:sz w:val="44"/>
          <w:szCs w:val="44"/>
        </w:rPr>
        <w:t xml:space="preserve">         </w:t>
      </w:r>
      <w:r>
        <w:rPr>
          <w:b/>
          <w:color w:val="FF0000"/>
          <w:sz w:val="44"/>
          <w:szCs w:val="44"/>
          <w:u w:val="single"/>
        </w:rPr>
        <w:t>CSE1006 PROJECT SUBMISSION Template</w:t>
      </w:r>
    </w:p>
    <w:p w:rsidR="002A475B" w:rsidRDefault="002A475B">
      <w:pPr>
        <w:rPr>
          <w:color w:val="FF0000"/>
          <w:u w:val="single"/>
        </w:rPr>
      </w:pPr>
    </w:p>
    <w:tbl>
      <w:tblPr>
        <w:tblStyle w:val="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gridCol w:w="4350"/>
      </w:tblGrid>
      <w:tr w:rsidR="002A475B">
        <w:tc>
          <w:tcPr>
            <w:tcW w:w="4665" w:type="dxa"/>
          </w:tcPr>
          <w:p w:rsidR="002A475B" w:rsidRDefault="009B551B">
            <w:pPr>
              <w:rPr>
                <w:sz w:val="28"/>
                <w:szCs w:val="28"/>
              </w:rPr>
            </w:pPr>
            <w:r>
              <w:rPr>
                <w:sz w:val="28"/>
                <w:szCs w:val="28"/>
              </w:rPr>
              <w:t>All Roll Numbers of your Team:</w:t>
            </w:r>
          </w:p>
        </w:tc>
        <w:tc>
          <w:tcPr>
            <w:tcW w:w="4350" w:type="dxa"/>
          </w:tcPr>
          <w:p w:rsidR="002A475B" w:rsidRDefault="009B551B">
            <w:pPr>
              <w:rPr>
                <w:sz w:val="28"/>
                <w:szCs w:val="28"/>
              </w:rPr>
            </w:pPr>
            <w:r>
              <w:rPr>
                <w:sz w:val="28"/>
                <w:szCs w:val="28"/>
              </w:rPr>
              <w:t>17BCE7009,17BCE7052</w:t>
            </w:r>
          </w:p>
        </w:tc>
      </w:tr>
      <w:tr w:rsidR="002A475B">
        <w:tc>
          <w:tcPr>
            <w:tcW w:w="4665" w:type="dxa"/>
          </w:tcPr>
          <w:p w:rsidR="002A475B" w:rsidRDefault="009B551B">
            <w:pPr>
              <w:rPr>
                <w:sz w:val="28"/>
                <w:szCs w:val="28"/>
              </w:rPr>
            </w:pPr>
            <w:r>
              <w:rPr>
                <w:sz w:val="28"/>
                <w:szCs w:val="28"/>
              </w:rPr>
              <w:t xml:space="preserve">Student names in your team : </w:t>
            </w:r>
          </w:p>
        </w:tc>
        <w:tc>
          <w:tcPr>
            <w:tcW w:w="4350" w:type="dxa"/>
          </w:tcPr>
          <w:p w:rsidR="002A475B" w:rsidRDefault="002A475B">
            <w:pPr>
              <w:rPr>
                <w:sz w:val="28"/>
                <w:szCs w:val="28"/>
              </w:rPr>
            </w:pPr>
          </w:p>
          <w:p w:rsidR="002A475B" w:rsidRDefault="009B551B">
            <w:pPr>
              <w:rPr>
                <w:sz w:val="28"/>
                <w:szCs w:val="28"/>
              </w:rPr>
            </w:pPr>
            <w:proofErr w:type="spellStart"/>
            <w:r>
              <w:rPr>
                <w:sz w:val="28"/>
                <w:szCs w:val="28"/>
              </w:rPr>
              <w:t>Kartick</w:t>
            </w:r>
            <w:proofErr w:type="spellEnd"/>
            <w:r>
              <w:rPr>
                <w:sz w:val="28"/>
                <w:szCs w:val="28"/>
              </w:rPr>
              <w:t xml:space="preserve"> </w:t>
            </w:r>
            <w:proofErr w:type="spellStart"/>
            <w:r>
              <w:rPr>
                <w:sz w:val="28"/>
                <w:szCs w:val="28"/>
              </w:rPr>
              <w:t>Khoker</w:t>
            </w:r>
            <w:proofErr w:type="spellEnd"/>
          </w:p>
          <w:p w:rsidR="002A475B" w:rsidRDefault="009B551B">
            <w:pPr>
              <w:rPr>
                <w:sz w:val="28"/>
                <w:szCs w:val="28"/>
              </w:rPr>
            </w:pPr>
            <w:proofErr w:type="spellStart"/>
            <w:r>
              <w:rPr>
                <w:sz w:val="28"/>
                <w:szCs w:val="28"/>
              </w:rPr>
              <w:t>Nihar</w:t>
            </w:r>
            <w:proofErr w:type="spellEnd"/>
            <w:r>
              <w:rPr>
                <w:sz w:val="28"/>
                <w:szCs w:val="28"/>
              </w:rPr>
              <w:t xml:space="preserve"> Chauhan</w:t>
            </w:r>
          </w:p>
        </w:tc>
      </w:tr>
      <w:tr w:rsidR="002A475B">
        <w:tc>
          <w:tcPr>
            <w:tcW w:w="4665" w:type="dxa"/>
          </w:tcPr>
          <w:p w:rsidR="002A475B" w:rsidRDefault="009B551B">
            <w:pPr>
              <w:rPr>
                <w:sz w:val="28"/>
                <w:szCs w:val="28"/>
              </w:rPr>
            </w:pPr>
            <w:r>
              <w:rPr>
                <w:sz w:val="28"/>
                <w:szCs w:val="28"/>
              </w:rPr>
              <w:t>Contribution by each team member in percentage to complete this project: (Try not to mention equal proportions)</w:t>
            </w:r>
          </w:p>
        </w:tc>
        <w:tc>
          <w:tcPr>
            <w:tcW w:w="4350" w:type="dxa"/>
          </w:tcPr>
          <w:p w:rsidR="002A475B" w:rsidRDefault="009B551B">
            <w:pPr>
              <w:rPr>
                <w:sz w:val="28"/>
                <w:szCs w:val="28"/>
              </w:rPr>
            </w:pPr>
            <w:proofErr w:type="spellStart"/>
            <w:r>
              <w:rPr>
                <w:sz w:val="28"/>
                <w:szCs w:val="28"/>
              </w:rPr>
              <w:t>Kartick</w:t>
            </w:r>
            <w:proofErr w:type="spellEnd"/>
            <w:r>
              <w:rPr>
                <w:sz w:val="28"/>
                <w:szCs w:val="28"/>
              </w:rPr>
              <w:t xml:space="preserve"> Khoker-51%</w:t>
            </w:r>
          </w:p>
          <w:p w:rsidR="002A475B" w:rsidRDefault="009B551B">
            <w:pPr>
              <w:rPr>
                <w:sz w:val="28"/>
                <w:szCs w:val="28"/>
              </w:rPr>
            </w:pPr>
            <w:proofErr w:type="spellStart"/>
            <w:r>
              <w:rPr>
                <w:sz w:val="28"/>
                <w:szCs w:val="28"/>
              </w:rPr>
              <w:t>Nihar</w:t>
            </w:r>
            <w:proofErr w:type="spellEnd"/>
            <w:r>
              <w:rPr>
                <w:sz w:val="28"/>
                <w:szCs w:val="28"/>
              </w:rPr>
              <w:t xml:space="preserve"> Chauhan-49%</w:t>
            </w:r>
          </w:p>
        </w:tc>
      </w:tr>
      <w:tr w:rsidR="002A475B">
        <w:tc>
          <w:tcPr>
            <w:tcW w:w="4665" w:type="dxa"/>
          </w:tcPr>
          <w:p w:rsidR="002A475B" w:rsidRDefault="009B551B">
            <w:pPr>
              <w:rPr>
                <w:sz w:val="28"/>
                <w:szCs w:val="28"/>
              </w:rPr>
            </w:pPr>
            <w:r>
              <w:rPr>
                <w:sz w:val="28"/>
                <w:szCs w:val="28"/>
              </w:rPr>
              <w:t>Slot (E2/F1/F2)</w:t>
            </w:r>
          </w:p>
        </w:tc>
        <w:tc>
          <w:tcPr>
            <w:tcW w:w="4350" w:type="dxa"/>
          </w:tcPr>
          <w:p w:rsidR="002A475B" w:rsidRDefault="009B551B">
            <w:pPr>
              <w:rPr>
                <w:sz w:val="28"/>
                <w:szCs w:val="28"/>
              </w:rPr>
            </w:pPr>
            <w:r>
              <w:rPr>
                <w:sz w:val="28"/>
                <w:szCs w:val="28"/>
              </w:rPr>
              <w:t>F1</w:t>
            </w:r>
          </w:p>
        </w:tc>
      </w:tr>
      <w:tr w:rsidR="002A475B">
        <w:tc>
          <w:tcPr>
            <w:tcW w:w="4665" w:type="dxa"/>
          </w:tcPr>
          <w:p w:rsidR="002A475B" w:rsidRDefault="009B551B">
            <w:pPr>
              <w:rPr>
                <w:sz w:val="28"/>
                <w:szCs w:val="28"/>
              </w:rPr>
            </w:pPr>
            <w:r>
              <w:rPr>
                <w:sz w:val="28"/>
                <w:szCs w:val="28"/>
              </w:rPr>
              <w:t>Project Title</w:t>
            </w:r>
          </w:p>
        </w:tc>
        <w:tc>
          <w:tcPr>
            <w:tcW w:w="4350" w:type="dxa"/>
          </w:tcPr>
          <w:p w:rsidR="002A475B" w:rsidRDefault="009B551B">
            <w:pPr>
              <w:rPr>
                <w:sz w:val="28"/>
                <w:szCs w:val="28"/>
              </w:rPr>
            </w:pPr>
            <w:r>
              <w:rPr>
                <w:sz w:val="28"/>
                <w:szCs w:val="28"/>
              </w:rPr>
              <w:t>Santander Customer transaction prediction</w:t>
            </w:r>
          </w:p>
        </w:tc>
      </w:tr>
      <w:tr w:rsidR="002A475B">
        <w:tc>
          <w:tcPr>
            <w:tcW w:w="4665" w:type="dxa"/>
          </w:tcPr>
          <w:p w:rsidR="002A475B" w:rsidRDefault="009B551B">
            <w:pPr>
              <w:rPr>
                <w:sz w:val="28"/>
                <w:szCs w:val="28"/>
              </w:rPr>
            </w:pPr>
            <w:r>
              <w:rPr>
                <w:sz w:val="28"/>
                <w:szCs w:val="28"/>
              </w:rPr>
              <w:t>Did you complete the Project? If No, how much percentage have you done?</w:t>
            </w:r>
          </w:p>
        </w:tc>
        <w:tc>
          <w:tcPr>
            <w:tcW w:w="4350" w:type="dxa"/>
          </w:tcPr>
          <w:p w:rsidR="002A475B" w:rsidRDefault="009B551B">
            <w:pPr>
              <w:rPr>
                <w:sz w:val="28"/>
                <w:szCs w:val="28"/>
              </w:rPr>
            </w:pPr>
            <w:r>
              <w:rPr>
                <w:sz w:val="28"/>
                <w:szCs w:val="28"/>
              </w:rPr>
              <w:t>Yes</w:t>
            </w:r>
          </w:p>
        </w:tc>
      </w:tr>
      <w:tr w:rsidR="002A475B">
        <w:trPr>
          <w:trHeight w:val="352"/>
        </w:trPr>
        <w:tc>
          <w:tcPr>
            <w:tcW w:w="4665" w:type="dxa"/>
          </w:tcPr>
          <w:p w:rsidR="002A475B" w:rsidRDefault="009B551B">
            <w:pPr>
              <w:rPr>
                <w:sz w:val="28"/>
                <w:szCs w:val="28"/>
              </w:rPr>
            </w:pPr>
            <w:r>
              <w:rPr>
                <w:sz w:val="28"/>
                <w:szCs w:val="28"/>
              </w:rPr>
              <w:t>Is it a competition (YES/NO)?</w:t>
            </w:r>
          </w:p>
        </w:tc>
        <w:tc>
          <w:tcPr>
            <w:tcW w:w="4350" w:type="dxa"/>
          </w:tcPr>
          <w:p w:rsidR="002A475B" w:rsidRDefault="009B551B">
            <w:pPr>
              <w:rPr>
                <w:sz w:val="28"/>
                <w:szCs w:val="28"/>
              </w:rPr>
            </w:pPr>
            <w:r>
              <w:rPr>
                <w:sz w:val="28"/>
                <w:szCs w:val="28"/>
              </w:rPr>
              <w:t>Yes</w:t>
            </w:r>
          </w:p>
          <w:p w:rsidR="002A475B" w:rsidRDefault="002A475B">
            <w:pPr>
              <w:rPr>
                <w:sz w:val="28"/>
                <w:szCs w:val="28"/>
              </w:rPr>
            </w:pPr>
          </w:p>
        </w:tc>
      </w:tr>
      <w:tr w:rsidR="002A475B">
        <w:trPr>
          <w:trHeight w:val="352"/>
        </w:trPr>
        <w:tc>
          <w:tcPr>
            <w:tcW w:w="4665" w:type="dxa"/>
          </w:tcPr>
          <w:p w:rsidR="002A475B" w:rsidRDefault="009B551B">
            <w:pPr>
              <w:rPr>
                <w:sz w:val="28"/>
                <w:szCs w:val="28"/>
              </w:rPr>
            </w:pPr>
            <w:r>
              <w:rPr>
                <w:sz w:val="28"/>
                <w:szCs w:val="28"/>
              </w:rPr>
              <w:t>If YES, competition link</w:t>
            </w:r>
          </w:p>
        </w:tc>
        <w:tc>
          <w:tcPr>
            <w:tcW w:w="4350" w:type="dxa"/>
          </w:tcPr>
          <w:p w:rsidR="002A475B" w:rsidRDefault="009B551B">
            <w:pPr>
              <w:rPr>
                <w:sz w:val="28"/>
                <w:szCs w:val="28"/>
              </w:rPr>
            </w:pPr>
            <w:hyperlink r:id="rId5">
              <w:r>
                <w:rPr>
                  <w:color w:val="1155CC"/>
                  <w:sz w:val="28"/>
                  <w:szCs w:val="28"/>
                  <w:u w:val="single"/>
                </w:rPr>
                <w:t>https://www.kaggle.com/c/santand</w:t>
              </w:r>
              <w:r>
                <w:rPr>
                  <w:color w:val="1155CC"/>
                  <w:sz w:val="28"/>
                  <w:szCs w:val="28"/>
                  <w:u w:val="single"/>
                </w:rPr>
                <w:t>er-customer-transaction-prediction</w:t>
              </w:r>
            </w:hyperlink>
          </w:p>
        </w:tc>
      </w:tr>
      <w:tr w:rsidR="002A475B">
        <w:tc>
          <w:tcPr>
            <w:tcW w:w="4665" w:type="dxa"/>
          </w:tcPr>
          <w:p w:rsidR="002A475B" w:rsidRDefault="009B551B">
            <w:pPr>
              <w:rPr>
                <w:color w:val="FF0000"/>
                <w:sz w:val="28"/>
                <w:szCs w:val="28"/>
              </w:rPr>
            </w:pPr>
            <w:r>
              <w:rPr>
                <w:sz w:val="28"/>
                <w:szCs w:val="28"/>
              </w:rPr>
              <w:t>Data set used and its link</w:t>
            </w:r>
          </w:p>
        </w:tc>
        <w:tc>
          <w:tcPr>
            <w:tcW w:w="4350" w:type="dxa"/>
          </w:tcPr>
          <w:p w:rsidR="002A475B" w:rsidRDefault="009B551B">
            <w:pPr>
              <w:rPr>
                <w:sz w:val="28"/>
                <w:szCs w:val="28"/>
              </w:rPr>
            </w:pPr>
            <w:hyperlink r:id="rId6">
              <w:r>
                <w:rPr>
                  <w:color w:val="1155CC"/>
                  <w:sz w:val="28"/>
                  <w:szCs w:val="28"/>
                  <w:u w:val="single"/>
                </w:rPr>
                <w:t>https://www.kaggle.com/c/santander-customer-transaction-prediction/data</w:t>
              </w:r>
            </w:hyperlink>
          </w:p>
        </w:tc>
      </w:tr>
      <w:tr w:rsidR="002A475B">
        <w:tc>
          <w:tcPr>
            <w:tcW w:w="4665" w:type="dxa"/>
          </w:tcPr>
          <w:p w:rsidR="002A475B" w:rsidRDefault="009B551B">
            <w:pPr>
              <w:rPr>
                <w:sz w:val="28"/>
                <w:szCs w:val="28"/>
              </w:rPr>
            </w:pPr>
            <w:r>
              <w:rPr>
                <w:sz w:val="28"/>
                <w:szCs w:val="28"/>
              </w:rPr>
              <w:t xml:space="preserve">How many rows and columns in the data set(s) and what are its data types </w:t>
            </w:r>
          </w:p>
        </w:tc>
        <w:tc>
          <w:tcPr>
            <w:tcW w:w="4350" w:type="dxa"/>
          </w:tcPr>
          <w:p w:rsidR="002A475B" w:rsidRDefault="009B551B">
            <w:pPr>
              <w:rPr>
                <w:sz w:val="28"/>
                <w:szCs w:val="28"/>
              </w:rPr>
            </w:pPr>
            <w:r>
              <w:rPr>
                <w:sz w:val="28"/>
                <w:szCs w:val="28"/>
              </w:rPr>
              <w:t>Rows - 200000</w:t>
            </w:r>
          </w:p>
          <w:p w:rsidR="002A475B" w:rsidRDefault="009B551B">
            <w:pPr>
              <w:rPr>
                <w:sz w:val="28"/>
                <w:szCs w:val="28"/>
              </w:rPr>
            </w:pPr>
            <w:r>
              <w:rPr>
                <w:sz w:val="28"/>
                <w:szCs w:val="28"/>
              </w:rPr>
              <w:t xml:space="preserve">Columns </w:t>
            </w:r>
            <w:r w:rsidR="00C62103">
              <w:rPr>
                <w:sz w:val="28"/>
                <w:szCs w:val="28"/>
              </w:rPr>
              <w:t xml:space="preserve">– 403 </w:t>
            </w:r>
          </w:p>
          <w:p w:rsidR="002A475B" w:rsidRDefault="009B551B">
            <w:pPr>
              <w:rPr>
                <w:sz w:val="28"/>
                <w:szCs w:val="28"/>
              </w:rPr>
            </w:pPr>
            <w:r>
              <w:rPr>
                <w:sz w:val="28"/>
                <w:szCs w:val="28"/>
              </w:rPr>
              <w:t>Data Types- Decimal, String, Integer</w:t>
            </w:r>
          </w:p>
        </w:tc>
      </w:tr>
      <w:tr w:rsidR="002A475B">
        <w:tc>
          <w:tcPr>
            <w:tcW w:w="4665" w:type="dxa"/>
          </w:tcPr>
          <w:p w:rsidR="002A475B" w:rsidRDefault="009B551B">
            <w:pPr>
              <w:rPr>
                <w:sz w:val="28"/>
                <w:szCs w:val="28"/>
              </w:rPr>
            </w:pPr>
            <w:r>
              <w:rPr>
                <w:sz w:val="28"/>
                <w:szCs w:val="28"/>
              </w:rPr>
              <w:t>Describe about your project (What, Why, Final Goal)</w:t>
            </w:r>
          </w:p>
        </w:tc>
        <w:tc>
          <w:tcPr>
            <w:tcW w:w="4350" w:type="dxa"/>
          </w:tcPr>
          <w:p w:rsidR="002A475B" w:rsidRDefault="009B551B">
            <w:pPr>
              <w:shd w:val="clear" w:color="auto" w:fill="FFFFFF"/>
              <w:spacing w:before="280" w:line="276" w:lineRule="auto"/>
              <w:rPr>
                <w:sz w:val="28"/>
                <w:szCs w:val="28"/>
              </w:rPr>
            </w:pPr>
            <w:r>
              <w:rPr>
                <w:sz w:val="28"/>
                <w:szCs w:val="28"/>
              </w:rPr>
              <w:t xml:space="preserve">In this problem, Santander Bank poses a challenge to </w:t>
            </w:r>
            <w:proofErr w:type="spellStart"/>
            <w:r>
              <w:rPr>
                <w:sz w:val="28"/>
                <w:szCs w:val="28"/>
              </w:rPr>
              <w:t>Kagglers</w:t>
            </w:r>
            <w:proofErr w:type="spellEnd"/>
            <w:r>
              <w:rPr>
                <w:sz w:val="28"/>
                <w:szCs w:val="28"/>
              </w:rPr>
              <w:t xml:space="preserve"> in</w:t>
            </w:r>
            <w:r>
              <w:rPr>
                <w:sz w:val="28"/>
                <w:szCs w:val="28"/>
              </w:rPr>
              <w:t xml:space="preserve"> order to help them with the problem of identification of the customers who will make a transaction with the bank in future, irrespective of the amount of money transacted previously with the bank. The data set provided is similar to the real data that is </w:t>
            </w:r>
            <w:r>
              <w:rPr>
                <w:sz w:val="28"/>
                <w:szCs w:val="28"/>
              </w:rPr>
              <w:t xml:space="preserve">available to solve the problem, although the data that is provided to us for solving the problem is </w:t>
            </w:r>
            <w:r>
              <w:rPr>
                <w:sz w:val="28"/>
                <w:szCs w:val="28"/>
              </w:rPr>
              <w:lastRenderedPageBreak/>
              <w:t>masked completely with only numeric values</w:t>
            </w:r>
          </w:p>
          <w:p w:rsidR="002A475B" w:rsidRDefault="009B551B">
            <w:pPr>
              <w:shd w:val="clear" w:color="auto" w:fill="FFFFFF"/>
              <w:spacing w:before="640" w:line="276" w:lineRule="auto"/>
              <w:rPr>
                <w:sz w:val="28"/>
                <w:szCs w:val="28"/>
              </w:rPr>
            </w:pPr>
            <w:r>
              <w:rPr>
                <w:sz w:val="28"/>
                <w:szCs w:val="28"/>
              </w:rPr>
              <w:t>The data is anonymous with no Customer details been revealed to the participants of the competition. The data sheet contains 200000 rows for both train and test data. The Train Data set has 202 columns with 200 columns having values for var_1 to var_200, o</w:t>
            </w:r>
            <w:r>
              <w:rPr>
                <w:sz w:val="28"/>
                <w:szCs w:val="28"/>
              </w:rPr>
              <w:t>ne column for ID code and one column for target, which are the outcome of the transaction. The same columns are present for test data except for the target.</w:t>
            </w:r>
          </w:p>
          <w:p w:rsidR="002A475B" w:rsidRDefault="002A475B">
            <w:pPr>
              <w:rPr>
                <w:sz w:val="20"/>
                <w:szCs w:val="20"/>
              </w:rPr>
            </w:pPr>
          </w:p>
        </w:tc>
      </w:tr>
      <w:tr w:rsidR="002A475B">
        <w:tc>
          <w:tcPr>
            <w:tcW w:w="4665" w:type="dxa"/>
          </w:tcPr>
          <w:p w:rsidR="002A475B" w:rsidRDefault="009B551B">
            <w:pPr>
              <w:rPr>
                <w:sz w:val="28"/>
                <w:szCs w:val="28"/>
              </w:rPr>
            </w:pPr>
            <w:r>
              <w:rPr>
                <w:sz w:val="28"/>
                <w:szCs w:val="28"/>
              </w:rPr>
              <w:lastRenderedPageBreak/>
              <w:t>Challenges Identified in your project</w:t>
            </w:r>
          </w:p>
        </w:tc>
        <w:tc>
          <w:tcPr>
            <w:tcW w:w="4350" w:type="dxa"/>
          </w:tcPr>
          <w:p w:rsidR="002A475B" w:rsidRDefault="009B551B">
            <w:pPr>
              <w:rPr>
                <w:sz w:val="28"/>
                <w:szCs w:val="28"/>
              </w:rPr>
            </w:pPr>
            <w:r>
              <w:rPr>
                <w:sz w:val="28"/>
                <w:szCs w:val="28"/>
              </w:rPr>
              <w:t>Challenging task was to determine the purpose of each colum</w:t>
            </w:r>
            <w:r>
              <w:rPr>
                <w:sz w:val="28"/>
                <w:szCs w:val="28"/>
              </w:rPr>
              <w:t>n in the dataset so that we could apply pre-processing techniques on it as we didn’t want to lose important data.</w:t>
            </w:r>
          </w:p>
        </w:tc>
      </w:tr>
      <w:tr w:rsidR="002A475B">
        <w:tc>
          <w:tcPr>
            <w:tcW w:w="4665" w:type="dxa"/>
          </w:tcPr>
          <w:p w:rsidR="002A475B" w:rsidRDefault="009B551B">
            <w:pPr>
              <w:rPr>
                <w:sz w:val="28"/>
                <w:szCs w:val="28"/>
              </w:rPr>
            </w:pPr>
            <w:r>
              <w:rPr>
                <w:sz w:val="28"/>
                <w:szCs w:val="28"/>
              </w:rPr>
              <w:t>Pre-processing techniques used</w:t>
            </w:r>
          </w:p>
        </w:tc>
        <w:tc>
          <w:tcPr>
            <w:tcW w:w="4350" w:type="dxa"/>
          </w:tcPr>
          <w:p w:rsidR="002A475B" w:rsidRDefault="009B551B">
            <w:pPr>
              <w:rPr>
                <w:sz w:val="28"/>
                <w:szCs w:val="28"/>
              </w:rPr>
            </w:pPr>
            <w:r>
              <w:rPr>
                <w:sz w:val="28"/>
                <w:szCs w:val="28"/>
              </w:rPr>
              <w:t xml:space="preserve">Cleaning, Transformation, Reduction </w:t>
            </w:r>
          </w:p>
        </w:tc>
      </w:tr>
      <w:tr w:rsidR="002A475B">
        <w:tc>
          <w:tcPr>
            <w:tcW w:w="4665" w:type="dxa"/>
          </w:tcPr>
          <w:p w:rsidR="002A475B" w:rsidRDefault="009B551B">
            <w:pPr>
              <w:rPr>
                <w:sz w:val="28"/>
                <w:szCs w:val="28"/>
              </w:rPr>
            </w:pPr>
            <w:r>
              <w:rPr>
                <w:sz w:val="28"/>
                <w:szCs w:val="28"/>
              </w:rPr>
              <w:t>Did your Team spend more time on Pre-processing or for implementing ML a</w:t>
            </w:r>
            <w:r>
              <w:rPr>
                <w:sz w:val="28"/>
                <w:szCs w:val="28"/>
              </w:rPr>
              <w:t>lgorithms?</w:t>
            </w:r>
          </w:p>
        </w:tc>
        <w:tc>
          <w:tcPr>
            <w:tcW w:w="4350" w:type="dxa"/>
          </w:tcPr>
          <w:p w:rsidR="002A475B" w:rsidRDefault="009B551B">
            <w:pPr>
              <w:rPr>
                <w:sz w:val="28"/>
                <w:szCs w:val="28"/>
              </w:rPr>
            </w:pPr>
            <w:r>
              <w:rPr>
                <w:sz w:val="28"/>
                <w:szCs w:val="28"/>
              </w:rPr>
              <w:t>Pre-processing</w:t>
            </w:r>
            <w:r w:rsidR="00116456">
              <w:rPr>
                <w:sz w:val="28"/>
                <w:szCs w:val="28"/>
              </w:rPr>
              <w:t xml:space="preserve"> as lot of time goes in to decide  ho</w:t>
            </w:r>
            <w:bookmarkStart w:id="0" w:name="_GoBack"/>
            <w:bookmarkEnd w:id="0"/>
            <w:r w:rsidR="00116456">
              <w:rPr>
                <w:sz w:val="28"/>
                <w:szCs w:val="28"/>
              </w:rPr>
              <w:t>w to deal with columns, how to optimize the data.</w:t>
            </w:r>
          </w:p>
        </w:tc>
      </w:tr>
      <w:tr w:rsidR="002A475B">
        <w:tc>
          <w:tcPr>
            <w:tcW w:w="4665" w:type="dxa"/>
          </w:tcPr>
          <w:p w:rsidR="002A475B" w:rsidRDefault="009B551B">
            <w:pPr>
              <w:rPr>
                <w:sz w:val="28"/>
                <w:szCs w:val="28"/>
              </w:rPr>
            </w:pPr>
            <w:r>
              <w:rPr>
                <w:sz w:val="28"/>
                <w:szCs w:val="28"/>
              </w:rPr>
              <w:t>What Machine Learning Algorithms Implemented and their accuracies</w:t>
            </w:r>
          </w:p>
        </w:tc>
        <w:tc>
          <w:tcPr>
            <w:tcW w:w="4350" w:type="dxa"/>
          </w:tcPr>
          <w:p w:rsidR="002A475B" w:rsidRDefault="00C62103">
            <w:pPr>
              <w:rPr>
                <w:sz w:val="28"/>
                <w:szCs w:val="28"/>
              </w:rPr>
            </w:pPr>
            <w:r>
              <w:rPr>
                <w:sz w:val="28"/>
                <w:szCs w:val="28"/>
              </w:rPr>
              <w:t>With linear regression we got, ML Accuracies:0.672</w:t>
            </w:r>
          </w:p>
          <w:p w:rsidR="00C62103" w:rsidRDefault="00C62103">
            <w:pPr>
              <w:rPr>
                <w:sz w:val="28"/>
                <w:szCs w:val="28"/>
              </w:rPr>
            </w:pPr>
            <w:r>
              <w:rPr>
                <w:sz w:val="28"/>
                <w:szCs w:val="28"/>
              </w:rPr>
              <w:t xml:space="preserve">Therefore we switched to LGBM </w:t>
            </w:r>
          </w:p>
          <w:p w:rsidR="002A475B" w:rsidRDefault="002A475B">
            <w:pPr>
              <w:rPr>
                <w:sz w:val="28"/>
                <w:szCs w:val="28"/>
              </w:rPr>
            </w:pPr>
          </w:p>
          <w:p w:rsidR="002A475B" w:rsidRDefault="002A475B">
            <w:pPr>
              <w:rPr>
                <w:sz w:val="28"/>
                <w:szCs w:val="28"/>
              </w:rPr>
            </w:pPr>
          </w:p>
          <w:p w:rsidR="002A475B" w:rsidRDefault="002A475B">
            <w:pPr>
              <w:rPr>
                <w:sz w:val="28"/>
                <w:szCs w:val="28"/>
              </w:rPr>
            </w:pPr>
          </w:p>
          <w:p w:rsidR="002A475B" w:rsidRDefault="009B551B">
            <w:pPr>
              <w:rPr>
                <w:sz w:val="28"/>
                <w:szCs w:val="28"/>
              </w:rPr>
            </w:pPr>
            <w:r>
              <w:rPr>
                <w:sz w:val="28"/>
                <w:szCs w:val="28"/>
              </w:rPr>
              <w:t>After Pre-processing</w:t>
            </w:r>
            <w:r w:rsidR="00C62103">
              <w:rPr>
                <w:sz w:val="28"/>
                <w:szCs w:val="28"/>
              </w:rPr>
              <w:t>(LGBM)</w:t>
            </w:r>
            <w:r>
              <w:rPr>
                <w:sz w:val="28"/>
                <w:szCs w:val="28"/>
              </w:rPr>
              <w:t>, ML Accuracies:</w:t>
            </w:r>
          </w:p>
          <w:p w:rsidR="002A475B" w:rsidRDefault="00116456">
            <w:pPr>
              <w:rPr>
                <w:sz w:val="28"/>
                <w:szCs w:val="28"/>
              </w:rPr>
            </w:pPr>
            <w:r>
              <w:rPr>
                <w:sz w:val="28"/>
                <w:szCs w:val="28"/>
              </w:rPr>
              <w:t>0.89983</w:t>
            </w:r>
          </w:p>
          <w:p w:rsidR="002A475B" w:rsidRDefault="002A475B">
            <w:pPr>
              <w:rPr>
                <w:sz w:val="28"/>
                <w:szCs w:val="28"/>
              </w:rPr>
            </w:pPr>
          </w:p>
          <w:p w:rsidR="002A475B" w:rsidRDefault="002A475B">
            <w:pPr>
              <w:rPr>
                <w:sz w:val="28"/>
                <w:szCs w:val="28"/>
              </w:rPr>
            </w:pPr>
          </w:p>
        </w:tc>
      </w:tr>
      <w:tr w:rsidR="002A475B">
        <w:tc>
          <w:tcPr>
            <w:tcW w:w="4665" w:type="dxa"/>
          </w:tcPr>
          <w:p w:rsidR="002A475B" w:rsidRDefault="009B551B">
            <w:pPr>
              <w:rPr>
                <w:color w:val="000000"/>
                <w:sz w:val="28"/>
                <w:szCs w:val="28"/>
              </w:rPr>
            </w:pPr>
            <w:r>
              <w:rPr>
                <w:color w:val="000000"/>
                <w:sz w:val="28"/>
                <w:szCs w:val="28"/>
              </w:rPr>
              <w:lastRenderedPageBreak/>
              <w:t>Which machine learning algorithm you implemented gave highest accuracy and WHY?</w:t>
            </w:r>
          </w:p>
          <w:p w:rsidR="002A475B" w:rsidRDefault="009B551B">
            <w:pPr>
              <w:rPr>
                <w:color w:val="000000"/>
                <w:sz w:val="28"/>
                <w:szCs w:val="28"/>
              </w:rPr>
            </w:pPr>
            <w:r>
              <w:rPr>
                <w:color w:val="000000"/>
                <w:sz w:val="28"/>
                <w:szCs w:val="28"/>
              </w:rPr>
              <w:t>(Explain this in very detail)</w:t>
            </w:r>
          </w:p>
        </w:tc>
        <w:tc>
          <w:tcPr>
            <w:tcW w:w="4350" w:type="dxa"/>
          </w:tcPr>
          <w:p w:rsidR="002A475B" w:rsidRDefault="009B551B">
            <w:pPr>
              <w:shd w:val="clear" w:color="auto" w:fill="FFFFFF"/>
              <w:spacing w:before="640" w:line="276" w:lineRule="auto"/>
              <w:rPr>
                <w:sz w:val="28"/>
                <w:szCs w:val="28"/>
              </w:rPr>
            </w:pPr>
            <w:r>
              <w:rPr>
                <w:sz w:val="28"/>
                <w:szCs w:val="28"/>
              </w:rPr>
              <w:t xml:space="preserve">We used </w:t>
            </w:r>
            <w:proofErr w:type="spellStart"/>
            <w:r>
              <w:rPr>
                <w:sz w:val="28"/>
                <w:szCs w:val="28"/>
              </w:rPr>
              <w:t>LightGBM</w:t>
            </w:r>
            <w:proofErr w:type="spellEnd"/>
            <w:r>
              <w:rPr>
                <w:sz w:val="28"/>
                <w:szCs w:val="28"/>
              </w:rPr>
              <w:t>. It is a gradient boosting framework that uses tree based learning algorithms. It is designed to be distributed and efficient with the following advantages:</w:t>
            </w:r>
          </w:p>
          <w:p w:rsidR="002A475B" w:rsidRDefault="009B551B">
            <w:pPr>
              <w:numPr>
                <w:ilvl w:val="0"/>
                <w:numId w:val="1"/>
              </w:numPr>
              <w:shd w:val="clear" w:color="auto" w:fill="FFFFFF"/>
              <w:spacing w:before="640" w:line="276" w:lineRule="auto"/>
              <w:rPr>
                <w:sz w:val="28"/>
                <w:szCs w:val="28"/>
              </w:rPr>
            </w:pPr>
            <w:r>
              <w:rPr>
                <w:sz w:val="28"/>
                <w:szCs w:val="28"/>
              </w:rPr>
              <w:t>Faster training speed and higher efficiency.</w:t>
            </w:r>
          </w:p>
          <w:p w:rsidR="002A475B" w:rsidRDefault="009B551B">
            <w:pPr>
              <w:numPr>
                <w:ilvl w:val="0"/>
                <w:numId w:val="1"/>
              </w:numPr>
              <w:shd w:val="clear" w:color="auto" w:fill="FFFFFF"/>
              <w:spacing w:line="276" w:lineRule="auto"/>
              <w:rPr>
                <w:sz w:val="28"/>
                <w:szCs w:val="28"/>
              </w:rPr>
            </w:pPr>
            <w:r>
              <w:rPr>
                <w:sz w:val="28"/>
                <w:szCs w:val="28"/>
              </w:rPr>
              <w:t>Lower m</w:t>
            </w:r>
            <w:r>
              <w:rPr>
                <w:sz w:val="28"/>
                <w:szCs w:val="28"/>
              </w:rPr>
              <w:t>emory usage.</w:t>
            </w:r>
          </w:p>
          <w:p w:rsidR="002A475B" w:rsidRDefault="009B551B">
            <w:pPr>
              <w:numPr>
                <w:ilvl w:val="0"/>
                <w:numId w:val="1"/>
              </w:numPr>
              <w:shd w:val="clear" w:color="auto" w:fill="FFFFFF"/>
              <w:spacing w:line="276" w:lineRule="auto"/>
              <w:rPr>
                <w:sz w:val="28"/>
                <w:szCs w:val="28"/>
              </w:rPr>
            </w:pPr>
            <w:r>
              <w:rPr>
                <w:sz w:val="28"/>
                <w:szCs w:val="28"/>
              </w:rPr>
              <w:t>Better accuracy.</w:t>
            </w:r>
          </w:p>
          <w:p w:rsidR="002A475B" w:rsidRDefault="009B551B">
            <w:pPr>
              <w:numPr>
                <w:ilvl w:val="0"/>
                <w:numId w:val="1"/>
              </w:numPr>
              <w:shd w:val="clear" w:color="auto" w:fill="FFFFFF"/>
              <w:spacing w:line="276" w:lineRule="auto"/>
              <w:rPr>
                <w:sz w:val="28"/>
                <w:szCs w:val="28"/>
              </w:rPr>
            </w:pPr>
            <w:r>
              <w:rPr>
                <w:sz w:val="28"/>
                <w:szCs w:val="28"/>
              </w:rPr>
              <w:t>Support of parallel and GPU learning.</w:t>
            </w:r>
          </w:p>
          <w:p w:rsidR="002A475B" w:rsidRDefault="009B551B">
            <w:pPr>
              <w:numPr>
                <w:ilvl w:val="0"/>
                <w:numId w:val="1"/>
              </w:numPr>
              <w:shd w:val="clear" w:color="auto" w:fill="FFFFFF"/>
              <w:spacing w:line="276" w:lineRule="auto"/>
              <w:rPr>
                <w:sz w:val="28"/>
                <w:szCs w:val="28"/>
              </w:rPr>
            </w:pPr>
            <w:r>
              <w:rPr>
                <w:sz w:val="28"/>
                <w:szCs w:val="28"/>
              </w:rPr>
              <w:t>Capable of handling large-scale data.</w:t>
            </w:r>
          </w:p>
          <w:p w:rsidR="002A475B" w:rsidRDefault="009B551B">
            <w:pPr>
              <w:shd w:val="clear" w:color="auto" w:fill="FFFFFF"/>
              <w:spacing w:before="640" w:line="276" w:lineRule="auto"/>
              <w:rPr>
                <w:sz w:val="28"/>
                <w:szCs w:val="28"/>
              </w:rPr>
            </w:pPr>
            <w:r>
              <w:rPr>
                <w:b/>
                <w:sz w:val="28"/>
                <w:szCs w:val="28"/>
              </w:rPr>
              <w:t xml:space="preserve">Light GBM </w:t>
            </w:r>
            <w:r>
              <w:rPr>
                <w:sz w:val="28"/>
                <w:szCs w:val="28"/>
              </w:rPr>
              <w:t>grows tree vertically</w:t>
            </w:r>
            <w:r>
              <w:rPr>
                <w:b/>
                <w:sz w:val="28"/>
                <w:szCs w:val="28"/>
              </w:rPr>
              <w:t xml:space="preserve"> </w:t>
            </w:r>
            <w:r>
              <w:rPr>
                <w:sz w:val="28"/>
                <w:szCs w:val="28"/>
              </w:rPr>
              <w:t>while other algorithms grow trees horizontally which means that Light GBM grows tree leaf-wise</w:t>
            </w:r>
            <w:r>
              <w:rPr>
                <w:b/>
                <w:sz w:val="28"/>
                <w:szCs w:val="28"/>
              </w:rPr>
              <w:t xml:space="preserve"> </w:t>
            </w:r>
            <w:r>
              <w:rPr>
                <w:sz w:val="28"/>
                <w:szCs w:val="28"/>
              </w:rPr>
              <w:t>while other algorithms grow level-wise. It will choose the leaf with max delta loss to grow. When growing the same leaf, Leaf-wise algorithm can reduce more loss than a level-wise algorithm.</w:t>
            </w:r>
          </w:p>
          <w:p w:rsidR="002A475B" w:rsidRDefault="009B551B">
            <w:pPr>
              <w:shd w:val="clear" w:color="auto" w:fill="FFFFFF"/>
              <w:spacing w:before="640" w:line="276" w:lineRule="auto"/>
              <w:rPr>
                <w:sz w:val="28"/>
                <w:szCs w:val="28"/>
              </w:rPr>
            </w:pPr>
            <w:r>
              <w:rPr>
                <w:sz w:val="28"/>
                <w:szCs w:val="28"/>
                <w:highlight w:val="white"/>
              </w:rPr>
              <w:t>Light GBM is prefixed as ‘Light’ because of its high speed</w:t>
            </w:r>
            <w:r>
              <w:rPr>
                <w:b/>
                <w:sz w:val="28"/>
                <w:szCs w:val="28"/>
                <w:highlight w:val="white"/>
              </w:rPr>
              <w:t xml:space="preserve">. </w:t>
            </w:r>
            <w:r>
              <w:rPr>
                <w:sz w:val="28"/>
                <w:szCs w:val="28"/>
                <w:highlight w:val="white"/>
              </w:rPr>
              <w:t>Light</w:t>
            </w:r>
            <w:r>
              <w:rPr>
                <w:sz w:val="28"/>
                <w:szCs w:val="28"/>
                <w:highlight w:val="white"/>
              </w:rPr>
              <w:t xml:space="preserve"> GBM can handle the large siz</w:t>
            </w:r>
            <w:r>
              <w:rPr>
                <w:b/>
                <w:sz w:val="28"/>
                <w:szCs w:val="28"/>
                <w:highlight w:val="white"/>
              </w:rPr>
              <w:t>e</w:t>
            </w:r>
            <w:r>
              <w:rPr>
                <w:sz w:val="28"/>
                <w:szCs w:val="28"/>
                <w:highlight w:val="white"/>
              </w:rPr>
              <w:t xml:space="preserve"> of data and takes lower memory to </w:t>
            </w:r>
            <w:r>
              <w:rPr>
                <w:sz w:val="28"/>
                <w:szCs w:val="28"/>
                <w:highlight w:val="white"/>
              </w:rPr>
              <w:lastRenderedPageBreak/>
              <w:t>run. Another reason why Light GBM is popular is because it focuses on accuracy of results. LGBM also supports GPU learning and thus data scientists are widely using LGBM for data science appl</w:t>
            </w:r>
            <w:r>
              <w:rPr>
                <w:sz w:val="28"/>
                <w:szCs w:val="28"/>
                <w:highlight w:val="white"/>
              </w:rPr>
              <w:t>ication development.</w:t>
            </w:r>
          </w:p>
          <w:p w:rsidR="002A475B" w:rsidRDefault="002A475B">
            <w:pPr>
              <w:rPr>
                <w:sz w:val="28"/>
                <w:szCs w:val="28"/>
              </w:rPr>
            </w:pPr>
          </w:p>
        </w:tc>
      </w:tr>
      <w:tr w:rsidR="002A475B">
        <w:tc>
          <w:tcPr>
            <w:tcW w:w="4665" w:type="dxa"/>
          </w:tcPr>
          <w:p w:rsidR="002A475B" w:rsidRDefault="009B551B">
            <w:pPr>
              <w:rPr>
                <w:color w:val="000000"/>
                <w:sz w:val="28"/>
                <w:szCs w:val="28"/>
              </w:rPr>
            </w:pPr>
            <w:r>
              <w:rPr>
                <w:color w:val="000000"/>
                <w:sz w:val="28"/>
                <w:szCs w:val="28"/>
              </w:rPr>
              <w:lastRenderedPageBreak/>
              <w:t>Highest accuracy identified from the Competition site existing submissions and what ML algorithm they have used and how they achieved high performance?</w:t>
            </w:r>
          </w:p>
          <w:p w:rsidR="002A475B" w:rsidRDefault="009B551B">
            <w:pPr>
              <w:rPr>
                <w:color w:val="000000"/>
                <w:sz w:val="28"/>
                <w:szCs w:val="28"/>
              </w:rPr>
            </w:pPr>
            <w:r>
              <w:rPr>
                <w:color w:val="000000"/>
                <w:sz w:val="28"/>
                <w:szCs w:val="28"/>
              </w:rPr>
              <w:t>(Explain this in very detail)</w:t>
            </w:r>
          </w:p>
          <w:p w:rsidR="002A475B" w:rsidRDefault="009B551B">
            <w:pPr>
              <w:rPr>
                <w:color w:val="000000"/>
                <w:sz w:val="28"/>
                <w:szCs w:val="28"/>
              </w:rPr>
            </w:pPr>
            <w:r>
              <w:rPr>
                <w:color w:val="000000"/>
                <w:sz w:val="28"/>
                <w:szCs w:val="28"/>
              </w:rPr>
              <w:t>(Mention the links of the python code of the earlie</w:t>
            </w:r>
            <w:r>
              <w:rPr>
                <w:color w:val="000000"/>
                <w:sz w:val="28"/>
                <w:szCs w:val="28"/>
              </w:rPr>
              <w:t>r competition submissions of the same project from which you have taken inspiration)</w:t>
            </w:r>
          </w:p>
        </w:tc>
        <w:tc>
          <w:tcPr>
            <w:tcW w:w="4350" w:type="dxa"/>
          </w:tcPr>
          <w:p w:rsidR="002A475B" w:rsidRDefault="009B551B">
            <w:pPr>
              <w:rPr>
                <w:sz w:val="28"/>
                <w:szCs w:val="28"/>
              </w:rPr>
            </w:pPr>
            <w:r>
              <w:rPr>
                <w:sz w:val="28"/>
                <w:szCs w:val="28"/>
              </w:rPr>
              <w:t>Highest accuracy identified by user - 0.9263</w:t>
            </w:r>
          </w:p>
          <w:p w:rsidR="002A475B" w:rsidRDefault="009B551B">
            <w:pPr>
              <w:rPr>
                <w:rFonts w:ascii="Arial" w:eastAsia="Arial" w:hAnsi="Arial" w:cs="Arial"/>
                <w:b/>
                <w:sz w:val="27"/>
                <w:szCs w:val="27"/>
                <w:highlight w:val="white"/>
              </w:rPr>
            </w:pPr>
            <w:r>
              <w:rPr>
                <w:sz w:val="28"/>
                <w:szCs w:val="28"/>
              </w:rPr>
              <w:t>He has used Deep NN (</w:t>
            </w:r>
            <w:r>
              <w:rPr>
                <w:rFonts w:ascii="Arial" w:eastAsia="Arial" w:hAnsi="Arial" w:cs="Arial"/>
                <w:b/>
                <w:sz w:val="27"/>
                <w:szCs w:val="27"/>
                <w:highlight w:val="white"/>
              </w:rPr>
              <w:t xml:space="preserve">NN </w:t>
            </w:r>
            <w:proofErr w:type="spellStart"/>
            <w:r>
              <w:rPr>
                <w:rFonts w:ascii="Arial" w:eastAsia="Arial" w:hAnsi="Arial" w:cs="Arial"/>
                <w:b/>
                <w:sz w:val="27"/>
                <w:szCs w:val="27"/>
                <w:highlight w:val="white"/>
              </w:rPr>
              <w:t>wo</w:t>
            </w:r>
            <w:proofErr w:type="spellEnd"/>
            <w:r>
              <w:rPr>
                <w:rFonts w:ascii="Arial" w:eastAsia="Arial" w:hAnsi="Arial" w:cs="Arial"/>
                <w:b/>
                <w:sz w:val="27"/>
                <w:szCs w:val="27"/>
                <w:highlight w:val="white"/>
              </w:rPr>
              <w:t xml:space="preserve"> pseudo, 1 fold seed)</w:t>
            </w:r>
          </w:p>
          <w:p w:rsidR="002A475B" w:rsidRDefault="002A475B">
            <w:pPr>
              <w:rPr>
                <w:rFonts w:ascii="Arial" w:eastAsia="Arial" w:hAnsi="Arial" w:cs="Arial"/>
                <w:b/>
                <w:sz w:val="27"/>
                <w:szCs w:val="27"/>
                <w:highlight w:val="white"/>
              </w:rPr>
            </w:pPr>
          </w:p>
          <w:p w:rsidR="002A475B" w:rsidRDefault="009B551B">
            <w:pPr>
              <w:rPr>
                <w:color w:val="111111"/>
                <w:sz w:val="28"/>
                <w:szCs w:val="28"/>
                <w:highlight w:val="white"/>
              </w:rPr>
            </w:pPr>
            <w:r>
              <w:rPr>
                <w:color w:val="111111"/>
                <w:sz w:val="28"/>
                <w:szCs w:val="28"/>
                <w:highlight w:val="white"/>
              </w:rPr>
              <w:t>Deep neural networks solve the problem more globally and can draw conclusions</w:t>
            </w:r>
            <w:r>
              <w:rPr>
                <w:color w:val="111111"/>
                <w:sz w:val="28"/>
                <w:szCs w:val="28"/>
                <w:highlight w:val="white"/>
              </w:rPr>
              <w:t xml:space="preserve"> or predictions depending on the information supplied and the desired result. It can solve a problem without a significant amount of marked data.</w:t>
            </w:r>
          </w:p>
          <w:p w:rsidR="002A475B" w:rsidRDefault="002A475B">
            <w:pPr>
              <w:rPr>
                <w:color w:val="111111"/>
                <w:sz w:val="28"/>
                <w:szCs w:val="28"/>
                <w:highlight w:val="white"/>
              </w:rPr>
            </w:pPr>
          </w:p>
          <w:p w:rsidR="002A475B" w:rsidRDefault="009B551B">
            <w:pPr>
              <w:shd w:val="clear" w:color="auto" w:fill="FFFFFF"/>
              <w:spacing w:after="220"/>
              <w:rPr>
                <w:color w:val="242729"/>
                <w:sz w:val="28"/>
                <w:szCs w:val="28"/>
                <w:highlight w:val="white"/>
              </w:rPr>
            </w:pPr>
            <w:r>
              <w:rPr>
                <w:color w:val="242729"/>
                <w:sz w:val="28"/>
                <w:szCs w:val="28"/>
                <w:highlight w:val="white"/>
              </w:rPr>
              <w:t>Deep NN shines when you have excessive amounts of data.</w:t>
            </w:r>
          </w:p>
          <w:p w:rsidR="002A475B" w:rsidRDefault="009B551B">
            <w:pPr>
              <w:shd w:val="clear" w:color="auto" w:fill="FFFFFF"/>
              <w:spacing w:after="220"/>
              <w:rPr>
                <w:color w:val="242729"/>
                <w:sz w:val="28"/>
                <w:szCs w:val="28"/>
                <w:highlight w:val="white"/>
              </w:rPr>
            </w:pPr>
            <w:r>
              <w:rPr>
                <w:color w:val="242729"/>
                <w:sz w:val="28"/>
                <w:szCs w:val="28"/>
                <w:highlight w:val="white"/>
              </w:rPr>
              <w:t xml:space="preserve">With only a little bit of data it can easily </w:t>
            </w:r>
            <w:proofErr w:type="spellStart"/>
            <w:r>
              <w:rPr>
                <w:color w:val="242729"/>
                <w:sz w:val="28"/>
                <w:szCs w:val="28"/>
                <w:highlight w:val="white"/>
              </w:rPr>
              <w:t>overfit</w:t>
            </w:r>
            <w:proofErr w:type="spellEnd"/>
            <w:r>
              <w:rPr>
                <w:color w:val="242729"/>
                <w:sz w:val="28"/>
                <w:szCs w:val="28"/>
                <w:highlight w:val="white"/>
              </w:rPr>
              <w:t>.</w:t>
            </w:r>
            <w:r>
              <w:rPr>
                <w:color w:val="242729"/>
                <w:sz w:val="28"/>
                <w:szCs w:val="28"/>
                <w:highlight w:val="white"/>
              </w:rPr>
              <w:t xml:space="preserve"> The big difference between training and test performance shows that your network is </w:t>
            </w:r>
            <w:proofErr w:type="spellStart"/>
            <w:r>
              <w:rPr>
                <w:color w:val="242729"/>
                <w:sz w:val="28"/>
                <w:szCs w:val="28"/>
                <w:highlight w:val="white"/>
              </w:rPr>
              <w:t>overfitting</w:t>
            </w:r>
            <w:proofErr w:type="spellEnd"/>
            <w:r>
              <w:rPr>
                <w:color w:val="242729"/>
                <w:sz w:val="28"/>
                <w:szCs w:val="28"/>
                <w:highlight w:val="white"/>
              </w:rPr>
              <w:t xml:space="preserve"> badly. This is likely also because your network model has too much capacity (variables, nodes) compared to the amount of training data. A smaller network (fewe</w:t>
            </w:r>
            <w:r>
              <w:rPr>
                <w:color w:val="242729"/>
                <w:sz w:val="28"/>
                <w:szCs w:val="28"/>
                <w:highlight w:val="white"/>
              </w:rPr>
              <w:t xml:space="preserve">r nodes) may </w:t>
            </w:r>
            <w:proofErr w:type="spellStart"/>
            <w:r>
              <w:rPr>
                <w:color w:val="242729"/>
                <w:sz w:val="28"/>
                <w:szCs w:val="28"/>
                <w:highlight w:val="white"/>
              </w:rPr>
              <w:t>overfit</w:t>
            </w:r>
            <w:proofErr w:type="spellEnd"/>
            <w:r>
              <w:rPr>
                <w:color w:val="242729"/>
                <w:sz w:val="28"/>
                <w:szCs w:val="28"/>
                <w:highlight w:val="white"/>
              </w:rPr>
              <w:t xml:space="preserve"> less.</w:t>
            </w:r>
          </w:p>
          <w:p w:rsidR="002A475B" w:rsidRDefault="009B551B">
            <w:pPr>
              <w:shd w:val="clear" w:color="auto" w:fill="FFFFFF"/>
              <w:spacing w:after="220"/>
              <w:rPr>
                <w:color w:val="111111"/>
                <w:sz w:val="28"/>
                <w:szCs w:val="28"/>
                <w:highlight w:val="white"/>
              </w:rPr>
            </w:pPr>
            <w:r>
              <w:rPr>
                <w:color w:val="111111"/>
                <w:sz w:val="28"/>
                <w:szCs w:val="28"/>
                <w:highlight w:val="white"/>
              </w:rPr>
              <w:t xml:space="preserve">Deep neural networks represent the type of machine learning when the system uses many layers of nodes to derive high-level functions </w:t>
            </w:r>
            <w:r>
              <w:rPr>
                <w:color w:val="111111"/>
                <w:sz w:val="28"/>
                <w:szCs w:val="28"/>
                <w:highlight w:val="white"/>
              </w:rPr>
              <w:lastRenderedPageBreak/>
              <w:t>from input information. It means transforming the data into a more creative and abstract compone</w:t>
            </w:r>
            <w:r>
              <w:rPr>
                <w:color w:val="111111"/>
                <w:sz w:val="28"/>
                <w:szCs w:val="28"/>
                <w:highlight w:val="white"/>
              </w:rPr>
              <w:t>nt.</w:t>
            </w:r>
          </w:p>
          <w:p w:rsidR="002A475B" w:rsidRDefault="009B551B">
            <w:pPr>
              <w:shd w:val="clear" w:color="auto" w:fill="FFFFFF"/>
              <w:spacing w:after="220"/>
              <w:rPr>
                <w:color w:val="111111"/>
                <w:sz w:val="28"/>
                <w:szCs w:val="28"/>
                <w:highlight w:val="white"/>
              </w:rPr>
            </w:pPr>
            <w:r>
              <w:rPr>
                <w:color w:val="111111"/>
                <w:sz w:val="28"/>
                <w:szCs w:val="28"/>
                <w:highlight w:val="white"/>
              </w:rPr>
              <w:t>That’s the reason, the competitor achieved a good accuracy.</w:t>
            </w:r>
          </w:p>
          <w:p w:rsidR="002A475B" w:rsidRDefault="002A475B">
            <w:pPr>
              <w:rPr>
                <w:rFonts w:ascii="Arial" w:eastAsia="Arial" w:hAnsi="Arial" w:cs="Arial"/>
                <w:b/>
                <w:sz w:val="30"/>
                <w:szCs w:val="30"/>
                <w:highlight w:val="white"/>
                <w:u w:val="single"/>
              </w:rPr>
            </w:pPr>
          </w:p>
          <w:p w:rsidR="002A475B" w:rsidRDefault="009B551B">
            <w:pPr>
              <w:rPr>
                <w:rFonts w:ascii="Arial" w:eastAsia="Arial" w:hAnsi="Arial" w:cs="Arial"/>
                <w:b/>
                <w:sz w:val="30"/>
                <w:szCs w:val="30"/>
                <w:highlight w:val="white"/>
                <w:u w:val="single"/>
              </w:rPr>
            </w:pPr>
            <w:r>
              <w:rPr>
                <w:rFonts w:ascii="Arial" w:eastAsia="Arial" w:hAnsi="Arial" w:cs="Arial"/>
                <w:b/>
                <w:sz w:val="30"/>
                <w:szCs w:val="30"/>
                <w:highlight w:val="white"/>
                <w:u w:val="single"/>
              </w:rPr>
              <w:t>Their project link:</w:t>
            </w:r>
          </w:p>
          <w:p w:rsidR="00116456" w:rsidRPr="00116456" w:rsidRDefault="00116456" w:rsidP="00116456">
            <w:pPr>
              <w:rPr>
                <w:rFonts w:ascii="Times New Roman" w:eastAsia="Times New Roman" w:hAnsi="Times New Roman" w:cs="Times New Roman"/>
              </w:rPr>
            </w:pPr>
            <w:hyperlink r:id="rId7" w:history="1">
              <w:r w:rsidRPr="00116456">
                <w:rPr>
                  <w:rFonts w:ascii="Arial" w:eastAsia="Times New Roman" w:hAnsi="Arial" w:cs="Arial"/>
                  <w:color w:val="1155CC"/>
                  <w:sz w:val="30"/>
                  <w:szCs w:val="30"/>
                  <w:u w:val="single"/>
                  <w:shd w:val="clear" w:color="auto" w:fill="FFFFFF"/>
                </w:rPr>
                <w:t>https://www.kaggle.com/fl2ooo/nn-wo-pseudo-1-fold-seed</w:t>
              </w:r>
            </w:hyperlink>
          </w:p>
          <w:p w:rsidR="00116456" w:rsidRPr="00116456" w:rsidRDefault="00116456" w:rsidP="00116456">
            <w:pPr>
              <w:rPr>
                <w:rFonts w:ascii="Times New Roman" w:eastAsia="Times New Roman" w:hAnsi="Times New Roman" w:cs="Times New Roman"/>
              </w:rPr>
            </w:pPr>
          </w:p>
          <w:p w:rsidR="00116456" w:rsidRPr="00116456" w:rsidRDefault="00116456" w:rsidP="00116456">
            <w:pPr>
              <w:rPr>
                <w:rFonts w:ascii="Times New Roman" w:eastAsia="Times New Roman" w:hAnsi="Times New Roman" w:cs="Times New Roman"/>
              </w:rPr>
            </w:pPr>
            <w:hyperlink r:id="rId8" w:history="1">
              <w:r w:rsidRPr="00116456">
                <w:rPr>
                  <w:rFonts w:ascii="Arial" w:eastAsia="Times New Roman" w:hAnsi="Arial" w:cs="Arial"/>
                  <w:color w:val="1155CC"/>
                  <w:sz w:val="30"/>
                  <w:szCs w:val="30"/>
                  <w:u w:val="single"/>
                  <w:shd w:val="clear" w:color="auto" w:fill="FFFFFF"/>
                </w:rPr>
                <w:t>https://www.kaggle.com/gunesevitan/santander-customer-transaction-eda-fe-lgb</w:t>
              </w:r>
            </w:hyperlink>
          </w:p>
          <w:p w:rsidR="00116456" w:rsidRDefault="00116456">
            <w:pPr>
              <w:rPr>
                <w:rFonts w:ascii="Arial" w:eastAsia="Arial" w:hAnsi="Arial" w:cs="Arial"/>
                <w:b/>
                <w:sz w:val="30"/>
                <w:szCs w:val="30"/>
                <w:highlight w:val="white"/>
                <w:u w:val="single"/>
              </w:rPr>
            </w:pPr>
          </w:p>
          <w:p w:rsidR="002A475B" w:rsidRDefault="002A475B">
            <w:pPr>
              <w:rPr>
                <w:rFonts w:ascii="Arial" w:eastAsia="Arial" w:hAnsi="Arial" w:cs="Arial"/>
                <w:b/>
                <w:sz w:val="30"/>
                <w:szCs w:val="30"/>
                <w:highlight w:val="white"/>
                <w:u w:val="single"/>
              </w:rPr>
            </w:pPr>
          </w:p>
          <w:p w:rsidR="002A475B" w:rsidRDefault="009B551B">
            <w:pPr>
              <w:rPr>
                <w:rFonts w:ascii="Arial" w:eastAsia="Arial" w:hAnsi="Arial" w:cs="Arial"/>
                <w:color w:val="1155CC"/>
                <w:sz w:val="27"/>
                <w:szCs w:val="27"/>
                <w:highlight w:val="white"/>
                <w:u w:val="single"/>
              </w:rPr>
            </w:pPr>
            <w:hyperlink r:id="rId9">
              <w:r>
                <w:rPr>
                  <w:rFonts w:ascii="Arial" w:eastAsia="Arial" w:hAnsi="Arial" w:cs="Arial"/>
                  <w:color w:val="1155CC"/>
                  <w:sz w:val="27"/>
                  <w:szCs w:val="27"/>
                  <w:highlight w:val="white"/>
                  <w:u w:val="single"/>
                </w:rPr>
                <w:t>https://www.kaggle.com/gunesevitan/santander-customer-transaction-eda-fe-lgb</w:t>
              </w:r>
            </w:hyperlink>
          </w:p>
          <w:p w:rsidR="00116456" w:rsidRDefault="00116456">
            <w:pPr>
              <w:rPr>
                <w:rFonts w:ascii="Arial" w:eastAsia="Arial" w:hAnsi="Arial" w:cs="Arial"/>
                <w:sz w:val="27"/>
                <w:szCs w:val="27"/>
                <w:highlight w:val="white"/>
              </w:rPr>
            </w:pPr>
          </w:p>
        </w:tc>
      </w:tr>
      <w:tr w:rsidR="002A475B">
        <w:tc>
          <w:tcPr>
            <w:tcW w:w="4665" w:type="dxa"/>
          </w:tcPr>
          <w:p w:rsidR="002A475B" w:rsidRDefault="009B551B">
            <w:pPr>
              <w:rPr>
                <w:color w:val="000000"/>
                <w:sz w:val="28"/>
                <w:szCs w:val="28"/>
              </w:rPr>
            </w:pPr>
            <w:r>
              <w:rPr>
                <w:color w:val="000000"/>
                <w:sz w:val="28"/>
                <w:szCs w:val="28"/>
              </w:rPr>
              <w:lastRenderedPageBreak/>
              <w:t>Final Conclusion</w:t>
            </w:r>
          </w:p>
        </w:tc>
        <w:tc>
          <w:tcPr>
            <w:tcW w:w="4350" w:type="dxa"/>
          </w:tcPr>
          <w:p w:rsidR="002A475B" w:rsidRDefault="009B551B">
            <w:pPr>
              <w:rPr>
                <w:sz w:val="28"/>
                <w:szCs w:val="28"/>
              </w:rPr>
            </w:pPr>
            <w:r>
              <w:rPr>
                <w:sz w:val="28"/>
                <w:szCs w:val="28"/>
              </w:rPr>
              <w:t>This was a classification problem on a typically unbalanced dataset with no missing values. Predictor variables are anonymous and numeric and the target variable</w:t>
            </w:r>
            <w:r>
              <w:rPr>
                <w:sz w:val="28"/>
                <w:szCs w:val="28"/>
              </w:rPr>
              <w:t xml:space="preserve"> is categorical. Visualising descriptive features and finally we got to know that these variables are not correlated among themselves. After that we decided to treat imbalanced dataset and built different models with original data and </w:t>
            </w:r>
            <w:proofErr w:type="spellStart"/>
            <w:r>
              <w:rPr>
                <w:sz w:val="28"/>
                <w:szCs w:val="28"/>
              </w:rPr>
              <w:t>choosen</w:t>
            </w:r>
            <w:proofErr w:type="spellEnd"/>
            <w:r>
              <w:rPr>
                <w:sz w:val="28"/>
                <w:szCs w:val="28"/>
              </w:rPr>
              <w:t xml:space="preserve"> </w:t>
            </w:r>
            <w:proofErr w:type="spellStart"/>
            <w:r>
              <w:rPr>
                <w:sz w:val="28"/>
                <w:szCs w:val="28"/>
              </w:rPr>
              <w:t>LightGBM</w:t>
            </w:r>
            <w:proofErr w:type="spellEnd"/>
            <w:r>
              <w:rPr>
                <w:sz w:val="28"/>
                <w:szCs w:val="28"/>
              </w:rPr>
              <w:t xml:space="preserve"> as o</w:t>
            </w:r>
            <w:r>
              <w:rPr>
                <w:sz w:val="28"/>
                <w:szCs w:val="28"/>
              </w:rPr>
              <w:t>ur final model then using the sam</w:t>
            </w:r>
            <w:r w:rsidR="00116456">
              <w:rPr>
                <w:sz w:val="28"/>
                <w:szCs w:val="28"/>
              </w:rPr>
              <w:t>e model we got accuracy of 0.89983</w:t>
            </w:r>
          </w:p>
        </w:tc>
      </w:tr>
    </w:tbl>
    <w:p w:rsidR="002A475B" w:rsidRDefault="002A475B">
      <w:pPr>
        <w:rPr>
          <w:b/>
          <w:color w:val="FF0000"/>
          <w:sz w:val="28"/>
          <w:szCs w:val="28"/>
          <w:u w:val="single"/>
        </w:rPr>
      </w:pPr>
    </w:p>
    <w:p w:rsidR="002A475B" w:rsidRDefault="002A475B">
      <w:pPr>
        <w:jc w:val="center"/>
        <w:rPr>
          <w:b/>
          <w:color w:val="FF0000"/>
          <w:sz w:val="28"/>
          <w:szCs w:val="28"/>
          <w:u w:val="single"/>
        </w:rPr>
      </w:pPr>
    </w:p>
    <w:sectPr w:rsidR="002A475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C2D07"/>
    <w:multiLevelType w:val="multilevel"/>
    <w:tmpl w:val="21CA8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5B"/>
    <w:rsid w:val="00116456"/>
    <w:rsid w:val="002A475B"/>
    <w:rsid w:val="009B551B"/>
    <w:rsid w:val="00C6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C5B85B-8448-4DFE-81BA-566BDE17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1164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16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27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unesevitan/santander-customer-transaction-eda-fe-lgb" TargetMode="External"/><Relationship Id="rId3" Type="http://schemas.openxmlformats.org/officeDocument/2006/relationships/settings" Target="settings.xml"/><Relationship Id="rId7" Type="http://schemas.openxmlformats.org/officeDocument/2006/relationships/hyperlink" Target="https://www.kaggle.com/fl2ooo/nn-wo-pseudo-1-fold-s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santander-customer-transaction-prediction/data" TargetMode="External"/><Relationship Id="rId11" Type="http://schemas.openxmlformats.org/officeDocument/2006/relationships/theme" Target="theme/theme1.xml"/><Relationship Id="rId5" Type="http://schemas.openxmlformats.org/officeDocument/2006/relationships/hyperlink" Target="https://www.kaggle.com/c/santander-customer-transaction-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gunesevitan/santander-customer-transaction-eda-fe-l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2020-06-08T16:20:00Z</dcterms:created>
  <dcterms:modified xsi:type="dcterms:W3CDTF">2020-06-08T16:31:00Z</dcterms:modified>
</cp:coreProperties>
</file>