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97D1" w14:textId="77777777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(Московский Инженерно</w:t>
      </w:r>
      <w:r w:rsidR="00A556C4" w:rsidRPr="00CF293D">
        <w:rPr>
          <w:sz w:val="28"/>
          <w:szCs w:val="28"/>
        </w:rPr>
        <w:t>-</w:t>
      </w:r>
      <w:r w:rsidRPr="00CF293D">
        <w:rPr>
          <w:sz w:val="28"/>
          <w:szCs w:val="28"/>
        </w:rPr>
        <w:t>Физический Институт)</w:t>
      </w:r>
    </w:p>
    <w:p w14:paraId="0A795074" w14:textId="77777777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Pr="00CF293D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F293D" w:rsidRDefault="00CA29F5" w:rsidP="006E5F41">
      <w:pPr>
        <w:jc w:val="center"/>
        <w:rPr>
          <w:sz w:val="28"/>
          <w:szCs w:val="28"/>
        </w:rPr>
      </w:pPr>
    </w:p>
    <w:p w14:paraId="334964BD" w14:textId="3ABC7E0F" w:rsidR="00CA29F5" w:rsidRPr="003B1698" w:rsidRDefault="00CA29F5" w:rsidP="006E5F41">
      <w:pPr>
        <w:jc w:val="center"/>
        <w:rPr>
          <w:b/>
          <w:bCs/>
          <w:sz w:val="36"/>
          <w:szCs w:val="36"/>
        </w:rPr>
      </w:pPr>
      <w:r w:rsidRPr="00CF293D">
        <w:rPr>
          <w:b/>
          <w:bCs/>
          <w:sz w:val="36"/>
          <w:szCs w:val="36"/>
        </w:rPr>
        <w:t>Лабораторная работа №</w:t>
      </w:r>
      <w:r w:rsidR="00C40D24" w:rsidRPr="00CF293D">
        <w:rPr>
          <w:b/>
          <w:bCs/>
          <w:sz w:val="36"/>
          <w:szCs w:val="36"/>
        </w:rPr>
        <w:t>2-</w:t>
      </w:r>
      <w:r w:rsidR="003B1698" w:rsidRPr="003B1698">
        <w:rPr>
          <w:b/>
          <w:bCs/>
          <w:sz w:val="36"/>
          <w:szCs w:val="36"/>
        </w:rPr>
        <w:t>3</w:t>
      </w:r>
    </w:p>
    <w:p w14:paraId="3522EE6E" w14:textId="6D0D329B" w:rsidR="00CA29F5" w:rsidRPr="00CF293D" w:rsidRDefault="00F52503" w:rsidP="00B23CFD">
      <w:pPr>
        <w:jc w:val="center"/>
        <w:rPr>
          <w:sz w:val="40"/>
          <w:szCs w:val="40"/>
        </w:rPr>
      </w:pPr>
      <w:r w:rsidRPr="00CF293D">
        <w:rPr>
          <w:b/>
          <w:bCs/>
          <w:sz w:val="40"/>
          <w:szCs w:val="40"/>
        </w:rPr>
        <w:t>«</w:t>
      </w:r>
      <w:r w:rsidR="003B1698" w:rsidRPr="003B1698">
        <w:rPr>
          <w:sz w:val="40"/>
          <w:szCs w:val="40"/>
        </w:rPr>
        <w:t>Базовые задачи администрирования СУБД</w:t>
      </w:r>
      <w:r w:rsidRPr="00CF293D">
        <w:rPr>
          <w:b/>
          <w:bCs/>
          <w:sz w:val="40"/>
          <w:szCs w:val="40"/>
        </w:rPr>
        <w:t>»</w:t>
      </w:r>
    </w:p>
    <w:p w14:paraId="1821C6B5" w14:textId="77777777" w:rsidR="00CA29F5" w:rsidRPr="00CF293D" w:rsidRDefault="00CA29F5" w:rsidP="006E5F41"/>
    <w:p w14:paraId="62D0D1F0" w14:textId="77777777" w:rsidR="00CA29F5" w:rsidRPr="00CF293D" w:rsidRDefault="00CA29F5" w:rsidP="006E5F41"/>
    <w:p w14:paraId="0012C945" w14:textId="77777777" w:rsidR="00CA29F5" w:rsidRPr="00CF293D" w:rsidRDefault="00CA29F5" w:rsidP="006E5F41"/>
    <w:p w14:paraId="6BC010D0" w14:textId="77777777" w:rsidR="00CA29F5" w:rsidRPr="00CF293D" w:rsidRDefault="00CA29F5" w:rsidP="006E5F41"/>
    <w:p w14:paraId="4251F6F9" w14:textId="77777777" w:rsidR="00CA29F5" w:rsidRPr="00CF293D" w:rsidRDefault="00CA29F5" w:rsidP="006E5F41"/>
    <w:p w14:paraId="5D7C75DD" w14:textId="77777777" w:rsidR="00CA29F5" w:rsidRPr="00CF293D" w:rsidRDefault="00CA29F5" w:rsidP="006E5F41"/>
    <w:p w14:paraId="0AC27D19" w14:textId="77777777" w:rsidR="00CA29F5" w:rsidRPr="00CF293D" w:rsidRDefault="00CA29F5" w:rsidP="006E5F41"/>
    <w:p w14:paraId="6245EB71" w14:textId="77777777" w:rsidR="00CA29F5" w:rsidRPr="00CF293D" w:rsidRDefault="00CA29F5" w:rsidP="006E5F41"/>
    <w:p w14:paraId="440945DE" w14:textId="77777777" w:rsidR="00CA29F5" w:rsidRPr="00CF293D" w:rsidRDefault="00CA29F5" w:rsidP="006E5F41"/>
    <w:p w14:paraId="1310AEA0" w14:textId="77777777" w:rsidR="00CA29F5" w:rsidRPr="00CF293D" w:rsidRDefault="00CA29F5" w:rsidP="006E5F41"/>
    <w:p w14:paraId="067F1C6B" w14:textId="77777777" w:rsidR="00CA29F5" w:rsidRPr="00CF293D" w:rsidRDefault="00CA29F5" w:rsidP="006E5F41"/>
    <w:p w14:paraId="0F4D1718" w14:textId="77777777" w:rsidR="00CA29F5" w:rsidRPr="00CF293D" w:rsidRDefault="00CA29F5" w:rsidP="006E5F41"/>
    <w:p w14:paraId="7298F186" w14:textId="77777777" w:rsidR="00CA29F5" w:rsidRPr="00CF293D" w:rsidRDefault="00CA29F5" w:rsidP="006E5F41"/>
    <w:p w14:paraId="0DE31E41" w14:textId="77777777" w:rsidR="00CA29F5" w:rsidRPr="00CF293D" w:rsidRDefault="00CA29F5" w:rsidP="006E5F41"/>
    <w:p w14:paraId="3EA69152" w14:textId="77777777" w:rsidR="00CA29F5" w:rsidRPr="00CF293D" w:rsidRDefault="00CA29F5" w:rsidP="006E5F41"/>
    <w:p w14:paraId="5A491883" w14:textId="77777777" w:rsidR="00F52503" w:rsidRPr="00CF293D" w:rsidRDefault="00F52503" w:rsidP="006E5F41"/>
    <w:p w14:paraId="2F663335" w14:textId="77777777" w:rsidR="00CA29F5" w:rsidRPr="00CF293D" w:rsidRDefault="00CA29F5" w:rsidP="006E5F41"/>
    <w:p w14:paraId="7EC733F8" w14:textId="77777777" w:rsidR="00CA29F5" w:rsidRPr="00CF293D" w:rsidRDefault="00CA29F5" w:rsidP="006E5F41"/>
    <w:p w14:paraId="3B21A861" w14:textId="77777777" w:rsidR="00CA29F5" w:rsidRPr="00CF293D" w:rsidRDefault="00CA29F5" w:rsidP="006E5F41"/>
    <w:p w14:paraId="5B8B85AA" w14:textId="4C575E7F" w:rsidR="00AA387A" w:rsidRPr="00CF293D" w:rsidRDefault="00CA29F5" w:rsidP="00AA387A">
      <w:pPr>
        <w:jc w:val="right"/>
        <w:rPr>
          <w:sz w:val="28"/>
          <w:szCs w:val="28"/>
        </w:rPr>
      </w:pPr>
      <w:r w:rsidRPr="00CF293D">
        <w:rPr>
          <w:sz w:val="28"/>
          <w:szCs w:val="28"/>
        </w:rPr>
        <w:t>Тимин Александр Б21-515 (202</w:t>
      </w:r>
      <w:r w:rsidR="006B40FE" w:rsidRPr="00CF293D">
        <w:rPr>
          <w:sz w:val="28"/>
          <w:szCs w:val="28"/>
        </w:rPr>
        <w:t>4</w:t>
      </w:r>
      <w:r w:rsidRPr="00CF293D">
        <w:rPr>
          <w:sz w:val="28"/>
          <w:szCs w:val="28"/>
        </w:rPr>
        <w:t>г.)</w:t>
      </w:r>
    </w:p>
    <w:p w14:paraId="155D5ACF" w14:textId="2B22812B" w:rsidR="00634763" w:rsidRPr="007E591B" w:rsidRDefault="00411BFE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7E591B">
        <w:rPr>
          <w:rFonts w:asciiTheme="minorHAnsi" w:hAnsiTheme="minorHAnsi" w:cstheme="minorHAnsi"/>
          <w:b/>
          <w:bCs/>
          <w:sz w:val="28"/>
          <w:szCs w:val="28"/>
        </w:rPr>
        <w:lastRenderedPageBreak/>
        <w:t>1 Где БД?</w:t>
      </w:r>
    </w:p>
    <w:p w14:paraId="051AD4B9" w14:textId="288DEE76" w:rsidR="00411BFE" w:rsidRDefault="00411BF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Подключимся к БД, используя </w:t>
      </w:r>
      <w:r>
        <w:rPr>
          <w:rFonts w:asciiTheme="minorHAnsi" w:hAnsiTheme="minorHAnsi" w:cstheme="minorHAnsi"/>
          <w:sz w:val="28"/>
          <w:szCs w:val="28"/>
          <w:lang w:val="en-US"/>
        </w:rPr>
        <w:t>PowerShell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7B3832EC" w14:textId="61A855D5" w:rsidR="00411BFE" w:rsidRPr="00411BFE" w:rsidRDefault="00411BFE" w:rsidP="00DC570A">
      <w:pPr>
        <w:pStyle w:val="HTML0"/>
        <w:spacing w:after="240"/>
        <w:rPr>
          <w:sz w:val="28"/>
          <w:szCs w:val="28"/>
        </w:rPr>
      </w:pPr>
      <w:r w:rsidRPr="00411BFE">
        <w:rPr>
          <w:sz w:val="28"/>
          <w:szCs w:val="28"/>
        </w:rPr>
        <w:t>psql -U postgres</w:t>
      </w:r>
    </w:p>
    <w:p w14:paraId="5F61448B" w14:textId="660824D4" w:rsidR="00411BFE" w:rsidRDefault="00411BF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Запросим путь до директории с данными:</w:t>
      </w:r>
    </w:p>
    <w:p w14:paraId="6179CCA1" w14:textId="6E5597A0" w:rsidR="00411BFE" w:rsidRPr="00411BFE" w:rsidRDefault="00411BFE" w:rsidP="00DC570A">
      <w:pPr>
        <w:pStyle w:val="HTML0"/>
        <w:spacing w:after="240"/>
        <w:rPr>
          <w:sz w:val="28"/>
          <w:szCs w:val="28"/>
          <w:lang w:val="en-US"/>
        </w:rPr>
      </w:pPr>
      <w:r w:rsidRPr="00411BFE">
        <w:rPr>
          <w:sz w:val="28"/>
          <w:szCs w:val="28"/>
          <w:lang w:val="en-US"/>
        </w:rPr>
        <w:t>SHOW data_directory;</w:t>
      </w:r>
    </w:p>
    <w:p w14:paraId="6984D7D2" w14:textId="3507C5A1" w:rsidR="00411BFE" w:rsidRDefault="00411BF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411BF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B0E2886" wp14:editId="4326729D">
            <wp:extent cx="5943600" cy="3412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8E1A" w14:textId="3B29D97A" w:rsidR="00411BFE" w:rsidRPr="00411BFE" w:rsidRDefault="00411BF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У меня данные БД </w:t>
      </w:r>
      <w:r w:rsidRPr="00411BFE">
        <w:rPr>
          <w:sz w:val="28"/>
          <w:szCs w:val="28"/>
          <w:lang w:val="en-US"/>
        </w:rPr>
        <w:t>postgres</w:t>
      </w:r>
      <w:r w:rsidRPr="00411BF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хранятсяпо пути </w:t>
      </w:r>
      <w:r w:rsidRPr="00411BFE">
        <w:rPr>
          <w:sz w:val="28"/>
          <w:szCs w:val="28"/>
        </w:rPr>
        <w:t>C:\PostgreSQL\data</w:t>
      </w:r>
      <w:r w:rsidRPr="00411BFE">
        <w:rPr>
          <w:rFonts w:asciiTheme="minorHAnsi" w:hAnsiTheme="minorHAnsi" w:cstheme="minorHAnsi"/>
          <w:sz w:val="28"/>
          <w:szCs w:val="28"/>
        </w:rPr>
        <w:t>.</w:t>
      </w:r>
    </w:p>
    <w:p w14:paraId="05145DB3" w14:textId="7014A0A8" w:rsidR="007E591B" w:rsidRPr="007E591B" w:rsidRDefault="007E591B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7E591B">
        <w:rPr>
          <w:rFonts w:asciiTheme="minorHAnsi" w:hAnsiTheme="minorHAnsi" w:cstheme="minorHAnsi"/>
          <w:b/>
          <w:bCs/>
          <w:sz w:val="28"/>
          <w:szCs w:val="28"/>
        </w:rPr>
        <w:t xml:space="preserve">2 </w:t>
      </w:r>
      <w:r>
        <w:rPr>
          <w:rFonts w:asciiTheme="minorHAnsi" w:hAnsiTheme="minorHAnsi" w:cstheme="minorHAnsi"/>
          <w:b/>
          <w:bCs/>
          <w:sz w:val="28"/>
          <w:szCs w:val="28"/>
        </w:rPr>
        <w:t>Что в директории?</w:t>
      </w:r>
    </w:p>
    <w:p w14:paraId="5447C585" w14:textId="3BD62673" w:rsidR="007E591B" w:rsidRPr="007E591B" w:rsidRDefault="007E591B" w:rsidP="007E591B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Основные</w:t>
      </w:r>
      <w:r w:rsidRPr="007E591B">
        <w:rPr>
          <w:rFonts w:asciiTheme="minorHAnsi" w:hAnsiTheme="minorHAnsi" w:cstheme="minorHAnsi"/>
          <w:sz w:val="28"/>
          <w:szCs w:val="28"/>
        </w:rPr>
        <w:t xml:space="preserve"> файлы и папки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77734554" w14:textId="55DF56FE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base/</w:t>
      </w:r>
      <w:r w:rsidRPr="007E591B">
        <w:rPr>
          <w:rFonts w:asciiTheme="minorHAnsi" w:hAnsiTheme="minorHAnsi" w:cstheme="minorHAnsi"/>
          <w:sz w:val="28"/>
          <w:szCs w:val="28"/>
        </w:rPr>
        <w:t>: Содержит данные всех баз данных в кластере. Каждая база данных представлена подкаталогом с уникальным идентификатором.</w:t>
      </w:r>
    </w:p>
    <w:p w14:paraId="1EB6E92E" w14:textId="74192F01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global/</w:t>
      </w:r>
      <w:r w:rsidRPr="007E591B">
        <w:rPr>
          <w:rFonts w:asciiTheme="minorHAnsi" w:hAnsiTheme="minorHAnsi" w:cstheme="minorHAnsi"/>
          <w:sz w:val="28"/>
          <w:szCs w:val="28"/>
        </w:rPr>
        <w:t>: Хранит глобальные метаданные кластера, такие как роли, таблицы настройки и системные каталоги.</w:t>
      </w:r>
    </w:p>
    <w:p w14:paraId="5C8E9C21" w14:textId="61501599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pg_wal/</w:t>
      </w:r>
      <w:r w:rsidRPr="007E591B">
        <w:rPr>
          <w:rFonts w:asciiTheme="minorHAnsi" w:hAnsiTheme="minorHAnsi" w:cstheme="minorHAnsi"/>
          <w:sz w:val="28"/>
          <w:szCs w:val="28"/>
        </w:rPr>
        <w:t>: Каталог для WAL-журналов (Write-Ahead Logging), которые используются для восстановления базы данных в случае сбоя.</w:t>
      </w:r>
    </w:p>
    <w:p w14:paraId="6EB028C3" w14:textId="58596C3E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lastRenderedPageBreak/>
        <w:t>pg_hba.conf</w:t>
      </w:r>
      <w:r w:rsidRPr="007E591B">
        <w:rPr>
          <w:rFonts w:asciiTheme="minorHAnsi" w:hAnsiTheme="minorHAnsi" w:cstheme="minorHAnsi"/>
          <w:sz w:val="28"/>
          <w:szCs w:val="28"/>
        </w:rPr>
        <w:t>: Файл настройки правил доступа к базам данных (Host-Based Authentication).</w:t>
      </w:r>
    </w:p>
    <w:p w14:paraId="0942D0E3" w14:textId="6FE0EAB0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postgresql.conf</w:t>
      </w:r>
      <w:r w:rsidRPr="007E591B">
        <w:rPr>
          <w:rFonts w:asciiTheme="minorHAnsi" w:hAnsiTheme="minorHAnsi" w:cstheme="minorHAnsi"/>
          <w:sz w:val="28"/>
          <w:szCs w:val="28"/>
        </w:rPr>
        <w:t>: Основной файл конфигурации PostgreSQL. Здесь задаются параметры, такие как размер буферов, количество соединений, настройки логирования и многое другое.</w:t>
      </w:r>
    </w:p>
    <w:p w14:paraId="316A5078" w14:textId="18B4C1EE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pg_ident.conf</w:t>
      </w:r>
      <w:r w:rsidRPr="007E591B">
        <w:rPr>
          <w:rFonts w:asciiTheme="minorHAnsi" w:hAnsiTheme="minorHAnsi" w:cstheme="minorHAnsi"/>
          <w:sz w:val="28"/>
          <w:szCs w:val="28"/>
        </w:rPr>
        <w:t>: Используется для сопоставления системных пользователей и ролей PostgreSQL.</w:t>
      </w:r>
    </w:p>
    <w:p w14:paraId="7F64086E" w14:textId="5A2B5A32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log/</w:t>
      </w:r>
      <w:r w:rsidRPr="007E591B">
        <w:rPr>
          <w:rFonts w:asciiTheme="minorHAnsi" w:hAnsiTheme="minorHAnsi" w:cstheme="minorHAnsi"/>
          <w:sz w:val="28"/>
          <w:szCs w:val="28"/>
        </w:rPr>
        <w:t>: Папка, в которой хранятся журналы работы PostgreSQL (если логирование настроено).</w:t>
      </w:r>
    </w:p>
    <w:p w14:paraId="29509749" w14:textId="77699A31" w:rsidR="007E591B" w:rsidRPr="007E591B" w:rsidRDefault="007E591B" w:rsidP="00C762B0">
      <w:pPr>
        <w:pStyle w:val="HTML0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PG_VERSION</w:t>
      </w:r>
      <w:r w:rsidRPr="007E591B">
        <w:rPr>
          <w:rFonts w:asciiTheme="minorHAnsi" w:hAnsiTheme="minorHAnsi" w:cstheme="minorHAnsi"/>
          <w:sz w:val="28"/>
          <w:szCs w:val="28"/>
        </w:rPr>
        <w:t>: Текстовый файл, содержащий номер версии PostgreSQL, установленной в этом кластере.</w:t>
      </w:r>
    </w:p>
    <w:p w14:paraId="7AFDA826" w14:textId="09D773BD" w:rsidR="007E591B" w:rsidRDefault="007E591B" w:rsidP="00C762B0">
      <w:pPr>
        <w:pStyle w:val="HTML0"/>
        <w:numPr>
          <w:ilvl w:val="0"/>
          <w:numId w:val="42"/>
        </w:numPr>
        <w:spacing w:after="240"/>
        <w:rPr>
          <w:rFonts w:asciiTheme="minorHAnsi" w:hAnsiTheme="minorHAnsi" w:cstheme="minorHAnsi"/>
          <w:sz w:val="28"/>
          <w:szCs w:val="28"/>
        </w:rPr>
      </w:pPr>
      <w:r w:rsidRPr="007E591B">
        <w:rPr>
          <w:sz w:val="28"/>
          <w:szCs w:val="28"/>
        </w:rPr>
        <w:t>postmaster.pid</w:t>
      </w:r>
      <w:r w:rsidRPr="007E591B">
        <w:rPr>
          <w:rFonts w:asciiTheme="minorHAnsi" w:hAnsiTheme="minorHAnsi" w:cstheme="minorHAnsi"/>
          <w:sz w:val="28"/>
          <w:szCs w:val="28"/>
        </w:rPr>
        <w:t>: Указывает, что кластер запущен, и содержит информацию о процессе `postmaster`.</w:t>
      </w:r>
    </w:p>
    <w:p w14:paraId="45972CA7" w14:textId="236418B1" w:rsidR="007E591B" w:rsidRDefault="007E591B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7E591B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213F1A0" wp14:editId="4E411534">
            <wp:extent cx="5581596" cy="502522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80" cy="50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17AB" w14:textId="2B6175E1" w:rsidR="007E591B" w:rsidRPr="00C762B0" w:rsidRDefault="00C762B0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3 Как запущен экземпляр 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PostgreSQL</w:t>
      </w:r>
      <w:r w:rsidRPr="00A21A88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43FA7691" w14:textId="77777777" w:rsidR="00A21A88" w:rsidRPr="00A21A88" w:rsidRDefault="00A21A88" w:rsidP="00A21A88">
      <w:pPr>
        <w:pStyle w:val="HTML0"/>
        <w:spacing w:before="240"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Запустив</w:t>
      </w:r>
      <w:r w:rsidRPr="00A21A8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PowerShell</w:t>
      </w:r>
      <w:r w:rsidRPr="00A21A8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</w:t>
      </w:r>
      <w:r w:rsidRPr="00A21A8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правами</w:t>
      </w:r>
      <w:r w:rsidRPr="00A21A8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администратора</w:t>
      </w:r>
      <w:r w:rsidRPr="00A21A88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выполнил</w:t>
      </w:r>
      <w:r w:rsidRPr="00A21A88">
        <w:rPr>
          <w:rFonts w:asciiTheme="minorHAnsi" w:hAnsiTheme="minorHAnsi" w:cstheme="minorHAnsi"/>
          <w:sz w:val="28"/>
          <w:szCs w:val="28"/>
        </w:rPr>
        <w:t>:</w:t>
      </w:r>
    </w:p>
    <w:p w14:paraId="535CA42D" w14:textId="2A70C9CD" w:rsidR="00C762B0" w:rsidRPr="00A21A88" w:rsidRDefault="00A21A88" w:rsidP="00A21A88">
      <w:pPr>
        <w:pStyle w:val="HTML0"/>
        <w:spacing w:before="240"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A21A88">
        <w:rPr>
          <w:sz w:val="28"/>
          <w:szCs w:val="28"/>
          <w:lang w:val="en-US"/>
        </w:rPr>
        <w:t>Get-CimInstance Win32_Process | Where-Object Name -eq 'postgres.exe' | Select-Object CommandLine</w:t>
      </w:r>
    </w:p>
    <w:p w14:paraId="0F733506" w14:textId="21581D7F" w:rsidR="00C762B0" w:rsidRDefault="00A21A88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A21A88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33FA1B1F" wp14:editId="62F9B9C1">
            <wp:extent cx="5943600" cy="23342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A801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CommandLine</w:t>
      </w:r>
    </w:p>
    <w:p w14:paraId="2FA3E271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-----------</w:t>
      </w:r>
    </w:p>
    <w:p w14:paraId="3D32C5BE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"C:\PostgreSQL\bin\postgres.exe" -D "C:\PostgreSQL\data"</w:t>
      </w:r>
    </w:p>
    <w:p w14:paraId="5FD8E8CE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--forkchild="syslogger" 5444</w:t>
      </w:r>
    </w:p>
    <w:p w14:paraId="1F681E6C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--forkchild="checkpointer" 5372</w:t>
      </w:r>
    </w:p>
    <w:p w14:paraId="7863EB2D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--forkchild="bgwriter" 5364</w:t>
      </w:r>
    </w:p>
    <w:p w14:paraId="2C42044D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--forkchild="wal_writer" 5348</w:t>
      </w:r>
    </w:p>
    <w:p w14:paraId="7BABC7A0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--forkchild="autovacuum launcher" 5352</w:t>
      </w:r>
    </w:p>
    <w:p w14:paraId="0816342C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--forkchild="bgworker" 5316</w:t>
      </w:r>
    </w:p>
    <w:p w14:paraId="56DC36F4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--forkchild="backend" 5756</w:t>
      </w:r>
    </w:p>
    <w:p w14:paraId="5935069B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--forkchild="backend" 5680</w:t>
      </w:r>
    </w:p>
    <w:p w14:paraId="624B4B96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--forkchild="backend" 6068</w:t>
      </w:r>
    </w:p>
    <w:p w14:paraId="7D9FAD2E" w14:textId="77777777" w:rsidR="00A21A88" w:rsidRPr="00A21A88" w:rsidRDefault="00A21A88" w:rsidP="00A21A88">
      <w:pPr>
        <w:pStyle w:val="HTML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--forkchild="backend" 5868</w:t>
      </w:r>
    </w:p>
    <w:p w14:paraId="4C7058B1" w14:textId="71C3A8EE" w:rsidR="00A21A88" w:rsidRPr="00A21A88" w:rsidRDefault="00A21A88" w:rsidP="00A21A88">
      <w:pPr>
        <w:pStyle w:val="HTML0"/>
        <w:spacing w:after="240"/>
        <w:rPr>
          <w:sz w:val="24"/>
          <w:szCs w:val="24"/>
          <w:lang w:val="en-US"/>
        </w:rPr>
      </w:pPr>
      <w:r w:rsidRPr="00A21A88">
        <w:rPr>
          <w:sz w:val="24"/>
          <w:szCs w:val="24"/>
          <w:lang w:val="en-US"/>
        </w:rPr>
        <w:t>"C:/PostgreSQL/bin/postgres.exe" --forkchild="backend" 3248</w:t>
      </w:r>
    </w:p>
    <w:p w14:paraId="31E3085B" w14:textId="3A5BDE1E" w:rsidR="00C762B0" w:rsidRDefault="00A21A88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Первый выведенный процесс – основной, запущен с указанием директории данных.</w:t>
      </w:r>
    </w:p>
    <w:p w14:paraId="115E7AD3" w14:textId="77777777" w:rsidR="00A21A88" w:rsidRPr="00A21A88" w:rsidRDefault="00A21A88" w:rsidP="00A21A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Остальные процессы, начинающиеся с </w:t>
      </w:r>
      <w:r w:rsidRPr="00A21A8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--forkchild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, — это рабочие процессы PostgreSQL. Вот их назначения:</w:t>
      </w:r>
    </w:p>
    <w:p w14:paraId="709AA553" w14:textId="77777777" w:rsidR="00A21A88" w:rsidRPr="00A21A88" w:rsidRDefault="00A21A88" w:rsidP="00A21A88">
      <w:pPr>
        <w:pStyle w:val="a4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A21A8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syslogger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 Запись журналов.</w:t>
      </w:r>
    </w:p>
    <w:p w14:paraId="77C55596" w14:textId="77777777" w:rsidR="00A21A88" w:rsidRPr="00A21A88" w:rsidRDefault="00A21A88" w:rsidP="00A21A88">
      <w:pPr>
        <w:pStyle w:val="a4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A21A8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lastRenderedPageBreak/>
        <w:t>checkpointer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 Обеспечение сохранности данных через контрольные точки.</w:t>
      </w:r>
    </w:p>
    <w:p w14:paraId="6871662F" w14:textId="77777777" w:rsidR="00A21A88" w:rsidRPr="00A21A88" w:rsidRDefault="00A21A88" w:rsidP="00A21A88">
      <w:pPr>
        <w:pStyle w:val="a4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A21A8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bgwriter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 Запись данных на диск в фоновом режиме.</w:t>
      </w:r>
    </w:p>
    <w:p w14:paraId="6169FB4E" w14:textId="77777777" w:rsidR="00A21A88" w:rsidRPr="00A21A88" w:rsidRDefault="00A21A88" w:rsidP="00A21A88">
      <w:pPr>
        <w:pStyle w:val="a4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  <w:r w:rsidRPr="00A21A88"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  <w:t>wal_writer</w:t>
      </w:r>
      <w:r w:rsidRPr="00A21A8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Работа</w:t>
      </w:r>
      <w:r w:rsidRPr="00A21A8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с</w:t>
      </w:r>
      <w:r w:rsidRPr="00A21A88"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  <w:t xml:space="preserve"> WAL (Write-Ahead Logging).</w:t>
      </w:r>
    </w:p>
    <w:p w14:paraId="39DABE32" w14:textId="77777777" w:rsidR="00A21A88" w:rsidRPr="00A21A88" w:rsidRDefault="00A21A88" w:rsidP="00A21A88">
      <w:pPr>
        <w:pStyle w:val="a4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A21A8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autovacuum launcher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 Удаление "мусорных" данных и предотвращение переполнения транзакций.</w:t>
      </w:r>
    </w:p>
    <w:p w14:paraId="17BF5C5C" w14:textId="77777777" w:rsidR="00A21A88" w:rsidRPr="00A21A88" w:rsidRDefault="00A21A88" w:rsidP="00A21A88">
      <w:pPr>
        <w:pStyle w:val="a4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A21A8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bgworker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 Фоновые задачи.</w:t>
      </w:r>
    </w:p>
    <w:p w14:paraId="2346E0E2" w14:textId="77777777" w:rsidR="00A21A88" w:rsidRPr="00A21A88" w:rsidRDefault="00A21A88" w:rsidP="00A21A88">
      <w:pPr>
        <w:pStyle w:val="a4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A21A8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backend</w:t>
      </w:r>
      <w:r w:rsidRPr="00A21A88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 Процессы клиентов, подключающихся к серверу (каждый клиент имеет свой backend-процесс).</w:t>
      </w:r>
    </w:p>
    <w:p w14:paraId="7164E542" w14:textId="309D4A50" w:rsidR="00A21A88" w:rsidRPr="00A21A88" w:rsidRDefault="00A21A88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4 Штатное завершение работы</w:t>
      </w:r>
    </w:p>
    <w:p w14:paraId="1F578026" w14:textId="6B5E57CA" w:rsidR="00C762B0" w:rsidRDefault="00A21A88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помо</w:t>
      </w:r>
      <w:r w:rsidR="0054686F">
        <w:rPr>
          <w:rFonts w:asciiTheme="minorHAnsi" w:hAnsiTheme="minorHAnsi" w:cstheme="minorHAnsi"/>
          <w:sz w:val="28"/>
          <w:szCs w:val="28"/>
        </w:rPr>
        <w:t xml:space="preserve">щью </w:t>
      </w:r>
      <w:r w:rsidR="0054686F">
        <w:rPr>
          <w:sz w:val="28"/>
          <w:szCs w:val="28"/>
          <w:lang w:val="en-US"/>
        </w:rPr>
        <w:t>pg</w:t>
      </w:r>
      <w:r w:rsidR="0054686F" w:rsidRPr="0054686F">
        <w:rPr>
          <w:sz w:val="28"/>
          <w:szCs w:val="28"/>
        </w:rPr>
        <w:t>_</w:t>
      </w:r>
      <w:r w:rsidR="0054686F">
        <w:rPr>
          <w:sz w:val="28"/>
          <w:szCs w:val="28"/>
          <w:lang w:val="en-US"/>
        </w:rPr>
        <w:t>ctl</w:t>
      </w:r>
      <w:r w:rsidR="0054686F" w:rsidRPr="0054686F">
        <w:rPr>
          <w:rFonts w:asciiTheme="minorHAnsi" w:hAnsiTheme="minorHAnsi" w:cstheme="minorHAnsi"/>
          <w:sz w:val="28"/>
          <w:szCs w:val="28"/>
        </w:rPr>
        <w:t xml:space="preserve"> </w:t>
      </w:r>
      <w:r w:rsidR="0054686F">
        <w:rPr>
          <w:rFonts w:asciiTheme="minorHAnsi" w:hAnsiTheme="minorHAnsi" w:cstheme="minorHAnsi"/>
          <w:sz w:val="28"/>
          <w:szCs w:val="28"/>
        </w:rPr>
        <w:t xml:space="preserve">– утилиты для управления сервером </w:t>
      </w:r>
      <w:r w:rsidR="0054686F">
        <w:rPr>
          <w:rFonts w:asciiTheme="minorHAnsi" w:hAnsiTheme="minorHAnsi" w:cstheme="minorHAnsi"/>
          <w:sz w:val="28"/>
          <w:szCs w:val="28"/>
          <w:lang w:val="en-US"/>
        </w:rPr>
        <w:t>PostgreSql</w:t>
      </w:r>
      <w:r w:rsidR="0054686F" w:rsidRPr="0054686F">
        <w:rPr>
          <w:rFonts w:asciiTheme="minorHAnsi" w:hAnsiTheme="minorHAnsi" w:cstheme="minorHAnsi"/>
          <w:sz w:val="28"/>
          <w:szCs w:val="28"/>
        </w:rPr>
        <w:t xml:space="preserve"> </w:t>
      </w:r>
      <w:r w:rsidR="0054686F">
        <w:rPr>
          <w:rFonts w:asciiTheme="minorHAnsi" w:hAnsiTheme="minorHAnsi" w:cstheme="minorHAnsi"/>
          <w:sz w:val="28"/>
          <w:szCs w:val="28"/>
        </w:rPr>
        <w:t>завершим его работу:</w:t>
      </w:r>
    </w:p>
    <w:p w14:paraId="1D5AE289" w14:textId="395F33DE" w:rsidR="0054686F" w:rsidRDefault="0054686F" w:rsidP="00DC570A">
      <w:pPr>
        <w:pStyle w:val="HTML0"/>
        <w:spacing w:after="240"/>
        <w:rPr>
          <w:sz w:val="28"/>
          <w:szCs w:val="28"/>
          <w:lang w:val="en-US"/>
        </w:rPr>
      </w:pPr>
      <w:r w:rsidRPr="0054686F">
        <w:rPr>
          <w:sz w:val="28"/>
          <w:szCs w:val="28"/>
          <w:lang w:val="en-US"/>
        </w:rPr>
        <w:t>pg_ctl stop -D "C:\PostgreSQL\data"</w:t>
      </w:r>
    </w:p>
    <w:p w14:paraId="6F28F57F" w14:textId="77777777" w:rsidR="0054686F" w:rsidRPr="0054686F" w:rsidRDefault="0054686F" w:rsidP="005468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4686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Эта команда:</w:t>
      </w:r>
    </w:p>
    <w:p w14:paraId="115EFEED" w14:textId="77777777" w:rsidR="0054686F" w:rsidRPr="0054686F" w:rsidRDefault="0054686F" w:rsidP="0054686F">
      <w:pPr>
        <w:pStyle w:val="a4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4686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Завершает работу сервера PostgreSQL.</w:t>
      </w:r>
    </w:p>
    <w:p w14:paraId="04669242" w14:textId="77777777" w:rsidR="0054686F" w:rsidRPr="0054686F" w:rsidRDefault="0054686F" w:rsidP="0054686F">
      <w:pPr>
        <w:pStyle w:val="a4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4686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Гарантирует, что все данные будут записаны в файловую систему.</w:t>
      </w:r>
    </w:p>
    <w:p w14:paraId="1455966E" w14:textId="087DCA8F" w:rsidR="0054686F" w:rsidRPr="0054686F" w:rsidRDefault="0054686F" w:rsidP="0054686F">
      <w:pPr>
        <w:pStyle w:val="a4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54686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Закрывает все клиентские соединения.</w:t>
      </w:r>
    </w:p>
    <w:p w14:paraId="2384CE51" w14:textId="6E0E9697" w:rsidR="00A21A88" w:rsidRDefault="00A21A88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A21A8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24273236" wp14:editId="3E64A588">
            <wp:extent cx="5943600" cy="2964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1B63" w14:textId="4D9EC378" w:rsidR="0054686F" w:rsidRPr="00A21A88" w:rsidRDefault="0054686F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Как видно из скриншота, больше нет активных процессов СУБД.</w:t>
      </w:r>
    </w:p>
    <w:p w14:paraId="60EC4D58" w14:textId="37BD23D3" w:rsidR="00C762B0" w:rsidRPr="0054686F" w:rsidRDefault="0054686F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5 Запуск вручную</w:t>
      </w:r>
    </w:p>
    <w:p w14:paraId="47E4B56F" w14:textId="77777777" w:rsidR="0054686F" w:rsidRDefault="0054686F" w:rsidP="0054686F">
      <w:pPr>
        <w:pStyle w:val="HTML0"/>
        <w:spacing w:before="240"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помощью все той же утилиты запустим процесс, указав нужную директорию:</w:t>
      </w:r>
    </w:p>
    <w:p w14:paraId="310AE7C7" w14:textId="17DB0E6B" w:rsidR="0054686F" w:rsidRPr="0054686F" w:rsidRDefault="0054686F" w:rsidP="0054686F">
      <w:pPr>
        <w:pStyle w:val="HTML0"/>
        <w:spacing w:before="240" w:after="240"/>
        <w:rPr>
          <w:sz w:val="28"/>
          <w:szCs w:val="28"/>
          <w:lang w:val="en-US"/>
        </w:rPr>
      </w:pPr>
      <w:r w:rsidRPr="0054686F">
        <w:rPr>
          <w:sz w:val="28"/>
          <w:szCs w:val="28"/>
          <w:lang w:val="en-US"/>
        </w:rPr>
        <w:t>pg_ctl start -D "C:\PostgreSQL\data"</w:t>
      </w:r>
    </w:p>
    <w:p w14:paraId="14DC8410" w14:textId="58881941" w:rsidR="0054686F" w:rsidRDefault="0054686F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54686F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83DA6E8" wp14:editId="3DC55DFF">
            <wp:extent cx="4349363" cy="239261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207" cy="23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0D4" w14:textId="2721AF88" w:rsidR="0054686F" w:rsidRPr="0054686F" w:rsidRDefault="0054686F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6 Проверка</w:t>
      </w:r>
    </w:p>
    <w:p w14:paraId="213915D0" w14:textId="438648DC" w:rsidR="0054686F" w:rsidRPr="0054686F" w:rsidRDefault="0054686F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</w:t>
      </w:r>
      <w:r w:rsidR="00C66B1E">
        <w:rPr>
          <w:rFonts w:asciiTheme="minorHAnsi" w:hAnsiTheme="minorHAnsi" w:cstheme="minorHAnsi"/>
          <w:sz w:val="28"/>
          <w:szCs w:val="28"/>
        </w:rPr>
        <w:t>дключимся к БД и выполним запрос.</w:t>
      </w:r>
    </w:p>
    <w:p w14:paraId="09EFA256" w14:textId="37558B98" w:rsidR="0054686F" w:rsidRDefault="00C66B1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C66B1E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2A39BB82" wp14:editId="11319CB5">
            <wp:extent cx="4826442" cy="353578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714" cy="36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6C4" w14:textId="4A0C6954" w:rsidR="00C66B1E" w:rsidRPr="00C66B1E" w:rsidRDefault="00C66B1E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7 Создание новой БД</w:t>
      </w:r>
    </w:p>
    <w:p w14:paraId="344363AC" w14:textId="490E629D" w:rsidR="0054686F" w:rsidRDefault="00C66B1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Создать новую БД (при необходимости можно явно указать владельца):</w:t>
      </w:r>
    </w:p>
    <w:p w14:paraId="47EA0464" w14:textId="10151770" w:rsidR="00C66B1E" w:rsidRPr="00C66B1E" w:rsidRDefault="00C66B1E" w:rsidP="00DC570A">
      <w:pPr>
        <w:pStyle w:val="HTML0"/>
        <w:spacing w:after="240"/>
        <w:rPr>
          <w:sz w:val="28"/>
          <w:szCs w:val="28"/>
        </w:rPr>
      </w:pPr>
      <w:r w:rsidRPr="00C66B1E">
        <w:rPr>
          <w:sz w:val="28"/>
          <w:szCs w:val="28"/>
        </w:rPr>
        <w:t>CREATE DATABASE test_db;</w:t>
      </w:r>
    </w:p>
    <w:p w14:paraId="1430E7A7" w14:textId="3664705A" w:rsidR="00C66B1E" w:rsidRDefault="00C66B1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Посмотрим владельца</w:t>
      </w:r>
      <w:r w:rsidR="00D46A8C">
        <w:rPr>
          <w:rFonts w:asciiTheme="minorHAnsi" w:hAnsiTheme="minorHAnsi" w:cstheme="minorHAnsi"/>
          <w:sz w:val="28"/>
          <w:szCs w:val="28"/>
        </w:rPr>
        <w:t>:</w:t>
      </w:r>
    </w:p>
    <w:p w14:paraId="76AC1365" w14:textId="40960BC4" w:rsidR="00D46A8C" w:rsidRPr="00D46A8C" w:rsidRDefault="00D46A8C" w:rsidP="00D46A8C">
      <w:pPr>
        <w:pStyle w:val="HTML0"/>
        <w:rPr>
          <w:sz w:val="28"/>
          <w:szCs w:val="28"/>
          <w:lang w:val="en-US"/>
        </w:rPr>
      </w:pPr>
      <w:r w:rsidRPr="00D46A8C">
        <w:rPr>
          <w:sz w:val="28"/>
          <w:szCs w:val="28"/>
          <w:lang w:val="en-US"/>
        </w:rPr>
        <w:t>SELECT d.datname, r.rolname AS owner</w:t>
      </w:r>
    </w:p>
    <w:p w14:paraId="4271028D" w14:textId="3EFC1110" w:rsidR="00D46A8C" w:rsidRPr="00D46A8C" w:rsidRDefault="00D46A8C" w:rsidP="00D46A8C">
      <w:pPr>
        <w:pStyle w:val="HTML0"/>
        <w:rPr>
          <w:sz w:val="28"/>
          <w:szCs w:val="28"/>
          <w:lang w:val="en-US"/>
        </w:rPr>
      </w:pPr>
      <w:r w:rsidRPr="00D46A8C">
        <w:rPr>
          <w:sz w:val="28"/>
          <w:szCs w:val="28"/>
          <w:lang w:val="en-US"/>
        </w:rPr>
        <w:t>FROM pg_database d</w:t>
      </w:r>
    </w:p>
    <w:p w14:paraId="047BB49E" w14:textId="4CA78B87" w:rsidR="00D46A8C" w:rsidRPr="00D46A8C" w:rsidRDefault="00D46A8C" w:rsidP="00D46A8C">
      <w:pPr>
        <w:pStyle w:val="HTML0"/>
        <w:rPr>
          <w:sz w:val="28"/>
          <w:szCs w:val="28"/>
          <w:lang w:val="en-US"/>
        </w:rPr>
      </w:pPr>
      <w:r w:rsidRPr="00D46A8C">
        <w:rPr>
          <w:sz w:val="28"/>
          <w:szCs w:val="28"/>
          <w:lang w:val="en-US"/>
        </w:rPr>
        <w:t>JOIN pg_roles r ON d.datdba = r.oid</w:t>
      </w:r>
    </w:p>
    <w:p w14:paraId="4636F7EC" w14:textId="03EC58FE" w:rsidR="00D46A8C" w:rsidRPr="00D46A8C" w:rsidRDefault="00D46A8C" w:rsidP="00D46A8C">
      <w:pPr>
        <w:pStyle w:val="HTML0"/>
        <w:spacing w:after="240"/>
        <w:rPr>
          <w:sz w:val="28"/>
          <w:szCs w:val="28"/>
          <w:lang w:val="en-US"/>
        </w:rPr>
      </w:pPr>
      <w:r w:rsidRPr="00D46A8C">
        <w:rPr>
          <w:sz w:val="28"/>
          <w:szCs w:val="28"/>
          <w:lang w:val="en-US"/>
        </w:rPr>
        <w:t>WHERE d.datname = 'test_db';</w:t>
      </w:r>
    </w:p>
    <w:p w14:paraId="60CAF83E" w14:textId="3C33D065" w:rsidR="00C66B1E" w:rsidRPr="00A21A88" w:rsidRDefault="00C66B1E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C66B1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2ACE83C4" wp14:editId="33994295">
            <wp:extent cx="5943600" cy="1278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74F0" w14:textId="1C5A3333" w:rsidR="00C762B0" w:rsidRPr="00B0246A" w:rsidRDefault="00B0246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Подключимся к новой БД и проверим, какие в ней есть схемы.</w:t>
      </w:r>
    </w:p>
    <w:p w14:paraId="11E72AFD" w14:textId="25D5966E" w:rsidR="00613FFF" w:rsidRDefault="00B0246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B0246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DF8CBB6" wp14:editId="71F5D835">
            <wp:extent cx="5943600" cy="14077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ACB6" w14:textId="2AE31BC3" w:rsidR="00613FFF" w:rsidRDefault="00B0246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новой БД есть 4 схемы, 3 из которых – для системных объектов.</w:t>
      </w:r>
      <w:r w:rsidRPr="00B0246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Посмотрим, какие в </w:t>
      </w:r>
      <w:r>
        <w:rPr>
          <w:sz w:val="28"/>
          <w:szCs w:val="28"/>
          <w:lang w:val="en-US"/>
        </w:rPr>
        <w:t>public</w:t>
      </w:r>
      <w:r w:rsidRPr="00B0246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схеме есть таблицы.</w:t>
      </w:r>
    </w:p>
    <w:p w14:paraId="65ACCB59" w14:textId="33CEB46F" w:rsidR="00B0246A" w:rsidRDefault="00B0246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B0246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EA5D0F6" wp14:editId="0C3A4DFE">
            <wp:extent cx="5943600" cy="921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D1C8" w14:textId="7994AF4D" w:rsidR="00B0246A" w:rsidRPr="00B0246A" w:rsidRDefault="00B0246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Ожидаемо, так как БД новая, в паблик-схеме пока нет никаких таблиц.</w:t>
      </w:r>
    </w:p>
    <w:p w14:paraId="1B3FAD71" w14:textId="58161874" w:rsidR="00C762B0" w:rsidRDefault="00C762B0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62B5012A" w14:textId="04BDE73B" w:rsidR="00B0246A" w:rsidRPr="00B0246A" w:rsidRDefault="00B0246A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3945A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8 </w:t>
      </w:r>
      <w:r>
        <w:rPr>
          <w:rFonts w:asciiTheme="minorHAnsi" w:hAnsiTheme="minorHAnsi" w:cstheme="minorHAnsi"/>
          <w:b/>
          <w:bCs/>
          <w:sz w:val="28"/>
          <w:szCs w:val="28"/>
        </w:rPr>
        <w:t>Создание пробных объектов</w:t>
      </w:r>
    </w:p>
    <w:p w14:paraId="1DF371C0" w14:textId="44FE7B8F" w:rsidR="007E591B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Создадим таблицу, и добавим в нее одну запись.</w:t>
      </w:r>
    </w:p>
    <w:p w14:paraId="71D6FFED" w14:textId="302B0ED4" w:rsidR="003945A4" w:rsidRPr="003945A4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3945A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EE4AF15" wp14:editId="3E95B4F8">
            <wp:extent cx="5943600" cy="10585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C4D2" w14:textId="091E1A4A" w:rsidR="007E591B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Создадим схему, в ней – таблицу, добавим в таблицу запись.</w:t>
      </w:r>
    </w:p>
    <w:p w14:paraId="62E3474C" w14:textId="2E4AFAB6" w:rsidR="003945A4" w:rsidRPr="00A21A88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3945A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D80F40F" wp14:editId="72AAF90C">
            <wp:extent cx="5943600" cy="12928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CCD2" w14:textId="53302820" w:rsidR="007E591B" w:rsidRPr="003945A4" w:rsidRDefault="003945A4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9 Без доступа к старой</w:t>
      </w:r>
    </w:p>
    <w:p w14:paraId="0BD7D7AB" w14:textId="4B22467F" w:rsidR="007E591B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Попробуем получить доступ к таблице </w:t>
      </w:r>
      <w:r>
        <w:rPr>
          <w:sz w:val="28"/>
          <w:szCs w:val="28"/>
          <w:lang w:val="en-US"/>
        </w:rPr>
        <w:t>account</w:t>
      </w:r>
      <w:r>
        <w:rPr>
          <w:rFonts w:asciiTheme="minorHAnsi" w:hAnsiTheme="minorHAnsi" w:cstheme="minorHAnsi"/>
          <w:sz w:val="28"/>
          <w:szCs w:val="28"/>
        </w:rPr>
        <w:t>, созданной в одной из предыдущих работ.</w:t>
      </w:r>
    </w:p>
    <w:p w14:paraId="7CF75DAF" w14:textId="0A554596" w:rsidR="003945A4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3945A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36A810B" wp14:editId="1209502B">
            <wp:extent cx="5943600" cy="11855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354E" w14:textId="19F370AF" w:rsidR="003945A4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Безуспешно: в данной БД такой таблицы не существует.</w:t>
      </w:r>
    </w:p>
    <w:p w14:paraId="27564F27" w14:textId="77777777" w:rsidR="000E342A" w:rsidRPr="000E342A" w:rsidRDefault="000E342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2B36B015" w14:textId="5B5357A6" w:rsidR="003945A4" w:rsidRPr="003945A4" w:rsidRDefault="003945A4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10 Без доступа из старой</w:t>
      </w:r>
    </w:p>
    <w:p w14:paraId="47A1A5C7" w14:textId="0B33C7AA" w:rsidR="003945A4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Подключимся к </w:t>
      </w:r>
      <w:r>
        <w:rPr>
          <w:sz w:val="28"/>
          <w:szCs w:val="28"/>
          <w:lang w:val="en-US"/>
        </w:rPr>
        <w:t>postgres</w:t>
      </w:r>
      <w:r>
        <w:rPr>
          <w:rFonts w:asciiTheme="minorHAnsi" w:hAnsiTheme="minorHAnsi" w:cstheme="minorHAnsi"/>
          <w:sz w:val="28"/>
          <w:szCs w:val="28"/>
        </w:rPr>
        <w:t xml:space="preserve"> и попробуем получить доступ к одной из новых таблиц.</w:t>
      </w:r>
    </w:p>
    <w:p w14:paraId="5C7F851F" w14:textId="09C1652E" w:rsidR="000E342A" w:rsidRDefault="000E342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Безуспешно: мы не можем обращаться к объекту в базе данных, не будучи подключенными к ней.</w:t>
      </w:r>
    </w:p>
    <w:p w14:paraId="46B14E0D" w14:textId="201D6180" w:rsidR="003945A4" w:rsidRDefault="000E342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0E342A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2FFF35EC" wp14:editId="0F508C27">
            <wp:extent cx="5943600" cy="14979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5FE3" w14:textId="35274876" w:rsidR="003945A4" w:rsidRDefault="003945A4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4E539942" w14:textId="77777777" w:rsidR="00A4634E" w:rsidRDefault="00A4634E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F13A0AC" w14:textId="40BDD9A6" w:rsidR="000E342A" w:rsidRPr="000E342A" w:rsidRDefault="000E342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Заключение</w:t>
      </w:r>
    </w:p>
    <w:p w14:paraId="58DD5C4D" w14:textId="0B3B82F5" w:rsidR="000E342A" w:rsidRPr="000E342A" w:rsidRDefault="000E342A" w:rsidP="000E342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0E342A">
        <w:rPr>
          <w:rFonts w:asciiTheme="minorHAnsi" w:hAnsiTheme="minorHAnsi" w:cstheme="minorHAnsi"/>
          <w:sz w:val="28"/>
          <w:szCs w:val="28"/>
        </w:rPr>
        <w:t xml:space="preserve">В ходе работы успешно выполнены задачи по управлению кластером баз данных PostgreSQL и проверке его работоспособности. </w:t>
      </w:r>
    </w:p>
    <w:p w14:paraId="69EBBF4A" w14:textId="64D2EF84" w:rsidR="000E342A" w:rsidRPr="000E342A" w:rsidRDefault="000E342A" w:rsidP="000E342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0E342A">
        <w:rPr>
          <w:rFonts w:asciiTheme="minorHAnsi" w:hAnsiTheme="minorHAnsi" w:cstheme="minorHAnsi"/>
          <w:sz w:val="28"/>
          <w:szCs w:val="28"/>
        </w:rPr>
        <w:t>Выяснено местоположение кластера баз данных (`C:/PostgreSQL/data`) и проанализировано его содержимое, включая конфигурационные файлы и служебные данные.</w:t>
      </w:r>
    </w:p>
    <w:p w14:paraId="3CDAD53A" w14:textId="2E288DC1" w:rsidR="000E342A" w:rsidRPr="000E342A" w:rsidRDefault="000E342A" w:rsidP="000E342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0E342A">
        <w:rPr>
          <w:rFonts w:asciiTheme="minorHAnsi" w:hAnsiTheme="minorHAnsi" w:cstheme="minorHAnsi"/>
          <w:sz w:val="28"/>
          <w:szCs w:val="28"/>
        </w:rPr>
        <w:t>Определена командная строка запуска PostgreSQL и выполнено штатное завершение работы сервера. Сервер успешно перезапущен вручную и проверен на работоспособность.</w:t>
      </w:r>
    </w:p>
    <w:p w14:paraId="644F554F" w14:textId="5F99E665" w:rsidR="000E342A" w:rsidRPr="000E342A" w:rsidRDefault="000E342A" w:rsidP="000E342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0E342A">
        <w:rPr>
          <w:rFonts w:asciiTheme="minorHAnsi" w:hAnsiTheme="minorHAnsi" w:cstheme="minorHAnsi"/>
          <w:sz w:val="28"/>
          <w:szCs w:val="28"/>
        </w:rPr>
        <w:t>Создана новая база данных, проверено её содержание и подтверждена изоляция между базами данных. Пробные объекты, созданные в новой базе, оказались недоступны из других баз, что соответствует принципам PostgreSQL.</w:t>
      </w:r>
    </w:p>
    <w:p w14:paraId="641B273C" w14:textId="71EE1186" w:rsidR="00426BD4" w:rsidRPr="000E342A" w:rsidRDefault="000E342A" w:rsidP="000E342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0E342A">
        <w:rPr>
          <w:rFonts w:asciiTheme="minorHAnsi" w:hAnsiTheme="minorHAnsi" w:cstheme="minorHAnsi"/>
          <w:sz w:val="28"/>
          <w:szCs w:val="28"/>
        </w:rPr>
        <w:t>Данная работа позволила закрепить навыки по настройке, управлению и проверке изоляции данных в PostgreSQL. Все задачи выполнены успешно.</w:t>
      </w:r>
      <w:bookmarkStart w:id="0" w:name="application"/>
    </w:p>
    <w:p w14:paraId="14E72B9D" w14:textId="6920E8D7" w:rsidR="00CF293D" w:rsidRPr="003B1698" w:rsidRDefault="00797D33" w:rsidP="003B1698">
      <w:pPr>
        <w:pStyle w:val="a8"/>
      </w:pPr>
      <w:r w:rsidRPr="00CF293D">
        <w:t>Приложение</w:t>
      </w:r>
      <w:bookmarkEnd w:id="0"/>
    </w:p>
    <w:p w14:paraId="188C4177" w14:textId="197DB1DE" w:rsidR="0018063C" w:rsidRPr="00CF293D" w:rsidRDefault="00A4634E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9" w:history="1">
        <w:r w:rsidR="00F65B16" w:rsidRPr="00CF293D">
          <w:rPr>
            <w:rStyle w:val="a5"/>
            <w:color w:val="auto"/>
            <w:sz w:val="28"/>
            <w:szCs w:val="28"/>
          </w:rPr>
          <w:t>о</w:t>
        </w:r>
        <w:r w:rsidR="0018063C" w:rsidRPr="00CF293D">
          <w:rPr>
            <w:rStyle w:val="a5"/>
            <w:color w:val="auto"/>
            <w:sz w:val="28"/>
            <w:szCs w:val="28"/>
          </w:rPr>
          <w:t>тчет (</w:t>
        </w:r>
        <w:r w:rsidR="0018063C" w:rsidRPr="00CF293D">
          <w:rPr>
            <w:rStyle w:val="a5"/>
            <w:color w:val="auto"/>
            <w:sz w:val="28"/>
            <w:szCs w:val="28"/>
            <w:lang w:val="en-US"/>
          </w:rPr>
          <w:t>docx)</w:t>
        </w:r>
      </w:hyperlink>
      <w:r w:rsidR="0018063C" w:rsidRPr="00CF293D">
        <w:rPr>
          <w:sz w:val="28"/>
          <w:szCs w:val="28"/>
          <w:lang w:val="en-US"/>
        </w:rPr>
        <w:t>;</w:t>
      </w:r>
    </w:p>
    <w:p w14:paraId="222DDCF1" w14:textId="4DBC2FCF" w:rsidR="0018063C" w:rsidRPr="00CF293D" w:rsidRDefault="00A4634E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0" w:history="1">
        <w:r w:rsidR="00F65B16" w:rsidRPr="00CF293D">
          <w:rPr>
            <w:rStyle w:val="a5"/>
            <w:color w:val="auto"/>
            <w:sz w:val="28"/>
            <w:szCs w:val="28"/>
          </w:rPr>
          <w:t>о</w:t>
        </w:r>
        <w:r w:rsidR="0018063C" w:rsidRPr="00CF293D">
          <w:rPr>
            <w:rStyle w:val="a5"/>
            <w:color w:val="auto"/>
            <w:sz w:val="28"/>
            <w:szCs w:val="28"/>
          </w:rPr>
          <w:t>тчет (</w:t>
        </w:r>
        <w:r w:rsidR="0018063C" w:rsidRPr="00CF293D">
          <w:rPr>
            <w:rStyle w:val="a5"/>
            <w:color w:val="auto"/>
            <w:sz w:val="28"/>
            <w:szCs w:val="28"/>
            <w:lang w:val="en-US"/>
          </w:rPr>
          <w:t>pdf)</w:t>
        </w:r>
      </w:hyperlink>
      <w:r w:rsidR="0018063C" w:rsidRPr="00CF293D">
        <w:rPr>
          <w:sz w:val="28"/>
          <w:szCs w:val="28"/>
          <w:lang w:val="en-US"/>
        </w:rPr>
        <w:t>.</w:t>
      </w:r>
    </w:p>
    <w:sectPr w:rsidR="0018063C" w:rsidRPr="00CF293D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1D0"/>
    <w:multiLevelType w:val="multilevel"/>
    <w:tmpl w:val="BFA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9F9"/>
    <w:multiLevelType w:val="multilevel"/>
    <w:tmpl w:val="8D2E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AF7"/>
    <w:multiLevelType w:val="hybridMultilevel"/>
    <w:tmpl w:val="6280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87CA9"/>
    <w:multiLevelType w:val="hybridMultilevel"/>
    <w:tmpl w:val="8B4C5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738EC"/>
    <w:multiLevelType w:val="hybridMultilevel"/>
    <w:tmpl w:val="E0441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A5829"/>
    <w:multiLevelType w:val="multilevel"/>
    <w:tmpl w:val="C6C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55D62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82C27"/>
    <w:multiLevelType w:val="multilevel"/>
    <w:tmpl w:val="12B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84B5C"/>
    <w:multiLevelType w:val="multilevel"/>
    <w:tmpl w:val="855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F0472"/>
    <w:multiLevelType w:val="multilevel"/>
    <w:tmpl w:val="8152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513B87"/>
    <w:multiLevelType w:val="multilevel"/>
    <w:tmpl w:val="BA28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D19C7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631791"/>
    <w:multiLevelType w:val="multilevel"/>
    <w:tmpl w:val="A690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CA41A7"/>
    <w:multiLevelType w:val="hybridMultilevel"/>
    <w:tmpl w:val="D93E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460EF"/>
    <w:multiLevelType w:val="hybridMultilevel"/>
    <w:tmpl w:val="106EA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27A5C"/>
    <w:multiLevelType w:val="hybridMultilevel"/>
    <w:tmpl w:val="EA40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16444"/>
    <w:multiLevelType w:val="multilevel"/>
    <w:tmpl w:val="B65C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D55C0"/>
    <w:multiLevelType w:val="multilevel"/>
    <w:tmpl w:val="CB7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B5354"/>
    <w:multiLevelType w:val="multilevel"/>
    <w:tmpl w:val="065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167BF"/>
    <w:multiLevelType w:val="multilevel"/>
    <w:tmpl w:val="9EB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5"/>
  </w:num>
  <w:num w:numId="3">
    <w:abstractNumId w:val="33"/>
  </w:num>
  <w:num w:numId="4">
    <w:abstractNumId w:val="13"/>
  </w:num>
  <w:num w:numId="5">
    <w:abstractNumId w:val="42"/>
  </w:num>
  <w:num w:numId="6">
    <w:abstractNumId w:val="31"/>
  </w:num>
  <w:num w:numId="7">
    <w:abstractNumId w:val="0"/>
  </w:num>
  <w:num w:numId="8">
    <w:abstractNumId w:val="35"/>
  </w:num>
  <w:num w:numId="9">
    <w:abstractNumId w:val="27"/>
  </w:num>
  <w:num w:numId="10">
    <w:abstractNumId w:val="4"/>
  </w:num>
  <w:num w:numId="11">
    <w:abstractNumId w:val="30"/>
  </w:num>
  <w:num w:numId="12">
    <w:abstractNumId w:val="37"/>
  </w:num>
  <w:num w:numId="13">
    <w:abstractNumId w:val="34"/>
  </w:num>
  <w:num w:numId="14">
    <w:abstractNumId w:val="10"/>
  </w:num>
  <w:num w:numId="15">
    <w:abstractNumId w:val="2"/>
  </w:num>
  <w:num w:numId="16">
    <w:abstractNumId w:val="21"/>
  </w:num>
  <w:num w:numId="17">
    <w:abstractNumId w:val="38"/>
  </w:num>
  <w:num w:numId="18">
    <w:abstractNumId w:val="43"/>
  </w:num>
  <w:num w:numId="19">
    <w:abstractNumId w:val="23"/>
  </w:num>
  <w:num w:numId="20">
    <w:abstractNumId w:val="22"/>
  </w:num>
  <w:num w:numId="21">
    <w:abstractNumId w:val="40"/>
  </w:num>
  <w:num w:numId="22">
    <w:abstractNumId w:val="17"/>
  </w:num>
  <w:num w:numId="23">
    <w:abstractNumId w:val="24"/>
  </w:num>
  <w:num w:numId="24">
    <w:abstractNumId w:val="15"/>
  </w:num>
  <w:num w:numId="25">
    <w:abstractNumId w:val="44"/>
  </w:num>
  <w:num w:numId="26">
    <w:abstractNumId w:val="20"/>
  </w:num>
  <w:num w:numId="27">
    <w:abstractNumId w:val="11"/>
  </w:num>
  <w:num w:numId="28">
    <w:abstractNumId w:val="28"/>
  </w:num>
  <w:num w:numId="29">
    <w:abstractNumId w:val="3"/>
  </w:num>
  <w:num w:numId="30">
    <w:abstractNumId w:val="8"/>
  </w:num>
  <w:num w:numId="31">
    <w:abstractNumId w:val="14"/>
  </w:num>
  <w:num w:numId="32">
    <w:abstractNumId w:val="1"/>
  </w:num>
  <w:num w:numId="33">
    <w:abstractNumId w:val="41"/>
  </w:num>
  <w:num w:numId="34">
    <w:abstractNumId w:val="16"/>
  </w:num>
  <w:num w:numId="35">
    <w:abstractNumId w:val="12"/>
  </w:num>
  <w:num w:numId="36">
    <w:abstractNumId w:val="9"/>
  </w:num>
  <w:num w:numId="37">
    <w:abstractNumId w:val="29"/>
  </w:num>
  <w:num w:numId="38">
    <w:abstractNumId w:val="18"/>
  </w:num>
  <w:num w:numId="39">
    <w:abstractNumId w:val="19"/>
  </w:num>
  <w:num w:numId="40">
    <w:abstractNumId w:val="26"/>
  </w:num>
  <w:num w:numId="41">
    <w:abstractNumId w:val="5"/>
  </w:num>
  <w:num w:numId="42">
    <w:abstractNumId w:val="7"/>
  </w:num>
  <w:num w:numId="43">
    <w:abstractNumId w:val="36"/>
  </w:num>
  <w:num w:numId="44">
    <w:abstractNumId w:val="25"/>
  </w:num>
  <w:num w:numId="45">
    <w:abstractNumId w:val="3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E342A"/>
    <w:rsid w:val="000F1494"/>
    <w:rsid w:val="000F1AF5"/>
    <w:rsid w:val="000F5E10"/>
    <w:rsid w:val="00134ED9"/>
    <w:rsid w:val="00136832"/>
    <w:rsid w:val="0014193A"/>
    <w:rsid w:val="00142691"/>
    <w:rsid w:val="001528F2"/>
    <w:rsid w:val="0018063C"/>
    <w:rsid w:val="00182767"/>
    <w:rsid w:val="00186484"/>
    <w:rsid w:val="001923D3"/>
    <w:rsid w:val="001A4618"/>
    <w:rsid w:val="001B4E3D"/>
    <w:rsid w:val="001D1DE8"/>
    <w:rsid w:val="00205867"/>
    <w:rsid w:val="00207642"/>
    <w:rsid w:val="00215A8C"/>
    <w:rsid w:val="002404B0"/>
    <w:rsid w:val="002575E4"/>
    <w:rsid w:val="002576EC"/>
    <w:rsid w:val="00273DC1"/>
    <w:rsid w:val="0030283F"/>
    <w:rsid w:val="00327432"/>
    <w:rsid w:val="0037217E"/>
    <w:rsid w:val="003751EC"/>
    <w:rsid w:val="00390BD2"/>
    <w:rsid w:val="003945A4"/>
    <w:rsid w:val="003A6460"/>
    <w:rsid w:val="003B1698"/>
    <w:rsid w:val="003F10D6"/>
    <w:rsid w:val="003F33FF"/>
    <w:rsid w:val="003F6853"/>
    <w:rsid w:val="00411BFE"/>
    <w:rsid w:val="00420C2C"/>
    <w:rsid w:val="00426BD4"/>
    <w:rsid w:val="004547F8"/>
    <w:rsid w:val="004635CE"/>
    <w:rsid w:val="00534841"/>
    <w:rsid w:val="0054686F"/>
    <w:rsid w:val="00591E12"/>
    <w:rsid w:val="005A24A9"/>
    <w:rsid w:val="005C02D2"/>
    <w:rsid w:val="005D7916"/>
    <w:rsid w:val="005E41E2"/>
    <w:rsid w:val="00601E4B"/>
    <w:rsid w:val="00613FFF"/>
    <w:rsid w:val="00625692"/>
    <w:rsid w:val="00625A7E"/>
    <w:rsid w:val="00634763"/>
    <w:rsid w:val="00656D90"/>
    <w:rsid w:val="00660A6B"/>
    <w:rsid w:val="00665F6E"/>
    <w:rsid w:val="00682F51"/>
    <w:rsid w:val="006B02FC"/>
    <w:rsid w:val="006B40FE"/>
    <w:rsid w:val="006D09EC"/>
    <w:rsid w:val="006E5F41"/>
    <w:rsid w:val="007127B2"/>
    <w:rsid w:val="00715A38"/>
    <w:rsid w:val="00732A3C"/>
    <w:rsid w:val="00741BD1"/>
    <w:rsid w:val="007613C5"/>
    <w:rsid w:val="00797D33"/>
    <w:rsid w:val="007D05F6"/>
    <w:rsid w:val="007E41E7"/>
    <w:rsid w:val="007E591B"/>
    <w:rsid w:val="007F0110"/>
    <w:rsid w:val="008103CF"/>
    <w:rsid w:val="00811194"/>
    <w:rsid w:val="008121BF"/>
    <w:rsid w:val="0083464D"/>
    <w:rsid w:val="00842C39"/>
    <w:rsid w:val="00847319"/>
    <w:rsid w:val="00861C6F"/>
    <w:rsid w:val="008C4C79"/>
    <w:rsid w:val="008E22A6"/>
    <w:rsid w:val="00900CEA"/>
    <w:rsid w:val="00974EEC"/>
    <w:rsid w:val="009A5545"/>
    <w:rsid w:val="00A06E2D"/>
    <w:rsid w:val="00A11A20"/>
    <w:rsid w:val="00A15066"/>
    <w:rsid w:val="00A171A4"/>
    <w:rsid w:val="00A21A88"/>
    <w:rsid w:val="00A4634E"/>
    <w:rsid w:val="00A556C4"/>
    <w:rsid w:val="00A67B4E"/>
    <w:rsid w:val="00A82278"/>
    <w:rsid w:val="00A8270A"/>
    <w:rsid w:val="00AA387A"/>
    <w:rsid w:val="00AD249C"/>
    <w:rsid w:val="00AF0597"/>
    <w:rsid w:val="00B0246A"/>
    <w:rsid w:val="00B23CFD"/>
    <w:rsid w:val="00B25CFE"/>
    <w:rsid w:val="00B264D1"/>
    <w:rsid w:val="00B34C6C"/>
    <w:rsid w:val="00B53AD7"/>
    <w:rsid w:val="00B62D7A"/>
    <w:rsid w:val="00B73C77"/>
    <w:rsid w:val="00B831C2"/>
    <w:rsid w:val="00B84BFD"/>
    <w:rsid w:val="00B97DDD"/>
    <w:rsid w:val="00BF7382"/>
    <w:rsid w:val="00C155BB"/>
    <w:rsid w:val="00C17E79"/>
    <w:rsid w:val="00C40D24"/>
    <w:rsid w:val="00C44247"/>
    <w:rsid w:val="00C57FD7"/>
    <w:rsid w:val="00C66B1E"/>
    <w:rsid w:val="00C762B0"/>
    <w:rsid w:val="00C95A0E"/>
    <w:rsid w:val="00CA29F5"/>
    <w:rsid w:val="00CD5910"/>
    <w:rsid w:val="00CF23C7"/>
    <w:rsid w:val="00CF293D"/>
    <w:rsid w:val="00D46A8C"/>
    <w:rsid w:val="00D562FE"/>
    <w:rsid w:val="00D9323D"/>
    <w:rsid w:val="00DB3EC6"/>
    <w:rsid w:val="00DC570A"/>
    <w:rsid w:val="00DE5E42"/>
    <w:rsid w:val="00DF5271"/>
    <w:rsid w:val="00DF53AF"/>
    <w:rsid w:val="00E37C03"/>
    <w:rsid w:val="00E424A5"/>
    <w:rsid w:val="00EA2568"/>
    <w:rsid w:val="00EE1594"/>
    <w:rsid w:val="00EE7832"/>
    <w:rsid w:val="00EF4FA4"/>
    <w:rsid w:val="00EF726B"/>
    <w:rsid w:val="00F018F9"/>
    <w:rsid w:val="00F114FF"/>
    <w:rsid w:val="00F2295B"/>
    <w:rsid w:val="00F52503"/>
    <w:rsid w:val="00F65B16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BD4"/>
  </w:style>
  <w:style w:type="paragraph" w:styleId="1">
    <w:name w:val="heading 1"/>
    <w:basedOn w:val="a"/>
    <w:next w:val="a"/>
    <w:link w:val="10"/>
    <w:uiPriority w:val="9"/>
    <w:qFormat/>
    <w:rsid w:val="00AA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A38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AA38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A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AA387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-labs-7/blob/main/3/report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-labs-7/blob/main/3/repor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Steve Johnson</cp:lastModifiedBy>
  <cp:revision>78</cp:revision>
  <cp:lastPrinted>2025-01-23T16:28:00Z</cp:lastPrinted>
  <dcterms:created xsi:type="dcterms:W3CDTF">2023-11-30T11:50:00Z</dcterms:created>
  <dcterms:modified xsi:type="dcterms:W3CDTF">2025-01-23T16:28:00Z</dcterms:modified>
</cp:coreProperties>
</file>