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D4766" w14:textId="3B7AF8DB" w:rsidR="614704B1" w:rsidRPr="006424C9" w:rsidRDefault="614704B1" w:rsidP="013278A4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</w:pPr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Национальный исследовательский ядерный университет «МИФИ» (Московский Инженерно–Физический Институт)</w:t>
      </w:r>
    </w:p>
    <w:p w14:paraId="3103F41E" w14:textId="7983F906" w:rsidR="614704B1" w:rsidRPr="006424C9" w:rsidRDefault="614704B1" w:rsidP="013278A4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</w:pPr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Кафедра №42 «Криптология и кибербезопасность»</w:t>
      </w:r>
    </w:p>
    <w:p w14:paraId="093AB11E" w14:textId="1E13F09E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</w:pPr>
    </w:p>
    <w:p w14:paraId="7BE0217D" w14:textId="77777777" w:rsidR="006424C9" w:rsidRDefault="614704B1" w:rsidP="60AD60C2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</w:pPr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Лабораторная работа №</w:t>
      </w:r>
      <w:r w:rsid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2</w:t>
      </w:r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:</w:t>
      </w:r>
    </w:p>
    <w:p w14:paraId="032091BF" w14:textId="76C843DB" w:rsidR="614704B1" w:rsidRPr="006424C9" w:rsidRDefault="614704B1" w:rsidP="60AD60C2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</w:pPr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«</w:t>
      </w:r>
      <w:r w:rsidR="006424C9"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 xml:space="preserve">Введение в </w:t>
      </w:r>
      <w:r w:rsidR="006424C9" w:rsidRPr="006424C9">
        <w:rPr>
          <w:rFonts w:ascii="Calibri" w:eastAsia="Calibri" w:hAnsi="Calibri" w:cs="Calibri"/>
          <w:color w:val="000000" w:themeColor="text1"/>
          <w:sz w:val="36"/>
          <w:szCs w:val="36"/>
        </w:rPr>
        <w:t>docker</w:t>
      </w:r>
      <w:r w:rsidR="006424C9"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-</w:t>
      </w:r>
      <w:r w:rsidR="006424C9" w:rsidRPr="006424C9">
        <w:rPr>
          <w:rFonts w:ascii="Calibri" w:eastAsia="Calibri" w:hAnsi="Calibri" w:cs="Calibri"/>
          <w:color w:val="000000" w:themeColor="text1"/>
          <w:sz w:val="36"/>
          <w:szCs w:val="36"/>
        </w:rPr>
        <w:t>compose</w:t>
      </w:r>
      <w:r w:rsidR="006424C9"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 xml:space="preserve"> и </w:t>
      </w:r>
      <w:r w:rsidR="006424C9" w:rsidRPr="006424C9">
        <w:rPr>
          <w:rFonts w:ascii="Calibri" w:eastAsia="Calibri" w:hAnsi="Calibri" w:cs="Calibri"/>
          <w:color w:val="000000" w:themeColor="text1"/>
          <w:sz w:val="36"/>
          <w:szCs w:val="36"/>
        </w:rPr>
        <w:t>nginx</w:t>
      </w:r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»</w:t>
      </w:r>
    </w:p>
    <w:p w14:paraId="3D03A7DC" w14:textId="62D02E53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1072F255" w14:textId="15A37035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0438D7BB" w14:textId="405CC6F7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0B485944" w14:textId="63F199F7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6EB5E2CA" w14:textId="3234A3BE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5F4CFFA1" w14:textId="1A2728B8" w:rsidR="013278A4" w:rsidRPr="006424C9" w:rsidRDefault="013278A4" w:rsidP="60AD60C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19E73E3A" w14:textId="12946118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53726855" w14:textId="4EA8634C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05FC3696" w14:textId="6FF16F24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230969F9" w14:textId="010E136B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1ADE3FFB" w14:textId="3901E925" w:rsidR="013278A4" w:rsidRPr="006424C9" w:rsidRDefault="013278A4" w:rsidP="60AD60C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38084559" w14:textId="5F03CD28" w:rsidR="60AD60C2" w:rsidRPr="006424C9" w:rsidRDefault="60AD60C2" w:rsidP="60AD60C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2AA00EDB" w14:textId="1D6B4A5E" w:rsidR="614704B1" w:rsidRPr="006424C9" w:rsidRDefault="614704B1" w:rsidP="013278A4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</w:pPr>
      <w:r w:rsidRPr="006424C9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Тимин Александр Б21-515 (2023г.)</w:t>
      </w:r>
    </w:p>
    <w:p w14:paraId="119D49DA" w14:textId="138F384F" w:rsidR="60AD60C2" w:rsidRPr="006424C9" w:rsidRDefault="60AD60C2" w:rsidP="60AD60C2">
      <w:pPr>
        <w:jc w:val="center"/>
        <w:rPr>
          <w:rFonts w:ascii="Calibri" w:eastAsia="Calibri" w:hAnsi="Calibri" w:cs="Calibri"/>
          <w:b/>
          <w:bCs/>
          <w:sz w:val="32"/>
          <w:szCs w:val="32"/>
          <w:lang w:val="ru-RU"/>
        </w:rPr>
      </w:pPr>
    </w:p>
    <w:p w14:paraId="7F0B0EBC" w14:textId="1035BEBF" w:rsidR="614704B1" w:rsidRPr="006424C9" w:rsidRDefault="614704B1" w:rsidP="00A65B31">
      <w:pPr>
        <w:rPr>
          <w:rFonts w:ascii="Calibri" w:eastAsia="Calibri" w:hAnsi="Calibri" w:cs="Calibri"/>
          <w:sz w:val="32"/>
          <w:szCs w:val="32"/>
          <w:lang w:val="ru-RU"/>
        </w:rPr>
      </w:pPr>
      <w:r w:rsidRPr="006424C9">
        <w:rPr>
          <w:rFonts w:ascii="Calibri" w:eastAsia="Calibri" w:hAnsi="Calibri" w:cs="Calibri"/>
          <w:b/>
          <w:bCs/>
          <w:sz w:val="32"/>
          <w:szCs w:val="32"/>
          <w:lang w:val="ru-RU"/>
        </w:rPr>
        <w:lastRenderedPageBreak/>
        <w:t>Алгоритм</w:t>
      </w:r>
    </w:p>
    <w:p w14:paraId="4FD32231" w14:textId="0B9A87D9" w:rsidR="00A65B31" w:rsidRDefault="00A65B31" w:rsidP="013278A4">
      <w:pPr>
        <w:rPr>
          <w:rFonts w:ascii="Calibri" w:eastAsia="Calibri" w:hAnsi="Calibri" w:cs="Calibri"/>
          <w:b/>
          <w:bCs/>
          <w:sz w:val="28"/>
          <w:szCs w:val="28"/>
          <w:lang w:val="ru-RU"/>
        </w:rPr>
      </w:pPr>
      <w:r w:rsidRPr="00A65B31">
        <w:rPr>
          <w:rFonts w:ascii="Calibri" w:eastAsia="Calibri" w:hAnsi="Calibri" w:cs="Calibri"/>
          <w:b/>
          <w:bCs/>
          <w:sz w:val="28"/>
          <w:szCs w:val="28"/>
          <w:lang w:val="ru-RU"/>
        </w:rPr>
        <w:t>Без балансировщика нагрузки</w:t>
      </w:r>
    </w:p>
    <w:p w14:paraId="3C908F03" w14:textId="418C41FD" w:rsidR="00A65B31" w:rsidRPr="00A65B31" w:rsidRDefault="00A65B31" w:rsidP="013278A4">
      <w:pPr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Два сервера </w:t>
      </w:r>
      <w:r w:rsidRPr="00A65B31">
        <w:rPr>
          <w:rFonts w:ascii="Calibri" w:eastAsia="Calibri" w:hAnsi="Calibri" w:cs="Calibri"/>
          <w:b/>
          <w:bCs/>
          <w:sz w:val="28"/>
          <w:szCs w:val="28"/>
        </w:rPr>
        <w:t>producer</w:t>
      </w:r>
      <w:r w:rsidRPr="00A65B31">
        <w:rPr>
          <w:rFonts w:ascii="Calibri" w:eastAsia="Calibri" w:hAnsi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генерируют по </w:t>
      </w:r>
      <w:r w:rsidRPr="00A65B31">
        <w:rPr>
          <w:rFonts w:ascii="Calibri" w:eastAsia="Calibri" w:hAnsi="Calibri" w:cs="Calibri"/>
          <w:b/>
          <w:bCs/>
          <w:sz w:val="28"/>
          <w:szCs w:val="28"/>
        </w:rPr>
        <w:t>N</w:t>
      </w:r>
      <w:r w:rsidRPr="00A65B31">
        <w:rPr>
          <w:rFonts w:ascii="Calibri" w:eastAsia="Calibri" w:hAnsi="Calibri" w:cs="Calibri"/>
          <w:b/>
          <w:bCs/>
          <w:sz w:val="28"/>
          <w:szCs w:val="28"/>
          <w:lang w:val="ru-RU"/>
        </w:rPr>
        <w:t>×N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 псевдослучайных чисел и отправляют их по сети на сервер-обработчик </w:t>
      </w:r>
      <w:r w:rsidRPr="00A65B31">
        <w:rPr>
          <w:rFonts w:ascii="Calibri" w:eastAsia="Calibri" w:hAnsi="Calibri" w:cs="Calibri"/>
          <w:b/>
          <w:bCs/>
          <w:sz w:val="28"/>
          <w:szCs w:val="28"/>
        </w:rPr>
        <w:t>consumer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, который собирает из полученных чисел две квадратные матрицы и перемножает их, замеряя время работы алгоритма. </w:t>
      </w:r>
    </w:p>
    <w:p w14:paraId="1A485138" w14:textId="0A71758D" w:rsidR="00A65B31" w:rsidRDefault="00A65B31" w:rsidP="013278A4">
      <w:pPr>
        <w:rPr>
          <w:rFonts w:ascii="Calibri" w:eastAsia="Calibri" w:hAnsi="Calibri" w:cs="Calibri"/>
          <w:b/>
          <w:bCs/>
          <w:sz w:val="28"/>
          <w:szCs w:val="28"/>
          <w:lang w:val="ru-RU"/>
        </w:rPr>
      </w:pPr>
      <w:r>
        <w:rPr>
          <w:rFonts w:ascii="Calibri" w:eastAsia="Calibri" w:hAnsi="Calibri" w:cs="Calibri"/>
          <w:b/>
          <w:bCs/>
          <w:sz w:val="28"/>
          <w:szCs w:val="28"/>
          <w:lang w:val="ru-RU"/>
        </w:rPr>
        <w:t>С балансировщиком нагрузки</w:t>
      </w:r>
    </w:p>
    <w:p w14:paraId="2A1E5330" w14:textId="7AC095A8" w:rsidR="00A65B31" w:rsidRDefault="00A65B31" w:rsidP="013278A4">
      <w:pPr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Два сервера </w:t>
      </w:r>
      <w:r w:rsidRPr="00A65B31">
        <w:rPr>
          <w:rFonts w:ascii="Calibri" w:eastAsia="Calibri" w:hAnsi="Calibri" w:cs="Calibri"/>
          <w:b/>
          <w:bCs/>
          <w:sz w:val="28"/>
          <w:szCs w:val="28"/>
        </w:rPr>
        <w:t>producer</w:t>
      </w:r>
      <w:r w:rsidRPr="00A65B31">
        <w:rPr>
          <w:rFonts w:ascii="Calibri" w:eastAsia="Calibri" w:hAnsi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генерируют по </w:t>
      </w:r>
      <w:r w:rsidRPr="00A65B31">
        <w:rPr>
          <w:rFonts w:ascii="Calibri" w:eastAsia="Calibri" w:hAnsi="Calibri" w:cs="Calibri"/>
          <w:b/>
          <w:bCs/>
          <w:sz w:val="28"/>
          <w:szCs w:val="28"/>
        </w:rPr>
        <w:t>N</w:t>
      </w:r>
      <w:r w:rsidRPr="00A65B31">
        <w:rPr>
          <w:rFonts w:ascii="Calibri" w:eastAsia="Calibri" w:hAnsi="Calibri" w:cs="Calibri"/>
          <w:b/>
          <w:bCs/>
          <w:sz w:val="28"/>
          <w:szCs w:val="28"/>
          <w:lang w:val="ru-RU"/>
        </w:rPr>
        <w:t>×N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 псевдослучайных чисел и отправляют их по сети на сервер 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>agregator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. Сервер 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>agregator</w:t>
      </w:r>
      <w:r w:rsid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 xml:space="preserve"> 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>собирает из полученных чисел две квадратные матрицы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, разделяет их 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>(в соответствии с алгоритмом блочного умножения матриц)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 на блоки и отправляет пары блоков на сервер балансировки 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>balancer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. Сервер балансировки распределяет полученные пары блоков по серверам </w:t>
      </w:r>
      <w:r w:rsidR="00EC295F">
        <w:rPr>
          <w:rFonts w:ascii="Calibri" w:eastAsia="Calibri" w:hAnsi="Calibri" w:cs="Calibri"/>
          <w:b/>
          <w:bCs/>
          <w:sz w:val="28"/>
          <w:szCs w:val="28"/>
        </w:rPr>
        <w:t>consumer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. Каждый из серверов 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</w:rPr>
        <w:t>consumer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 xml:space="preserve"> 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принимает пары блоков, находит их произведение и отправляет его на сервер 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>island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>. С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ервер 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>island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 принимает результаты блочного умножения и распределяет их по группам для сложения (в соответствии с алгоритмом блочного умножения матриц) и отправляет полученные группы на 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сервер балансировки 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>balancer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. 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Сервер балансировки распределяет полученные 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>группы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 блоков по серверам </w:t>
      </w:r>
      <w:r w:rsidR="00EC295F">
        <w:rPr>
          <w:rFonts w:ascii="Calibri" w:eastAsia="Calibri" w:hAnsi="Calibri" w:cs="Calibri"/>
          <w:b/>
          <w:bCs/>
          <w:sz w:val="28"/>
          <w:szCs w:val="28"/>
        </w:rPr>
        <w:t>consumer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. Каждый из серверов 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</w:rPr>
        <w:t>consumer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 xml:space="preserve"> 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принимает 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>группы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 блоков, находит их 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>сумму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 и отправляет 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>ее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 на сервер </w:t>
      </w:r>
      <w:r w:rsidR="00501835" w:rsidRPr="00501835">
        <w:rPr>
          <w:rFonts w:ascii="Calibri" w:eastAsia="Calibri" w:hAnsi="Calibri" w:cs="Calibri"/>
          <w:b/>
          <w:bCs/>
          <w:sz w:val="28"/>
          <w:szCs w:val="28"/>
          <w:lang w:val="ru-RU"/>
        </w:rPr>
        <w:t>collector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>.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 xml:space="preserve"> Сервер </w:t>
      </w:r>
      <w:r w:rsidR="00501835" w:rsidRPr="00501835">
        <w:rPr>
          <w:rFonts w:ascii="Calibri" w:eastAsia="Calibri" w:hAnsi="Calibri" w:cs="Calibri"/>
          <w:b/>
          <w:bCs/>
          <w:sz w:val="28"/>
          <w:szCs w:val="28"/>
          <w:lang w:val="ru-RU"/>
        </w:rPr>
        <w:t>collector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 xml:space="preserve">, принимая блоки, 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 xml:space="preserve">(в соответствии с алгоритмом блочного умножения матриц) 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>формирует из них результирующую матрицу.</w:t>
      </w:r>
    </w:p>
    <w:p w14:paraId="4E84D808" w14:textId="512705E2" w:rsidR="00501835" w:rsidRDefault="00501835" w:rsidP="013278A4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01835">
        <w:rPr>
          <w:rFonts w:ascii="Calibri" w:eastAsia="Calibri" w:hAnsi="Calibri" w:cs="Calibri"/>
          <w:b/>
          <w:bCs/>
          <w:sz w:val="32"/>
          <w:szCs w:val="32"/>
        </w:rPr>
        <w:t>Docker-compose</w:t>
      </w:r>
    </w:p>
    <w:p w14:paraId="312FA5FC" w14:textId="04F8DFA6" w:rsidR="00501835" w:rsidRPr="006A7F1A" w:rsidRDefault="00501835" w:rsidP="0050183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version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 xml:space="preserve">: ‘3’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– </w:t>
      </w:r>
      <w:r w:rsidR="006A7F1A" w:rsidRPr="006A7F1A">
        <w:rPr>
          <w:rFonts w:ascii="Calibri" w:eastAsia="Calibri" w:hAnsi="Calibri" w:cs="Calibri"/>
          <w:sz w:val="28"/>
          <w:szCs w:val="28"/>
          <w:lang w:val="ru-RU"/>
        </w:rPr>
        <w:t xml:space="preserve">указывает версию </w:t>
      </w:r>
      <w:r w:rsidR="006A7F1A" w:rsidRPr="006A7F1A">
        <w:rPr>
          <w:rFonts w:ascii="Calibri" w:eastAsia="Calibri" w:hAnsi="Calibri" w:cs="Calibri"/>
          <w:sz w:val="28"/>
          <w:szCs w:val="28"/>
        </w:rPr>
        <w:t>Docker</w:t>
      </w:r>
      <w:r w:rsidR="006A7F1A"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="006A7F1A" w:rsidRPr="006A7F1A">
        <w:rPr>
          <w:rFonts w:ascii="Calibri" w:eastAsia="Calibri" w:hAnsi="Calibri" w:cs="Calibri"/>
          <w:sz w:val="28"/>
          <w:szCs w:val="28"/>
        </w:rPr>
        <w:t>Compose</w:t>
      </w:r>
      <w:r w:rsidR="006A7F1A" w:rsidRPr="006A7F1A">
        <w:rPr>
          <w:rFonts w:ascii="Calibri" w:eastAsia="Calibri" w:hAnsi="Calibri" w:cs="Calibri"/>
          <w:sz w:val="28"/>
          <w:szCs w:val="28"/>
          <w:lang w:val="ru-RU"/>
        </w:rPr>
        <w:t>, используемую в файле</w:t>
      </w:r>
    </w:p>
    <w:p w14:paraId="4DCD91E9" w14:textId="2CF349F0" w:rsidR="00501835" w:rsidRPr="006A7F1A" w:rsidRDefault="00501835" w:rsidP="0050183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services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: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–</w:t>
      </w:r>
      <w:r w:rsidR="006A7F1A"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="006A7F1A" w:rsidRPr="006A7F1A">
        <w:rPr>
          <w:rFonts w:ascii="Calibri" w:eastAsia="Calibri" w:hAnsi="Calibri" w:cs="Calibri"/>
          <w:sz w:val="28"/>
          <w:szCs w:val="28"/>
          <w:lang w:val="ru-RU"/>
        </w:rPr>
        <w:t>начало секции, где определяются сервисы (контейнеры) для запуска</w:t>
      </w:r>
    </w:p>
    <w:p w14:paraId="3DE40999" w14:textId="1F06C566" w:rsidR="00501835" w:rsidRDefault="00501835" w:rsidP="006A7F1A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producer1:</w:t>
      </w:r>
      <w:r w:rsidRPr="00501835">
        <w:rPr>
          <w:rFonts w:ascii="Calibri" w:eastAsia="Calibri" w:hAnsi="Calibri" w:cs="Calibri"/>
          <w:sz w:val="28"/>
          <w:szCs w:val="28"/>
        </w:rPr>
        <w:t xml:space="preserve"> </w:t>
      </w:r>
      <w:r w:rsidRPr="00501835">
        <w:rPr>
          <w:rFonts w:ascii="Calibri" w:eastAsia="Calibri" w:hAnsi="Calibri" w:cs="Calibri"/>
          <w:sz w:val="28"/>
          <w:szCs w:val="28"/>
        </w:rPr>
        <w:t>–</w:t>
      </w:r>
      <w:r w:rsidRPr="00501835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="006A7F1A" w:rsidRPr="006A7F1A">
        <w:rPr>
          <w:rFonts w:ascii="Calibri" w:eastAsia="Calibri" w:hAnsi="Calibri" w:cs="Calibri"/>
          <w:sz w:val="28"/>
          <w:szCs w:val="28"/>
        </w:rPr>
        <w:t>имя сервиса (контейнера) producer1</w:t>
      </w:r>
    </w:p>
    <w:p w14:paraId="2AA485CD" w14:textId="33F9A1E1" w:rsidR="006A7F1A" w:rsidRPr="006A7F1A" w:rsidRDefault="006A7F1A" w:rsidP="0050183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build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: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–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определяет настройки для сборки контейнера</w:t>
      </w:r>
    </w:p>
    <w:p w14:paraId="72B8324C" w14:textId="1B895CCA" w:rsidR="006A7F1A" w:rsidRPr="006A7F1A" w:rsidRDefault="006A7F1A" w:rsidP="0050183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context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: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./</w:t>
      </w:r>
      <w:r>
        <w:rPr>
          <w:rFonts w:ascii="Calibri" w:eastAsia="Calibri" w:hAnsi="Calibri" w:cs="Calibri"/>
          <w:sz w:val="28"/>
          <w:szCs w:val="28"/>
        </w:rPr>
        <w:t>producer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–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указывает путь к директории с </w:t>
      </w:r>
      <w:r w:rsidRPr="006A7F1A">
        <w:rPr>
          <w:rFonts w:ascii="Calibri" w:eastAsia="Calibri" w:hAnsi="Calibri" w:cs="Calibri"/>
          <w:sz w:val="28"/>
          <w:szCs w:val="28"/>
        </w:rPr>
        <w:t>Dockerfile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для сборки контейнера</w:t>
      </w:r>
    </w:p>
    <w:p w14:paraId="3404C8EB" w14:textId="59E61014" w:rsidR="006A7F1A" w:rsidRDefault="006A7F1A" w:rsidP="006A7F1A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lastRenderedPageBreak/>
        <w:t>no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_</w:t>
      </w:r>
      <w:r w:rsidRPr="006A7F1A">
        <w:rPr>
          <w:rFonts w:ascii="Calibri" w:eastAsia="Calibri" w:hAnsi="Calibri" w:cs="Calibri"/>
          <w:color w:val="FF0000"/>
          <w:sz w:val="28"/>
          <w:szCs w:val="28"/>
        </w:rPr>
        <w:t>cache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 xml:space="preserve">: </w:t>
      </w:r>
      <w:r w:rsidRPr="006A7F1A">
        <w:rPr>
          <w:rFonts w:ascii="Calibri" w:eastAsia="Calibri" w:hAnsi="Calibri" w:cs="Calibri"/>
          <w:color w:val="FF0000"/>
          <w:sz w:val="28"/>
          <w:szCs w:val="28"/>
        </w:rPr>
        <w:t>true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–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отключает кэширование при сборке контейнера </w:t>
      </w:r>
      <w:r w:rsidRPr="006A7F1A">
        <w:rPr>
          <w:rFonts w:ascii="Calibri" w:eastAsia="Calibri" w:hAnsi="Calibri" w:cs="Calibri"/>
          <w:sz w:val="28"/>
          <w:szCs w:val="28"/>
        </w:rPr>
        <w:t>producer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1</w:t>
      </w:r>
    </w:p>
    <w:p w14:paraId="20681A09" w14:textId="08DDAFC0" w:rsidR="006A7F1A" w:rsidRPr="006A7F1A" w:rsidRDefault="006A7F1A" w:rsidP="0050183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environment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: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–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ru-RU"/>
        </w:rPr>
        <w:t>задает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переменны</w:t>
      </w:r>
      <w:r>
        <w:rPr>
          <w:rFonts w:ascii="Calibri" w:eastAsia="Calibri" w:hAnsi="Calibri" w:cs="Calibri"/>
          <w:sz w:val="28"/>
          <w:szCs w:val="28"/>
          <w:lang w:val="ru-RU"/>
        </w:rPr>
        <w:t>е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окружения, которые будут загружены в контейнер </w:t>
      </w:r>
      <w:r w:rsidRPr="006A7F1A">
        <w:rPr>
          <w:rFonts w:ascii="Calibri" w:eastAsia="Calibri" w:hAnsi="Calibri" w:cs="Calibri"/>
          <w:sz w:val="28"/>
          <w:szCs w:val="28"/>
        </w:rPr>
        <w:t>producer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1</w:t>
      </w:r>
    </w:p>
    <w:p w14:paraId="380C4646" w14:textId="11C5303F" w:rsidR="006A7F1A" w:rsidRPr="006A7F1A" w:rsidRDefault="006A7F1A" w:rsidP="0050183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env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_</w:t>
      </w:r>
      <w:r w:rsidRPr="006A7F1A">
        <w:rPr>
          <w:rFonts w:ascii="Calibri" w:eastAsia="Calibri" w:hAnsi="Calibri" w:cs="Calibri"/>
          <w:color w:val="FF0000"/>
          <w:sz w:val="28"/>
          <w:szCs w:val="28"/>
        </w:rPr>
        <w:t>file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 xml:space="preserve">: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–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указывает файлы с переменными окружения, которые будут загружены в контейнер </w:t>
      </w:r>
      <w:r w:rsidRPr="006A7F1A">
        <w:rPr>
          <w:rFonts w:ascii="Calibri" w:eastAsia="Calibri" w:hAnsi="Calibri" w:cs="Calibri"/>
          <w:sz w:val="28"/>
          <w:szCs w:val="28"/>
        </w:rPr>
        <w:t>producer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1</w:t>
      </w:r>
    </w:p>
    <w:p w14:paraId="75F9C7BB" w14:textId="6A03C43A" w:rsidR="006A7F1A" w:rsidRDefault="006A7F1A" w:rsidP="006A7F1A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networks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: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–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определяет сети, к которым будет присоединен контейнер </w:t>
      </w:r>
      <w:r w:rsidRPr="006A7F1A">
        <w:rPr>
          <w:rFonts w:ascii="Calibri" w:eastAsia="Calibri" w:hAnsi="Calibri" w:cs="Calibri"/>
          <w:sz w:val="28"/>
          <w:szCs w:val="28"/>
        </w:rPr>
        <w:t>producer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1</w:t>
      </w:r>
    </w:p>
    <w:p w14:paraId="39BEF2B3" w14:textId="4E7AD910" w:rsidR="006A7F1A" w:rsidRPr="006A7F1A" w:rsidRDefault="006A7F1A" w:rsidP="006A7F1A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ports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: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–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 определяет открытые порты для сервиса (контейнера)</w:t>
      </w:r>
    </w:p>
    <w:p w14:paraId="33474992" w14:textId="1ECD94D3" w:rsidR="2730B0BF" w:rsidRPr="00A65B31" w:rsidRDefault="2730B0BF" w:rsidP="013278A4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ru-RU"/>
        </w:rPr>
      </w:pPr>
      <w:r w:rsidRPr="013278A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Dockerfile</w:t>
      </w:r>
    </w:p>
    <w:p w14:paraId="7DF852FA" w14:textId="4EECA31D" w:rsidR="2730B0BF" w:rsidRDefault="2730B0BF" w:rsidP="013278A4">
      <w:pPr>
        <w:pStyle w:val="a3"/>
        <w:numPr>
          <w:ilvl w:val="0"/>
          <w:numId w:val="2"/>
        </w:numPr>
        <w:rPr>
          <w:sz w:val="28"/>
          <w:szCs w:val="28"/>
        </w:rPr>
      </w:pPr>
      <w:r w:rsidRPr="013278A4">
        <w:rPr>
          <w:color w:val="C00000"/>
          <w:sz w:val="28"/>
          <w:szCs w:val="28"/>
        </w:rPr>
        <w:t>FROM alpine:latest</w:t>
      </w:r>
      <w:r w:rsidRPr="013278A4">
        <w:rPr>
          <w:sz w:val="28"/>
          <w:szCs w:val="28"/>
        </w:rPr>
        <w:t xml:space="preserve"> - </w:t>
      </w:r>
      <w:r w:rsidR="11CAEA18" w:rsidRPr="013278A4">
        <w:rPr>
          <w:sz w:val="28"/>
          <w:szCs w:val="28"/>
        </w:rPr>
        <w:t xml:space="preserve">используем </w:t>
      </w:r>
      <w:r w:rsidRPr="013278A4">
        <w:rPr>
          <w:sz w:val="28"/>
          <w:szCs w:val="28"/>
        </w:rPr>
        <w:t>основ</w:t>
      </w:r>
      <w:r w:rsidR="0AE776F1" w:rsidRPr="013278A4">
        <w:rPr>
          <w:sz w:val="28"/>
          <w:szCs w:val="28"/>
        </w:rPr>
        <w:t>ой</w:t>
      </w:r>
      <w:r w:rsidRPr="013278A4">
        <w:rPr>
          <w:sz w:val="28"/>
          <w:szCs w:val="28"/>
        </w:rPr>
        <w:t xml:space="preserve"> latest верси</w:t>
      </w:r>
      <w:r w:rsidR="1FECE72C" w:rsidRPr="013278A4">
        <w:rPr>
          <w:sz w:val="28"/>
          <w:szCs w:val="28"/>
        </w:rPr>
        <w:t>ю</w:t>
      </w:r>
      <w:r w:rsidRPr="013278A4">
        <w:rPr>
          <w:sz w:val="28"/>
          <w:szCs w:val="28"/>
        </w:rPr>
        <w:t xml:space="preserve"> образа alpine</w:t>
      </w:r>
    </w:p>
    <w:p w14:paraId="1E516D1E" w14:textId="4E864D74" w:rsidR="711D5CB0" w:rsidRPr="006424C9" w:rsidRDefault="711D5CB0" w:rsidP="013278A4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13278A4">
        <w:rPr>
          <w:color w:val="C00000"/>
          <w:sz w:val="28"/>
          <w:szCs w:val="28"/>
        </w:rPr>
        <w:t>RUN</w:t>
      </w:r>
      <w:r w:rsidR="6E672713" w:rsidRPr="006424C9">
        <w:rPr>
          <w:sz w:val="28"/>
          <w:szCs w:val="28"/>
          <w:lang w:val="ru-RU"/>
        </w:rPr>
        <w:t xml:space="preserve"> - команды, вызываемые в процессе сборки образа</w:t>
      </w:r>
    </w:p>
    <w:p w14:paraId="3BEF59A5" w14:textId="2A02B87D" w:rsidR="6E672713" w:rsidRPr="006424C9" w:rsidRDefault="6E672713" w:rsidP="013278A4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13278A4">
        <w:rPr>
          <w:color w:val="C00000"/>
          <w:sz w:val="28"/>
          <w:szCs w:val="28"/>
        </w:rPr>
        <w:t>WORKDIR</w:t>
      </w:r>
      <w:r w:rsidRPr="006424C9">
        <w:rPr>
          <w:color w:val="C00000"/>
          <w:sz w:val="28"/>
          <w:szCs w:val="28"/>
          <w:lang w:val="ru-RU"/>
        </w:rPr>
        <w:t xml:space="preserve"> /</w:t>
      </w:r>
      <w:r w:rsidRPr="013278A4">
        <w:rPr>
          <w:color w:val="C00000"/>
          <w:sz w:val="28"/>
          <w:szCs w:val="28"/>
        </w:rPr>
        <w:t>app</w:t>
      </w:r>
      <w:r w:rsidRPr="006424C9">
        <w:rPr>
          <w:sz w:val="28"/>
          <w:szCs w:val="28"/>
          <w:lang w:val="ru-RU"/>
        </w:rPr>
        <w:t xml:space="preserve"> - задание директории /</w:t>
      </w:r>
      <w:r w:rsidRPr="013278A4">
        <w:rPr>
          <w:sz w:val="28"/>
          <w:szCs w:val="28"/>
        </w:rPr>
        <w:t>app</w:t>
      </w:r>
      <w:r w:rsidRPr="006424C9">
        <w:rPr>
          <w:sz w:val="28"/>
          <w:szCs w:val="28"/>
          <w:lang w:val="ru-RU"/>
        </w:rPr>
        <w:t xml:space="preserve"> в качестве</w:t>
      </w:r>
      <w:r w:rsidR="006A1A03">
        <w:rPr>
          <w:sz w:val="28"/>
          <w:szCs w:val="28"/>
          <w:lang w:val="ru-RU"/>
        </w:rPr>
        <w:t xml:space="preserve"> </w:t>
      </w:r>
      <w:r w:rsidRPr="006424C9">
        <w:rPr>
          <w:sz w:val="28"/>
          <w:szCs w:val="28"/>
          <w:lang w:val="ru-RU"/>
        </w:rPr>
        <w:t>рабочей директории</w:t>
      </w:r>
    </w:p>
    <w:p w14:paraId="6098B302" w14:textId="0ACCFEF3" w:rsidR="6BE63D85" w:rsidRPr="006A7F1A" w:rsidRDefault="6E672713" w:rsidP="006A7F1A">
      <w:pPr>
        <w:pStyle w:val="a3"/>
        <w:numPr>
          <w:ilvl w:val="0"/>
          <w:numId w:val="2"/>
        </w:numPr>
        <w:rPr>
          <w:lang w:val="ru-RU"/>
        </w:rPr>
      </w:pPr>
      <w:r w:rsidRPr="013278A4">
        <w:rPr>
          <w:color w:val="C00000"/>
          <w:sz w:val="28"/>
          <w:szCs w:val="28"/>
        </w:rPr>
        <w:t>CMD</w:t>
      </w:r>
      <w:r w:rsidRPr="006424C9">
        <w:rPr>
          <w:sz w:val="28"/>
          <w:szCs w:val="28"/>
          <w:lang w:val="ru-RU"/>
        </w:rPr>
        <w:t xml:space="preserve"> - коман</w:t>
      </w:r>
      <w:r w:rsidR="133B0E4A" w:rsidRPr="006424C9">
        <w:rPr>
          <w:sz w:val="28"/>
          <w:szCs w:val="28"/>
          <w:lang w:val="ru-RU"/>
        </w:rPr>
        <w:t>д</w:t>
      </w:r>
      <w:r w:rsidRPr="006424C9">
        <w:rPr>
          <w:sz w:val="28"/>
          <w:szCs w:val="28"/>
          <w:lang w:val="ru-RU"/>
        </w:rPr>
        <w:t>а, вызываемая в процессе запуска контейнера</w:t>
      </w:r>
    </w:p>
    <w:p w14:paraId="16C80077" w14:textId="32046922" w:rsidR="45953D3A" w:rsidRPr="006424C9" w:rsidRDefault="45953D3A" w:rsidP="013278A4">
      <w:pPr>
        <w:rPr>
          <w:b/>
          <w:bCs/>
          <w:sz w:val="32"/>
          <w:szCs w:val="32"/>
          <w:lang w:val="ru-RU"/>
        </w:rPr>
      </w:pPr>
      <w:r w:rsidRPr="006424C9">
        <w:rPr>
          <w:b/>
          <w:bCs/>
          <w:sz w:val="32"/>
          <w:szCs w:val="32"/>
          <w:lang w:val="ru-RU"/>
        </w:rPr>
        <w:t>Заключение</w:t>
      </w:r>
    </w:p>
    <w:p w14:paraId="22E0820C" w14:textId="6769D0F5" w:rsidR="45953D3A" w:rsidRPr="006424C9" w:rsidRDefault="45953D3A" w:rsidP="013278A4">
      <w:pPr>
        <w:rPr>
          <w:sz w:val="28"/>
          <w:szCs w:val="28"/>
          <w:lang w:val="ru-RU"/>
        </w:rPr>
      </w:pPr>
      <w:r w:rsidRPr="006424C9">
        <w:rPr>
          <w:sz w:val="28"/>
          <w:szCs w:val="28"/>
          <w:lang w:val="ru-RU"/>
        </w:rPr>
        <w:t xml:space="preserve">Был разработан алгоритм </w:t>
      </w:r>
      <w:r w:rsidR="006A7F1A">
        <w:rPr>
          <w:sz w:val="28"/>
          <w:szCs w:val="28"/>
          <w:lang w:val="ru-RU"/>
        </w:rPr>
        <w:t>умножения матриц</w:t>
      </w:r>
      <w:r w:rsidR="37964F32" w:rsidRPr="006424C9">
        <w:rPr>
          <w:sz w:val="28"/>
          <w:szCs w:val="28"/>
          <w:lang w:val="ru-RU"/>
        </w:rPr>
        <w:t>.</w:t>
      </w:r>
    </w:p>
    <w:p w14:paraId="52C1E757" w14:textId="4B9EFC3E" w:rsidR="37964F32" w:rsidRDefault="37964F32" w:rsidP="013278A4">
      <w:pPr>
        <w:rPr>
          <w:sz w:val="28"/>
          <w:szCs w:val="28"/>
          <w:lang w:val="ru-RU"/>
        </w:rPr>
      </w:pPr>
      <w:r w:rsidRPr="006424C9">
        <w:rPr>
          <w:sz w:val="28"/>
          <w:szCs w:val="28"/>
          <w:lang w:val="ru-RU"/>
        </w:rPr>
        <w:t>Был</w:t>
      </w:r>
      <w:r w:rsidR="006A1A03">
        <w:rPr>
          <w:sz w:val="28"/>
          <w:szCs w:val="28"/>
          <w:lang w:val="ru-RU"/>
        </w:rPr>
        <w:t>и</w:t>
      </w:r>
      <w:r w:rsidRPr="006424C9">
        <w:rPr>
          <w:sz w:val="28"/>
          <w:szCs w:val="28"/>
          <w:lang w:val="ru-RU"/>
        </w:rPr>
        <w:t xml:space="preserve"> написан</w:t>
      </w:r>
      <w:r w:rsidR="006A1A03">
        <w:rPr>
          <w:sz w:val="28"/>
          <w:szCs w:val="28"/>
          <w:lang w:val="ru-RU"/>
        </w:rPr>
        <w:t>ы небходимые</w:t>
      </w:r>
      <w:r w:rsidRPr="006424C9">
        <w:rPr>
          <w:sz w:val="28"/>
          <w:szCs w:val="28"/>
          <w:lang w:val="ru-RU"/>
        </w:rPr>
        <w:t xml:space="preserve"> </w:t>
      </w:r>
      <w:r w:rsidRPr="013278A4">
        <w:rPr>
          <w:sz w:val="28"/>
          <w:szCs w:val="28"/>
        </w:rPr>
        <w:t>Dockerfile</w:t>
      </w:r>
      <w:r w:rsidR="006A1A03">
        <w:rPr>
          <w:sz w:val="28"/>
          <w:szCs w:val="28"/>
          <w:lang w:val="ru-RU"/>
        </w:rPr>
        <w:t xml:space="preserve"> для серверов</w:t>
      </w:r>
      <w:r w:rsidRPr="006424C9">
        <w:rPr>
          <w:sz w:val="28"/>
          <w:szCs w:val="28"/>
          <w:lang w:val="ru-RU"/>
        </w:rPr>
        <w:t>,</w:t>
      </w:r>
      <w:r w:rsidR="006A1A03">
        <w:rPr>
          <w:sz w:val="28"/>
          <w:szCs w:val="28"/>
          <w:lang w:val="ru-RU"/>
        </w:rPr>
        <w:t xml:space="preserve"> </w:t>
      </w:r>
      <w:r w:rsidRPr="006424C9">
        <w:rPr>
          <w:sz w:val="28"/>
          <w:szCs w:val="28"/>
          <w:lang w:val="ru-RU"/>
        </w:rPr>
        <w:t xml:space="preserve"> </w:t>
      </w:r>
      <w:r w:rsidR="006A1A03">
        <w:rPr>
          <w:sz w:val="28"/>
          <w:szCs w:val="28"/>
        </w:rPr>
        <w:t>docker</w:t>
      </w:r>
      <w:r w:rsidR="006A1A03" w:rsidRPr="006A1A03">
        <w:rPr>
          <w:sz w:val="28"/>
          <w:szCs w:val="28"/>
          <w:lang w:val="ru-RU"/>
        </w:rPr>
        <w:t>-</w:t>
      </w:r>
      <w:r w:rsidR="006A1A03">
        <w:rPr>
          <w:sz w:val="28"/>
          <w:szCs w:val="28"/>
        </w:rPr>
        <w:t>compose</w:t>
      </w:r>
      <w:r w:rsidR="006A1A03" w:rsidRPr="006A1A03">
        <w:rPr>
          <w:sz w:val="28"/>
          <w:szCs w:val="28"/>
          <w:lang w:val="ru-RU"/>
        </w:rPr>
        <w:t>.</w:t>
      </w:r>
      <w:r w:rsidR="006A1A03">
        <w:rPr>
          <w:sz w:val="28"/>
          <w:szCs w:val="28"/>
          <w:lang w:val="ru-RU"/>
        </w:rPr>
        <w:t xml:space="preserve">yml для сборки приложения и необходимые программы для </w:t>
      </w:r>
      <w:r w:rsidR="006A1A03">
        <w:rPr>
          <w:sz w:val="28"/>
          <w:szCs w:val="28"/>
        </w:rPr>
        <w:t>backend</w:t>
      </w:r>
      <w:r w:rsidR="006A1A03" w:rsidRPr="006A1A03">
        <w:rPr>
          <w:sz w:val="28"/>
          <w:szCs w:val="28"/>
          <w:lang w:val="ru-RU"/>
        </w:rPr>
        <w:t xml:space="preserve"> </w:t>
      </w:r>
      <w:r w:rsidR="006A1A03">
        <w:rPr>
          <w:sz w:val="28"/>
          <w:szCs w:val="28"/>
          <w:lang w:val="ru-RU"/>
        </w:rPr>
        <w:t>серверов. С</w:t>
      </w:r>
      <w:r w:rsidRPr="006424C9">
        <w:rPr>
          <w:sz w:val="28"/>
          <w:szCs w:val="28"/>
          <w:lang w:val="ru-RU"/>
        </w:rPr>
        <w:t xml:space="preserve"> помощью </w:t>
      </w:r>
      <w:r w:rsidR="006A1A03">
        <w:rPr>
          <w:sz w:val="28"/>
          <w:szCs w:val="28"/>
          <w:lang w:val="ru-RU"/>
        </w:rPr>
        <w:t>них</w:t>
      </w:r>
      <w:r w:rsidRPr="006424C9">
        <w:rPr>
          <w:sz w:val="28"/>
          <w:szCs w:val="28"/>
          <w:lang w:val="ru-RU"/>
        </w:rPr>
        <w:t xml:space="preserve"> был собран образ </w:t>
      </w:r>
      <w:r w:rsidR="006A1A03">
        <w:rPr>
          <w:sz w:val="28"/>
          <w:szCs w:val="28"/>
          <w:lang w:val="ru-RU"/>
        </w:rPr>
        <w:t>многоконтейнерного приложения,</w:t>
      </w:r>
      <w:r w:rsidR="3D6B6C05" w:rsidRPr="006424C9">
        <w:rPr>
          <w:sz w:val="28"/>
          <w:szCs w:val="28"/>
          <w:lang w:val="ru-RU"/>
        </w:rPr>
        <w:t xml:space="preserve"> </w:t>
      </w:r>
      <w:r w:rsidR="006A1A03">
        <w:rPr>
          <w:sz w:val="28"/>
          <w:szCs w:val="28"/>
          <w:lang w:val="ru-RU"/>
        </w:rPr>
        <w:t xml:space="preserve">который </w:t>
      </w:r>
      <w:r w:rsidR="3D6B6C05" w:rsidRPr="006424C9">
        <w:rPr>
          <w:sz w:val="28"/>
          <w:szCs w:val="28"/>
          <w:lang w:val="ru-RU"/>
        </w:rPr>
        <w:t xml:space="preserve">при </w:t>
      </w:r>
      <w:r w:rsidR="463E1C2D" w:rsidRPr="006424C9">
        <w:rPr>
          <w:sz w:val="28"/>
          <w:szCs w:val="28"/>
          <w:lang w:val="ru-RU"/>
        </w:rPr>
        <w:t xml:space="preserve">запуске </w:t>
      </w:r>
      <w:r w:rsidR="006A1A03">
        <w:rPr>
          <w:sz w:val="28"/>
          <w:szCs w:val="28"/>
          <w:lang w:val="ru-RU"/>
        </w:rPr>
        <w:t>считал произведение квадратных матриц и выводил время работы алгоритма</w:t>
      </w:r>
      <w:r w:rsidR="3D729C63" w:rsidRPr="006424C9">
        <w:rPr>
          <w:sz w:val="28"/>
          <w:szCs w:val="28"/>
          <w:lang w:val="ru-RU"/>
        </w:rPr>
        <w:t>.</w:t>
      </w:r>
    </w:p>
    <w:p w14:paraId="1DB579AD" w14:textId="77777777" w:rsidR="002C4061" w:rsidRDefault="002C4061" w:rsidP="013278A4">
      <w:pPr>
        <w:rPr>
          <w:sz w:val="28"/>
          <w:szCs w:val="28"/>
          <w:lang w:val="ru-RU"/>
        </w:rPr>
      </w:pPr>
    </w:p>
    <w:p w14:paraId="4B7862E1" w14:textId="77777777" w:rsidR="002C4061" w:rsidRDefault="002C4061" w:rsidP="013278A4">
      <w:pPr>
        <w:rPr>
          <w:sz w:val="28"/>
          <w:szCs w:val="28"/>
          <w:lang w:val="ru-RU"/>
        </w:rPr>
      </w:pPr>
    </w:p>
    <w:p w14:paraId="2710604E" w14:textId="77777777" w:rsidR="002C4061" w:rsidRDefault="002C4061" w:rsidP="013278A4">
      <w:pPr>
        <w:rPr>
          <w:sz w:val="28"/>
          <w:szCs w:val="28"/>
          <w:lang w:val="ru-RU"/>
        </w:rPr>
      </w:pPr>
    </w:p>
    <w:p w14:paraId="79F8B4BB" w14:textId="77777777" w:rsidR="002C4061" w:rsidRDefault="002C4061" w:rsidP="013278A4">
      <w:pPr>
        <w:rPr>
          <w:sz w:val="28"/>
          <w:szCs w:val="28"/>
          <w:lang w:val="ru-RU"/>
        </w:rPr>
      </w:pPr>
    </w:p>
    <w:p w14:paraId="3E6DE239" w14:textId="77777777" w:rsidR="002C4061" w:rsidRDefault="002C4061" w:rsidP="013278A4">
      <w:pPr>
        <w:rPr>
          <w:sz w:val="28"/>
          <w:szCs w:val="28"/>
          <w:lang w:val="ru-RU"/>
        </w:rPr>
      </w:pPr>
    </w:p>
    <w:p w14:paraId="7DB44498" w14:textId="4B7D39B1" w:rsidR="006A1A03" w:rsidRDefault="006A1A03" w:rsidP="013278A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Для различных размеров матриц и ограничений производительности были получены временые характеристики работы алгоритма без балансировщика нагрузки, средние значения которых приведены в таблице.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1180"/>
        <w:gridCol w:w="1000"/>
        <w:gridCol w:w="1400"/>
        <w:gridCol w:w="1000"/>
        <w:gridCol w:w="1380"/>
      </w:tblGrid>
      <w:tr w:rsidR="002C4061" w:rsidRPr="002C4061" w14:paraId="77A3C468" w14:textId="77777777" w:rsidTr="002C4061">
        <w:trPr>
          <w:trHeight w:val="294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23CBF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#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155F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cpus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A96E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time (ms, pr)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F70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Msize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0C2F4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time (ms, th)</w:t>
            </w:r>
          </w:p>
        </w:tc>
      </w:tr>
      <w:tr w:rsidR="002C4061" w:rsidRPr="002C4061" w14:paraId="02EFB4E4" w14:textId="77777777" w:rsidTr="002C4061">
        <w:trPr>
          <w:trHeight w:val="288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2CBB5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B765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0.5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72F6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71712.500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415F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B9352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71712.500</w:t>
            </w:r>
          </w:p>
        </w:tc>
      </w:tr>
      <w:tr w:rsidR="002C4061" w:rsidRPr="002C4061" w14:paraId="4E212A3D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B4B4C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6C7F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2EC01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38980.700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487C1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8C31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19490.350</w:t>
            </w:r>
          </w:p>
        </w:tc>
      </w:tr>
      <w:tr w:rsidR="002C4061" w:rsidRPr="002C4061" w14:paraId="0C40A6A7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E3AA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FAD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D6EA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36820.000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3D34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AD38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9205.000</w:t>
            </w:r>
          </w:p>
        </w:tc>
      </w:tr>
      <w:tr w:rsidR="002C4061" w:rsidRPr="002C4061" w14:paraId="1366C5D4" w14:textId="77777777" w:rsidTr="002C4061">
        <w:trPr>
          <w:trHeight w:val="294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5FD48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277DE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8.0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D48C8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21313.500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DDEEB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DDB6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1332.094</w:t>
            </w:r>
          </w:p>
        </w:tc>
      </w:tr>
      <w:tr w:rsidR="002C4061" w:rsidRPr="002C4061" w14:paraId="4CED20B2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00D76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5198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0.5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3F302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4799.950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75CF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128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A572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4799.950</w:t>
            </w:r>
          </w:p>
        </w:tc>
      </w:tr>
      <w:tr w:rsidR="002C4061" w:rsidRPr="002C4061" w14:paraId="6AD6A23F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C1DB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DA3AB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C9FF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2394.930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1C65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128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B36E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1197.465</w:t>
            </w:r>
          </w:p>
        </w:tc>
      </w:tr>
      <w:tr w:rsidR="002C4061" w:rsidRPr="002C4061" w14:paraId="5F285AC2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B32D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2D0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0583B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2328.690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9365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128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459D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582.173</w:t>
            </w:r>
          </w:p>
        </w:tc>
      </w:tr>
      <w:tr w:rsidR="002C4061" w:rsidRPr="002C4061" w14:paraId="47CD2C7B" w14:textId="77777777" w:rsidTr="002C4061">
        <w:trPr>
          <w:trHeight w:val="294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EBEC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0319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8.0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8C222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2208.030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C42F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128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26C9B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138.002</w:t>
            </w:r>
          </w:p>
        </w:tc>
      </w:tr>
      <w:tr w:rsidR="002C4061" w:rsidRPr="002C4061" w14:paraId="11277270" w14:textId="77777777" w:rsidTr="002C4061">
        <w:trPr>
          <w:trHeight w:val="288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0510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A4C1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0.5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5BD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199.622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19415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AA8B9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199.622</w:t>
            </w:r>
          </w:p>
        </w:tc>
      </w:tr>
      <w:tr w:rsidR="002C4061" w:rsidRPr="002C4061" w14:paraId="6A87CC5A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DF321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F48E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6D4EF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152.228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BDA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F67A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76.114</w:t>
            </w:r>
          </w:p>
        </w:tc>
      </w:tr>
      <w:tr w:rsidR="002C4061" w:rsidRPr="002C4061" w14:paraId="4423D1F0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7878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69F3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770F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108.059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F8D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93284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27.015</w:t>
            </w:r>
          </w:p>
        </w:tc>
      </w:tr>
      <w:tr w:rsidR="002C4061" w:rsidRPr="002C4061" w14:paraId="7A036BBB" w14:textId="77777777" w:rsidTr="002C4061">
        <w:trPr>
          <w:trHeight w:val="294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9B1D1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7594C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8.0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97F31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100.849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158B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4224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6.303</w:t>
            </w:r>
          </w:p>
        </w:tc>
      </w:tr>
      <w:tr w:rsidR="002C4061" w:rsidRPr="002C4061" w14:paraId="523102DE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8EDD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B276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0.5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3279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6.118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AE9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CC652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6.118</w:t>
            </w:r>
          </w:p>
        </w:tc>
      </w:tr>
      <w:tr w:rsidR="002C4061" w:rsidRPr="002C4061" w14:paraId="4E9DB29D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7D8A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C4D4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1A3C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5.259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BE72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8067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2.629</w:t>
            </w:r>
          </w:p>
        </w:tc>
      </w:tr>
      <w:tr w:rsidR="002C4061" w:rsidRPr="002C4061" w14:paraId="3C207735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A1CA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94665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E7ED6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5.060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4B209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EB20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1.265</w:t>
            </w:r>
          </w:p>
        </w:tc>
      </w:tr>
      <w:tr w:rsidR="002C4061" w:rsidRPr="002C4061" w14:paraId="0FFE8DEC" w14:textId="77777777" w:rsidTr="002C4061">
        <w:trPr>
          <w:trHeight w:val="294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9FCB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1488E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8.0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9596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4.963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6F0B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DC72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0.310</w:t>
            </w:r>
          </w:p>
        </w:tc>
      </w:tr>
    </w:tbl>
    <w:p w14:paraId="54AE335D" w14:textId="77777777" w:rsidR="002C4061" w:rsidRDefault="002C4061" w:rsidP="013278A4">
      <w:pPr>
        <w:rPr>
          <w:sz w:val="28"/>
          <w:szCs w:val="28"/>
          <w:lang w:val="ru-RU"/>
        </w:rPr>
      </w:pPr>
    </w:p>
    <w:p w14:paraId="02357035" w14:textId="1A08EC8F" w:rsidR="58B3BE90" w:rsidRDefault="002C4061" w:rsidP="013278A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полученным временным характеристикам были построены графики для оценки времени исполнения алгоритма.</w:t>
      </w:r>
    </w:p>
    <w:p w14:paraId="14AD0DBD" w14:textId="540C1745" w:rsidR="002C4061" w:rsidRDefault="002E7786" w:rsidP="013278A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E59485" wp14:editId="4512CA33">
            <wp:extent cx="5760720" cy="2743200"/>
            <wp:effectExtent l="0" t="0" r="11430" b="0"/>
            <wp:docPr id="155269664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F7D7756-A7C0-8320-69CB-BA33AC04D1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7983F1" w14:textId="65EAD985" w:rsidR="002E7786" w:rsidRDefault="002E7786" w:rsidP="013278A4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DA7AC37" wp14:editId="23B7732E">
            <wp:extent cx="5695950" cy="2567940"/>
            <wp:effectExtent l="0" t="0" r="0" b="3810"/>
            <wp:docPr id="62513014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D15CB2A-CAB4-9CA3-58E4-2E1B4008F6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591EC8" w14:textId="05121584" w:rsidR="002E7786" w:rsidRDefault="002E7786" w:rsidP="013278A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D018D6" wp14:editId="11A558D3">
            <wp:extent cx="5669280" cy="2453640"/>
            <wp:effectExtent l="0" t="0" r="7620" b="3810"/>
            <wp:docPr id="16491196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63D02FB-DABA-B201-60FD-31CE6963DD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A6568F" w14:textId="269A8562" w:rsidR="002E7786" w:rsidRDefault="002E7786" w:rsidP="013278A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FBB67A" wp14:editId="407AE4D8">
            <wp:extent cx="5650230" cy="2693670"/>
            <wp:effectExtent l="0" t="0" r="7620" b="11430"/>
            <wp:docPr id="46112292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917CEDF-DB64-760A-E866-8DDF092AC3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D24DF1" w14:textId="42C2EE75" w:rsidR="002E7786" w:rsidRPr="006424C9" w:rsidRDefault="002E7786" w:rsidP="013278A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 полученным данным видно наличие прироста производительности, </w:t>
      </w:r>
      <w:r w:rsidR="005A338F">
        <w:rPr>
          <w:sz w:val="28"/>
          <w:szCs w:val="28"/>
          <w:lang w:val="ru-RU"/>
        </w:rPr>
        <w:t>однако он гораздо меньше, чем в классической многопроцессорной разработке. Это может быть связано с дополнительной нагрузкой на систему от контейнерного окружения.</w:t>
      </w:r>
    </w:p>
    <w:p w14:paraId="0E9DA0A6" w14:textId="00547EF8" w:rsidR="69DDE992" w:rsidRPr="002E7786" w:rsidRDefault="69DDE992" w:rsidP="013278A4">
      <w:pPr>
        <w:rPr>
          <w:b/>
          <w:bCs/>
          <w:sz w:val="32"/>
          <w:szCs w:val="32"/>
          <w:lang w:val="ru-RU"/>
        </w:rPr>
      </w:pPr>
      <w:r w:rsidRPr="002E7786">
        <w:rPr>
          <w:b/>
          <w:bCs/>
          <w:sz w:val="32"/>
          <w:szCs w:val="32"/>
          <w:lang w:val="ru-RU"/>
        </w:rPr>
        <w:t>Приложение</w:t>
      </w:r>
    </w:p>
    <w:p w14:paraId="3F88BD3B" w14:textId="76303BD2" w:rsidR="69DDE992" w:rsidRPr="005A338F" w:rsidRDefault="005A338F" w:rsidP="005A338F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hyperlink r:id="rId11" w:history="1">
        <w:r w:rsidRPr="00B96B31">
          <w:rPr>
            <w:rStyle w:val="a4"/>
            <w:b/>
            <w:bCs/>
            <w:sz w:val="28"/>
            <w:szCs w:val="28"/>
          </w:rPr>
          <w:t>https</w:t>
        </w:r>
        <w:r w:rsidRPr="00B96B31">
          <w:rPr>
            <w:rStyle w:val="a4"/>
            <w:b/>
            <w:bCs/>
            <w:sz w:val="28"/>
            <w:szCs w:val="28"/>
            <w:lang w:val="ru-RU"/>
          </w:rPr>
          <w:t>://</w:t>
        </w:r>
        <w:r w:rsidRPr="00B96B31">
          <w:rPr>
            <w:rStyle w:val="a4"/>
            <w:b/>
            <w:bCs/>
            <w:sz w:val="28"/>
            <w:szCs w:val="28"/>
          </w:rPr>
          <w:t>github</w:t>
        </w:r>
        <w:r w:rsidRPr="00B96B31">
          <w:rPr>
            <w:rStyle w:val="a4"/>
            <w:b/>
            <w:bCs/>
            <w:sz w:val="28"/>
            <w:szCs w:val="28"/>
            <w:lang w:val="ru-RU"/>
          </w:rPr>
          <w:t>.</w:t>
        </w:r>
        <w:r w:rsidRPr="00B96B31">
          <w:rPr>
            <w:rStyle w:val="a4"/>
            <w:b/>
            <w:bCs/>
            <w:sz w:val="28"/>
            <w:szCs w:val="28"/>
          </w:rPr>
          <w:t>com</w:t>
        </w:r>
        <w:r w:rsidRPr="00B96B31">
          <w:rPr>
            <w:rStyle w:val="a4"/>
            <w:b/>
            <w:bCs/>
            <w:sz w:val="28"/>
            <w:szCs w:val="28"/>
            <w:lang w:val="ru-RU"/>
          </w:rPr>
          <w:t>/</w:t>
        </w:r>
        <w:r w:rsidRPr="00B96B31">
          <w:rPr>
            <w:rStyle w:val="a4"/>
            <w:b/>
            <w:bCs/>
            <w:sz w:val="28"/>
            <w:szCs w:val="28"/>
          </w:rPr>
          <w:t>KATEHOK</w:t>
        </w:r>
        <w:r w:rsidRPr="00B96B31">
          <w:rPr>
            <w:rStyle w:val="a4"/>
            <w:b/>
            <w:bCs/>
            <w:sz w:val="28"/>
            <w:szCs w:val="28"/>
            <w:lang w:val="ru-RU"/>
          </w:rPr>
          <w:t>/</w:t>
        </w:r>
        <w:r w:rsidRPr="00B96B31">
          <w:rPr>
            <w:rStyle w:val="a4"/>
            <w:b/>
            <w:bCs/>
            <w:sz w:val="28"/>
            <w:szCs w:val="28"/>
          </w:rPr>
          <w:t>parvpo</w:t>
        </w:r>
        <w:r w:rsidRPr="00B96B31">
          <w:rPr>
            <w:rStyle w:val="a4"/>
            <w:b/>
            <w:bCs/>
            <w:sz w:val="28"/>
            <w:szCs w:val="28"/>
            <w:lang w:val="ru-RU"/>
          </w:rPr>
          <w:t>_2/</w:t>
        </w:r>
        <w:r w:rsidRPr="00B96B31">
          <w:rPr>
            <w:rStyle w:val="a4"/>
            <w:b/>
            <w:bCs/>
            <w:sz w:val="28"/>
            <w:szCs w:val="28"/>
          </w:rPr>
          <w:t>blob</w:t>
        </w:r>
        <w:r w:rsidRPr="00B96B31">
          <w:rPr>
            <w:rStyle w:val="a4"/>
            <w:b/>
            <w:bCs/>
            <w:sz w:val="28"/>
            <w:szCs w:val="28"/>
            <w:lang w:val="ru-RU"/>
          </w:rPr>
          <w:t>/</w:t>
        </w:r>
        <w:r w:rsidRPr="00B96B31">
          <w:rPr>
            <w:rStyle w:val="a4"/>
            <w:b/>
            <w:bCs/>
            <w:sz w:val="28"/>
            <w:szCs w:val="28"/>
          </w:rPr>
          <w:t>main</w:t>
        </w:r>
        <w:r w:rsidRPr="00B96B31">
          <w:rPr>
            <w:rStyle w:val="a4"/>
            <w:b/>
            <w:bCs/>
            <w:sz w:val="28"/>
            <w:szCs w:val="28"/>
            <w:lang w:val="ru-RU"/>
          </w:rPr>
          <w:t>/</w:t>
        </w:r>
        <w:r w:rsidRPr="00B96B31">
          <w:rPr>
            <w:rStyle w:val="a4"/>
            <w:b/>
            <w:bCs/>
            <w:sz w:val="28"/>
            <w:szCs w:val="28"/>
          </w:rPr>
          <w:t>Dockerfile</w:t>
        </w:r>
      </w:hyperlink>
    </w:p>
    <w:sectPr w:rsidR="69DDE992" w:rsidRPr="005A338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07F91" w14:textId="77777777" w:rsidR="002E7B68" w:rsidRDefault="002E7B68">
      <w:pPr>
        <w:spacing w:after="0" w:line="240" w:lineRule="auto"/>
      </w:pPr>
      <w:r>
        <w:separator/>
      </w:r>
    </w:p>
  </w:endnote>
  <w:endnote w:type="continuationSeparator" w:id="0">
    <w:p w14:paraId="010C9A82" w14:textId="77777777" w:rsidR="002E7B68" w:rsidRDefault="002E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AD60C2" w14:paraId="624E486C" w14:textId="77777777" w:rsidTr="60AD60C2">
      <w:trPr>
        <w:trHeight w:val="300"/>
      </w:trPr>
      <w:tc>
        <w:tcPr>
          <w:tcW w:w="3120" w:type="dxa"/>
        </w:tcPr>
        <w:p w14:paraId="710F1EC0" w14:textId="0016AF27" w:rsidR="60AD60C2" w:rsidRDefault="60AD60C2" w:rsidP="60AD60C2">
          <w:pPr>
            <w:pStyle w:val="a7"/>
            <w:ind w:left="-115"/>
          </w:pPr>
        </w:p>
      </w:tc>
      <w:tc>
        <w:tcPr>
          <w:tcW w:w="3120" w:type="dxa"/>
        </w:tcPr>
        <w:p w14:paraId="33116610" w14:textId="30ED4A6F" w:rsidR="60AD60C2" w:rsidRDefault="60AD60C2" w:rsidP="60AD60C2">
          <w:pPr>
            <w:pStyle w:val="a7"/>
            <w:jc w:val="center"/>
          </w:pPr>
        </w:p>
      </w:tc>
      <w:tc>
        <w:tcPr>
          <w:tcW w:w="3120" w:type="dxa"/>
        </w:tcPr>
        <w:p w14:paraId="3D6611FF" w14:textId="2CCFACC7" w:rsidR="60AD60C2" w:rsidRDefault="60AD60C2" w:rsidP="60AD60C2">
          <w:pPr>
            <w:pStyle w:val="a7"/>
            <w:ind w:right="-115"/>
            <w:jc w:val="right"/>
          </w:pPr>
        </w:p>
      </w:tc>
    </w:tr>
  </w:tbl>
  <w:p w14:paraId="186708A1" w14:textId="4B5A1870" w:rsidR="60AD60C2" w:rsidRDefault="60AD60C2" w:rsidP="60AD60C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735B1" w14:textId="77777777" w:rsidR="002E7B68" w:rsidRDefault="002E7B68">
      <w:pPr>
        <w:spacing w:after="0" w:line="240" w:lineRule="auto"/>
      </w:pPr>
      <w:r>
        <w:separator/>
      </w:r>
    </w:p>
  </w:footnote>
  <w:footnote w:type="continuationSeparator" w:id="0">
    <w:p w14:paraId="0FF03217" w14:textId="77777777" w:rsidR="002E7B68" w:rsidRDefault="002E7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AD60C2" w14:paraId="20A41DE6" w14:textId="77777777" w:rsidTr="60AD60C2">
      <w:trPr>
        <w:trHeight w:val="300"/>
      </w:trPr>
      <w:tc>
        <w:tcPr>
          <w:tcW w:w="3120" w:type="dxa"/>
        </w:tcPr>
        <w:p w14:paraId="6EBD2DCF" w14:textId="199494AF" w:rsidR="60AD60C2" w:rsidRDefault="60AD60C2" w:rsidP="60AD60C2">
          <w:pPr>
            <w:pStyle w:val="a7"/>
            <w:ind w:left="-115"/>
          </w:pPr>
        </w:p>
      </w:tc>
      <w:tc>
        <w:tcPr>
          <w:tcW w:w="3120" w:type="dxa"/>
        </w:tcPr>
        <w:p w14:paraId="5746BFA8" w14:textId="4A360A0F" w:rsidR="60AD60C2" w:rsidRDefault="60AD60C2" w:rsidP="60AD60C2">
          <w:pPr>
            <w:pStyle w:val="a7"/>
            <w:jc w:val="center"/>
          </w:pPr>
        </w:p>
      </w:tc>
      <w:tc>
        <w:tcPr>
          <w:tcW w:w="3120" w:type="dxa"/>
        </w:tcPr>
        <w:p w14:paraId="6E62CA81" w14:textId="34EF107D" w:rsidR="60AD60C2" w:rsidRDefault="60AD60C2" w:rsidP="60AD60C2">
          <w:pPr>
            <w:pStyle w:val="a7"/>
            <w:ind w:right="-115"/>
            <w:jc w:val="right"/>
          </w:pPr>
        </w:p>
      </w:tc>
    </w:tr>
  </w:tbl>
  <w:p w14:paraId="1A767C96" w14:textId="24C48BB7" w:rsidR="60AD60C2" w:rsidRDefault="60AD60C2" w:rsidP="60AD60C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0989"/>
    <w:multiLevelType w:val="hybridMultilevel"/>
    <w:tmpl w:val="4E4C22CA"/>
    <w:lvl w:ilvl="0" w:tplc="B4EA197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F634D"/>
    <w:multiLevelType w:val="hybridMultilevel"/>
    <w:tmpl w:val="7B6A0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1269"/>
    <w:multiLevelType w:val="hybridMultilevel"/>
    <w:tmpl w:val="EDA8D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580A"/>
    <w:multiLevelType w:val="hybridMultilevel"/>
    <w:tmpl w:val="8B0E17D4"/>
    <w:lvl w:ilvl="0" w:tplc="92EAC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8A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CA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ED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EF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E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08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AB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CF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AFDAB"/>
    <w:multiLevelType w:val="hybridMultilevel"/>
    <w:tmpl w:val="A2BEFEB4"/>
    <w:lvl w:ilvl="0" w:tplc="F2206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89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0E6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C3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00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AB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6F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6E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67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19421">
    <w:abstractNumId w:val="3"/>
  </w:num>
  <w:num w:numId="2" w16cid:durableId="517931488">
    <w:abstractNumId w:val="4"/>
  </w:num>
  <w:num w:numId="3" w16cid:durableId="2006739431">
    <w:abstractNumId w:val="2"/>
  </w:num>
  <w:num w:numId="4" w16cid:durableId="1581215831">
    <w:abstractNumId w:val="1"/>
  </w:num>
  <w:num w:numId="5" w16cid:durableId="41093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93360F"/>
    <w:rsid w:val="002C4061"/>
    <w:rsid w:val="002E7786"/>
    <w:rsid w:val="002E7B68"/>
    <w:rsid w:val="00386755"/>
    <w:rsid w:val="00501835"/>
    <w:rsid w:val="005A338F"/>
    <w:rsid w:val="006424C9"/>
    <w:rsid w:val="006A1A03"/>
    <w:rsid w:val="006A7F1A"/>
    <w:rsid w:val="00A65B31"/>
    <w:rsid w:val="00EC295F"/>
    <w:rsid w:val="00FCC44E"/>
    <w:rsid w:val="013278A4"/>
    <w:rsid w:val="0230F541"/>
    <w:rsid w:val="029894AF"/>
    <w:rsid w:val="050BD878"/>
    <w:rsid w:val="084B66C0"/>
    <w:rsid w:val="09A84941"/>
    <w:rsid w:val="09E73721"/>
    <w:rsid w:val="0AE776F1"/>
    <w:rsid w:val="0B7B19FC"/>
    <w:rsid w:val="0B830782"/>
    <w:rsid w:val="0C5E7EDE"/>
    <w:rsid w:val="0EBAA844"/>
    <w:rsid w:val="11CAEA18"/>
    <w:rsid w:val="11F24906"/>
    <w:rsid w:val="12138B8B"/>
    <w:rsid w:val="133B0E4A"/>
    <w:rsid w:val="13A842FB"/>
    <w:rsid w:val="15252370"/>
    <w:rsid w:val="16C5BA29"/>
    <w:rsid w:val="1A439A8D"/>
    <w:rsid w:val="1D34FBAD"/>
    <w:rsid w:val="1F14613C"/>
    <w:rsid w:val="1F7B4499"/>
    <w:rsid w:val="1FECE72C"/>
    <w:rsid w:val="216973A7"/>
    <w:rsid w:val="22DB19E0"/>
    <w:rsid w:val="2615E1D0"/>
    <w:rsid w:val="2730B0BF"/>
    <w:rsid w:val="28A57524"/>
    <w:rsid w:val="2D4E46A5"/>
    <w:rsid w:val="2D7940F6"/>
    <w:rsid w:val="2E827798"/>
    <w:rsid w:val="314759A0"/>
    <w:rsid w:val="315D5ACF"/>
    <w:rsid w:val="3221B7C8"/>
    <w:rsid w:val="3278777F"/>
    <w:rsid w:val="32E32A01"/>
    <w:rsid w:val="3494FB91"/>
    <w:rsid w:val="361ACAC3"/>
    <w:rsid w:val="37964F32"/>
    <w:rsid w:val="3A513EF3"/>
    <w:rsid w:val="3B043D15"/>
    <w:rsid w:val="3CA00D76"/>
    <w:rsid w:val="3D6B6C05"/>
    <w:rsid w:val="3D729C63"/>
    <w:rsid w:val="3F16786D"/>
    <w:rsid w:val="3FC1AD09"/>
    <w:rsid w:val="415D7D6A"/>
    <w:rsid w:val="4271D2EC"/>
    <w:rsid w:val="42F94DCB"/>
    <w:rsid w:val="44951E2C"/>
    <w:rsid w:val="449D0BB2"/>
    <w:rsid w:val="45953D3A"/>
    <w:rsid w:val="463E1C2D"/>
    <w:rsid w:val="49707CD5"/>
    <w:rsid w:val="4E43EDF8"/>
    <w:rsid w:val="4FD7D0D3"/>
    <w:rsid w:val="517B8EBA"/>
    <w:rsid w:val="53175F1B"/>
    <w:rsid w:val="55035DC9"/>
    <w:rsid w:val="5793360F"/>
    <w:rsid w:val="58B3BE90"/>
    <w:rsid w:val="58C243A6"/>
    <w:rsid w:val="5D9B1446"/>
    <w:rsid w:val="5E9622D2"/>
    <w:rsid w:val="60AD60C2"/>
    <w:rsid w:val="614704B1"/>
    <w:rsid w:val="631C480E"/>
    <w:rsid w:val="638C9504"/>
    <w:rsid w:val="653194C4"/>
    <w:rsid w:val="65A3EDDC"/>
    <w:rsid w:val="69DDE992"/>
    <w:rsid w:val="6BE63D85"/>
    <w:rsid w:val="6E672713"/>
    <w:rsid w:val="7022438A"/>
    <w:rsid w:val="711D5CB0"/>
    <w:rsid w:val="74A9F562"/>
    <w:rsid w:val="75BA11A6"/>
    <w:rsid w:val="7755E207"/>
    <w:rsid w:val="78F1B268"/>
    <w:rsid w:val="7A217E6C"/>
    <w:rsid w:val="7A8D82C9"/>
    <w:rsid w:val="7B64F631"/>
    <w:rsid w:val="7E9C96F3"/>
    <w:rsid w:val="7ECDB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360F"/>
  <w15:chartTrackingRefBased/>
  <w15:docId w15:val="{AB4816ED-F9B4-44A6-88D0-C49DA3F7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a">
    <w:name w:val="Unresolved Mention"/>
    <w:basedOn w:val="a0"/>
    <w:uiPriority w:val="99"/>
    <w:semiHidden/>
    <w:unhideWhenUsed/>
    <w:rsid w:val="005A3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TEHOK/parvpo_2/blob/main/Dockerfi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vpo\2\report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vpo\2\report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vpo\2\report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vpo\2\report\lab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алгоритма на матрицах размера </a:t>
            </a:r>
            <a:r>
              <a:rPr lang="ru-RU" sz="1400" b="1" i="0" u="none" strike="noStrike" baseline="0">
                <a:effectLst/>
              </a:rPr>
              <a:t>256×256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Практические данные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0.000</c:formatCode>
                <c:ptCount val="4"/>
                <c:pt idx="0">
                  <c:v>71712.5</c:v>
                </c:pt>
                <c:pt idx="1">
                  <c:v>38980.699999999997</c:v>
                </c:pt>
                <c:pt idx="2">
                  <c:v>36820</c:v>
                </c:pt>
                <c:pt idx="3">
                  <c:v>21313.5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49-4B11-9C19-A1FBE46A0927}"/>
            </c:ext>
          </c:extLst>
        </c:ser>
        <c:ser>
          <c:idx val="2"/>
          <c:order val="1"/>
          <c:tx>
            <c:v>Теоретические данные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Лист1!$E$2:$E$5</c:f>
              <c:numCache>
                <c:formatCode>0.000</c:formatCode>
                <c:ptCount val="4"/>
                <c:pt idx="0">
                  <c:v>71712.5</c:v>
                </c:pt>
                <c:pt idx="1">
                  <c:v>19490.349999999999</c:v>
                </c:pt>
                <c:pt idx="2">
                  <c:v>9205</c:v>
                </c:pt>
                <c:pt idx="3">
                  <c:v>1332.09375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49-4B11-9C19-A1FBE46A09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113312"/>
        <c:axId val="492114392"/>
      </c:lineChart>
      <c:catAx>
        <c:axId val="49211331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114392"/>
        <c:crosses val="autoZero"/>
        <c:auto val="1"/>
        <c:lblAlgn val="ctr"/>
        <c:lblOffset val="100"/>
        <c:noMultiLvlLbl val="0"/>
      </c:catAx>
      <c:valAx>
        <c:axId val="492114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11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Время работы алгоритма на матрицах размера </a:t>
            </a:r>
            <a:r>
              <a:rPr lang="en-US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128</a:t>
            </a:r>
            <a:r>
              <a:rPr lang="ru-RU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×</a:t>
            </a:r>
            <a:r>
              <a:rPr lang="en-US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128</a:t>
            </a:r>
            <a:endParaRPr lang="ru-RU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Практические данные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Лист1!$B$6:$B$9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Лист1!$C$6:$C$9</c:f>
              <c:numCache>
                <c:formatCode>0.000</c:formatCode>
                <c:ptCount val="4"/>
                <c:pt idx="0">
                  <c:v>4799.95</c:v>
                </c:pt>
                <c:pt idx="1">
                  <c:v>2394.9299999999998</c:v>
                </c:pt>
                <c:pt idx="2">
                  <c:v>2328.69</c:v>
                </c:pt>
                <c:pt idx="3">
                  <c:v>2208.0300000000002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A1-49BE-BAF5-CCF553BD2C50}"/>
            </c:ext>
          </c:extLst>
        </c:ser>
        <c:ser>
          <c:idx val="2"/>
          <c:order val="1"/>
          <c:tx>
            <c:v>Теоретические данные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Лист1!$B$6:$B$9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Лист1!$E$6:$E$9</c:f>
              <c:numCache>
                <c:formatCode>0.000</c:formatCode>
                <c:ptCount val="4"/>
                <c:pt idx="0">
                  <c:v>4799.95</c:v>
                </c:pt>
                <c:pt idx="1">
                  <c:v>1197.4649999999999</c:v>
                </c:pt>
                <c:pt idx="2">
                  <c:v>582.17250000000001</c:v>
                </c:pt>
                <c:pt idx="3">
                  <c:v>138.00187500000001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A1-49BE-BAF5-CCF553BD2C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1218224"/>
        <c:axId val="501218944"/>
      </c:lineChart>
      <c:catAx>
        <c:axId val="50121822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218944"/>
        <c:crosses val="autoZero"/>
        <c:auto val="1"/>
        <c:lblAlgn val="ctr"/>
        <c:lblOffset val="100"/>
        <c:noMultiLvlLbl val="0"/>
      </c:catAx>
      <c:valAx>
        <c:axId val="50121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21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Время работы алгоритма на матрицах размера </a:t>
            </a:r>
            <a:r>
              <a:rPr lang="ru-RU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64×64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Практические данные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Лист1!$B$10:$B$13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Лист1!$C$10:$C$13</c:f>
              <c:numCache>
                <c:formatCode>0.000</c:formatCode>
                <c:ptCount val="4"/>
                <c:pt idx="0">
                  <c:v>199.62200000000001</c:v>
                </c:pt>
                <c:pt idx="1">
                  <c:v>152.22800000000001</c:v>
                </c:pt>
                <c:pt idx="2">
                  <c:v>108.059</c:v>
                </c:pt>
                <c:pt idx="3">
                  <c:v>100.849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A0-4A04-8377-B62045AD4ABB}"/>
            </c:ext>
          </c:extLst>
        </c:ser>
        <c:ser>
          <c:idx val="2"/>
          <c:order val="1"/>
          <c:tx>
            <c:v>Теоретические данные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Лист1!$B$10:$B$13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Лист1!$E$10:$E$13</c:f>
              <c:numCache>
                <c:formatCode>0.000</c:formatCode>
                <c:ptCount val="4"/>
                <c:pt idx="0">
                  <c:v>199.62200000000001</c:v>
                </c:pt>
                <c:pt idx="1">
                  <c:v>76.114000000000004</c:v>
                </c:pt>
                <c:pt idx="2">
                  <c:v>27.014749999999999</c:v>
                </c:pt>
                <c:pt idx="3">
                  <c:v>6.3030625000000002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A0-4A04-8377-B62045AD4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1223984"/>
        <c:axId val="501227944"/>
      </c:lineChart>
      <c:catAx>
        <c:axId val="50122398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227944"/>
        <c:crosses val="autoZero"/>
        <c:auto val="1"/>
        <c:lblAlgn val="ctr"/>
        <c:lblOffset val="100"/>
        <c:noMultiLvlLbl val="0"/>
      </c:catAx>
      <c:valAx>
        <c:axId val="50122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22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Время работы алгоритма на матрицах размера </a:t>
            </a:r>
            <a:r>
              <a:rPr lang="ru-RU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32×32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Практические данные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Лист1!$B$14:$B$17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Лист1!$C$14:$C$17</c:f>
              <c:numCache>
                <c:formatCode>0.000</c:formatCode>
                <c:ptCount val="4"/>
                <c:pt idx="0">
                  <c:v>6.11775</c:v>
                </c:pt>
                <c:pt idx="1">
                  <c:v>5.2586199999999996</c:v>
                </c:pt>
                <c:pt idx="2">
                  <c:v>5.0600899999999998</c:v>
                </c:pt>
                <c:pt idx="3">
                  <c:v>4.9626900000000003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45-4BB7-ABE5-02D0653A3505}"/>
            </c:ext>
          </c:extLst>
        </c:ser>
        <c:ser>
          <c:idx val="2"/>
          <c:order val="1"/>
          <c:tx>
            <c:v>Теоретические данные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Лист1!$B$14:$B$17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Лист1!$E$14:$E$17</c:f>
              <c:numCache>
                <c:formatCode>0.000</c:formatCode>
                <c:ptCount val="4"/>
                <c:pt idx="0">
                  <c:v>6.11775</c:v>
                </c:pt>
                <c:pt idx="1">
                  <c:v>2.6293099999999998</c:v>
                </c:pt>
                <c:pt idx="2">
                  <c:v>1.2650224999999999</c:v>
                </c:pt>
                <c:pt idx="3">
                  <c:v>0.31016812500000002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45-4BB7-ABE5-02D0653A35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924960"/>
        <c:axId val="190925320"/>
      </c:lineChart>
      <c:catAx>
        <c:axId val="19092496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925320"/>
        <c:crosses val="autoZero"/>
        <c:auto val="1"/>
        <c:lblAlgn val="ctr"/>
        <c:lblOffset val="100"/>
        <c:noMultiLvlLbl val="0"/>
      </c:catAx>
      <c:valAx>
        <c:axId val="19092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92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3</cp:revision>
  <dcterms:created xsi:type="dcterms:W3CDTF">2023-11-12T13:25:00Z</dcterms:created>
  <dcterms:modified xsi:type="dcterms:W3CDTF">2024-02-07T08:53:00Z</dcterms:modified>
</cp:coreProperties>
</file>