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探测行为识别与防御方案设计</w:t>
      </w:r>
    </w:p>
    <w:p>
      <w:pPr>
        <w:pStyle w:val="3"/>
        <w:numPr>
          <w:ilvl w:val="0"/>
          <w:numId w:val="1"/>
        </w:numPr>
        <w:bidi w:val="0"/>
        <w:rPr>
          <w:rFonts w:hint="eastAsia"/>
          <w:lang w:val="en-US" w:eastAsia="zh-CN"/>
        </w:rPr>
      </w:pPr>
      <w:r>
        <w:rPr>
          <w:rFonts w:hint="eastAsia"/>
          <w:lang w:val="en-US" w:eastAsia="zh-CN"/>
        </w:rPr>
        <w:t>背景及意义</w:t>
      </w:r>
    </w:p>
    <w:p>
      <w:pPr>
        <w:pStyle w:val="3"/>
        <w:numPr>
          <w:ilvl w:val="0"/>
          <w:numId w:val="1"/>
        </w:numPr>
        <w:bidi w:val="0"/>
        <w:ind w:left="0" w:leftChars="0" w:firstLine="0" w:firstLineChars="0"/>
        <w:rPr>
          <w:rFonts w:hint="default"/>
          <w:lang w:val="en-US" w:eastAsia="zh-CN"/>
        </w:rPr>
      </w:pPr>
      <w:r>
        <w:rPr>
          <w:rFonts w:hint="eastAsia"/>
          <w:lang w:val="en-US" w:eastAsia="zh-CN"/>
        </w:rPr>
        <w:t>相关技术和工具</w:t>
      </w:r>
    </w:p>
    <w:p>
      <w:pPr>
        <w:numPr>
          <w:ilvl w:val="0"/>
          <w:numId w:val="2"/>
        </w:numPr>
        <w:ind w:firstLine="420" w:firstLineChars="0"/>
        <w:rPr>
          <w:rFonts w:hint="eastAsia"/>
          <w:lang w:val="en-US" w:eastAsia="zh-CN"/>
        </w:rPr>
      </w:pPr>
      <w:r>
        <w:rPr>
          <w:rFonts w:hint="eastAsia"/>
          <w:lang w:val="en-US" w:eastAsia="zh-CN"/>
        </w:rPr>
        <w:t>数据采集</w:t>
      </w:r>
    </w:p>
    <w:p>
      <w:pPr>
        <w:ind w:left="420" w:leftChars="0" w:firstLine="420" w:firstLineChars="0"/>
        <w:rPr>
          <w:rFonts w:hint="default"/>
          <w:lang w:val="en-US" w:eastAsia="zh-CN"/>
        </w:rPr>
      </w:pPr>
      <w:r>
        <w:rPr>
          <w:rFonts w:hint="eastAsia"/>
          <w:lang w:val="en-US" w:eastAsia="zh-CN"/>
        </w:rPr>
        <w:t>Moloch</w:t>
      </w:r>
    </w:p>
    <w:p>
      <w:pPr>
        <w:numPr>
          <w:ilvl w:val="0"/>
          <w:numId w:val="2"/>
        </w:numPr>
        <w:ind w:left="0" w:leftChars="0" w:firstLine="420" w:firstLineChars="0"/>
        <w:rPr>
          <w:rFonts w:hint="eastAsia"/>
          <w:lang w:val="en-US" w:eastAsia="zh-CN"/>
        </w:rPr>
      </w:pPr>
      <w:r>
        <w:rPr>
          <w:rFonts w:hint="eastAsia"/>
          <w:lang w:val="en-US" w:eastAsia="zh-CN"/>
        </w:rPr>
        <w:t>访问控制</w:t>
      </w:r>
    </w:p>
    <w:p>
      <w:pPr>
        <w:numPr>
          <w:ilvl w:val="0"/>
          <w:numId w:val="2"/>
        </w:numPr>
        <w:ind w:left="0" w:leftChars="0" w:firstLine="420" w:firstLineChars="0"/>
        <w:rPr>
          <w:rFonts w:hint="eastAsia"/>
          <w:lang w:val="en-US" w:eastAsia="zh-CN"/>
        </w:rPr>
      </w:pPr>
      <w:r>
        <w:rPr>
          <w:rFonts w:hint="eastAsia"/>
          <w:lang w:val="en-US" w:eastAsia="zh-CN"/>
        </w:rPr>
        <w:t>IDS/IPS</w:t>
      </w:r>
    </w:p>
    <w:p>
      <w:pPr>
        <w:widowControl w:val="0"/>
        <w:numPr>
          <w:numId w:val="0"/>
        </w:numPr>
        <w:ind w:left="420" w:leftChars="0" w:firstLine="420" w:firstLineChars="0"/>
        <w:jc w:val="both"/>
        <w:rPr>
          <w:rFonts w:hint="eastAsia"/>
          <w:lang w:val="en-US" w:eastAsia="zh-CN"/>
        </w:rPr>
      </w:pPr>
      <w:r>
        <w:rPr>
          <w:rFonts w:hint="eastAsia"/>
          <w:lang w:val="en-US" w:eastAsia="zh-CN"/>
        </w:rPr>
        <w:t>Suricata</w:t>
      </w:r>
    </w:p>
    <w:p>
      <w:pPr>
        <w:widowControl w:val="0"/>
        <w:numPr>
          <w:numId w:val="0"/>
        </w:numPr>
        <w:ind w:left="420" w:leftChars="0" w:firstLine="420" w:firstLineChars="0"/>
        <w:jc w:val="both"/>
        <w:rPr>
          <w:rFonts w:hint="eastAsia"/>
          <w:lang w:val="en-US" w:eastAsia="zh-CN"/>
        </w:rPr>
      </w:pPr>
      <w:r>
        <w:rPr>
          <w:rFonts w:hint="eastAsia"/>
          <w:lang w:val="en-US" w:eastAsia="zh-CN"/>
        </w:rPr>
        <w:t>Zeek</w:t>
      </w:r>
    </w:p>
    <w:p>
      <w:pPr>
        <w:numPr>
          <w:ilvl w:val="0"/>
          <w:numId w:val="2"/>
        </w:numPr>
        <w:ind w:left="0" w:leftChars="0" w:firstLine="420" w:firstLineChars="0"/>
        <w:rPr>
          <w:rFonts w:hint="default"/>
          <w:lang w:val="en-US" w:eastAsia="zh-CN"/>
        </w:rPr>
      </w:pPr>
      <w:r>
        <w:rPr>
          <w:rFonts w:hint="eastAsia"/>
          <w:lang w:val="en-US" w:eastAsia="zh-CN"/>
        </w:rPr>
        <w:t>深度学习</w:t>
      </w:r>
    </w:p>
    <w:p>
      <w:pPr>
        <w:keepNext w:val="0"/>
        <w:keepLines w:val="0"/>
        <w:widowControl/>
        <w:numPr>
          <w:ilvl w:val="0"/>
          <w:numId w:val="2"/>
        </w:numPr>
        <w:suppressLineNumbers w:val="0"/>
        <w:ind w:left="0" w:leftChars="0" w:firstLine="420" w:firstLineChars="0"/>
        <w:jc w:val="left"/>
      </w:pPr>
      <w:r>
        <w:rPr>
          <w:rFonts w:ascii="FZS3JW--GB1-0" w:hAnsi="FZS3JW--GB1-0" w:eastAsia="FZS3JW--GB1-0" w:cs="FZS3JW--GB1-0"/>
          <w:color w:val="000000"/>
          <w:kern w:val="0"/>
          <w:sz w:val="19"/>
          <w:szCs w:val="19"/>
          <w:lang w:val="en-US" w:eastAsia="zh-CN" w:bidi="ar"/>
        </w:rPr>
        <w:t>移动目标防御技术</w:t>
      </w:r>
    </w:p>
    <w:p>
      <w:pPr>
        <w:numPr>
          <w:ilvl w:val="0"/>
          <w:numId w:val="2"/>
        </w:numPr>
        <w:ind w:left="0" w:leftChars="0" w:firstLine="420" w:firstLineChars="0"/>
        <w:rPr>
          <w:rFonts w:hint="default"/>
          <w:lang w:val="en-US" w:eastAsia="zh-CN"/>
        </w:rPr>
      </w:pPr>
      <w:r>
        <w:rPr>
          <w:rFonts w:hint="eastAsia"/>
          <w:lang w:val="en-US" w:eastAsia="zh-CN"/>
        </w:rPr>
        <w:t>混淆工具</w:t>
      </w:r>
    </w:p>
    <w:p>
      <w:pPr>
        <w:ind w:left="420" w:leftChars="0" w:firstLine="420" w:firstLineChars="0"/>
        <w:rPr>
          <w:rFonts w:hint="default"/>
          <w:lang w:val="en-US" w:eastAsia="zh-CN"/>
        </w:rPr>
      </w:pPr>
      <w:r>
        <w:rPr>
          <w:rFonts w:hint="eastAsia"/>
          <w:lang w:val="en-US" w:eastAsia="zh-CN"/>
        </w:rPr>
        <w:t>2.4Obfsproxy：流量混淆</w:t>
      </w:r>
    </w:p>
    <w:p>
      <w:pPr>
        <w:ind w:left="420" w:leftChars="0" w:firstLine="420" w:firstLineChars="0"/>
        <w:rPr>
          <w:rFonts w:hint="default"/>
          <w:lang w:val="en-US" w:eastAsia="zh-CN"/>
        </w:rPr>
      </w:pPr>
      <w:r>
        <w:rPr>
          <w:rFonts w:hint="eastAsia"/>
          <w:lang w:val="en-US" w:eastAsia="zh-CN"/>
        </w:rPr>
        <w:t>2.5Portforge：端口混淆</w:t>
      </w:r>
    </w:p>
    <w:p>
      <w:pPr>
        <w:ind w:left="420" w:leftChars="0" w:firstLine="420" w:firstLineChars="0"/>
        <w:rPr>
          <w:rFonts w:hint="default"/>
          <w:lang w:val="en-US" w:eastAsia="zh-CN"/>
        </w:rPr>
      </w:pPr>
      <w:r>
        <w:rPr>
          <w:rFonts w:hint="eastAsia"/>
          <w:lang w:val="en-US" w:eastAsia="zh-CN"/>
        </w:rPr>
        <w:t>2.6Phantun：udp混淆</w:t>
      </w:r>
    </w:p>
    <w:p>
      <w:pPr>
        <w:ind w:left="420" w:leftChars="0" w:firstLine="420" w:firstLineChars="0"/>
      </w:pPr>
      <w:r>
        <w:rPr>
          <w:rFonts w:hint="eastAsia"/>
          <w:lang w:val="en-US" w:eastAsia="zh-CN"/>
        </w:rPr>
        <w:t>2.7OSfuscate：操作系统混淆</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方案总体框架</w:t>
      </w:r>
    </w:p>
    <w:p>
      <w:pPr>
        <w:numPr>
          <w:ilvl w:val="0"/>
          <w:numId w:val="3"/>
        </w:numPr>
        <w:rPr>
          <w:rFonts w:hint="eastAsia"/>
          <w:lang w:val="en-US" w:eastAsia="zh-CN"/>
        </w:rPr>
      </w:pPr>
      <w:r>
        <w:rPr>
          <w:rFonts w:hint="eastAsia"/>
          <w:lang w:val="en-US" w:eastAsia="zh-CN"/>
        </w:rPr>
        <w:t>Moloch实现流量的手机存储</w:t>
      </w:r>
    </w:p>
    <w:p>
      <w:pPr>
        <w:numPr>
          <w:ilvl w:val="0"/>
          <w:numId w:val="3"/>
        </w:numPr>
        <w:rPr>
          <w:rFonts w:hint="eastAsia"/>
          <w:lang w:val="en-US" w:eastAsia="zh-CN"/>
        </w:rPr>
      </w:pPr>
      <w:r>
        <w:rPr>
          <w:rFonts w:hint="eastAsia"/>
          <w:lang w:val="en-US" w:eastAsia="zh-CN"/>
        </w:rPr>
        <w:t>Suricata/Zeek+深度学习 实现探测行为识别和边界防护</w:t>
      </w:r>
    </w:p>
    <w:p>
      <w:pPr>
        <w:numPr>
          <w:ilvl w:val="0"/>
          <w:numId w:val="3"/>
        </w:numPr>
        <w:ind w:left="0" w:leftChars="0" w:firstLine="0" w:firstLineChars="0"/>
        <w:rPr>
          <w:rFonts w:hint="default"/>
          <w:lang w:val="en-US" w:eastAsia="zh-CN"/>
        </w:rPr>
      </w:pPr>
      <w:bookmarkStart w:id="0" w:name="_GoBack"/>
      <w:bookmarkEnd w:id="0"/>
      <w:r>
        <w:rPr>
          <w:rFonts w:hint="eastAsia"/>
          <w:lang w:val="en-US" w:eastAsia="zh-CN"/>
        </w:rPr>
        <w:t>基于移动目标防御技术实现资产的混淆</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方案详细设计</w:t>
      </w:r>
    </w:p>
    <w:p>
      <w:pPr>
        <w:pStyle w:val="4"/>
        <w:bidi w:val="0"/>
        <w:rPr>
          <w:rFonts w:hint="eastAsia"/>
          <w:lang w:val="en-US" w:eastAsia="zh-CN"/>
        </w:rPr>
      </w:pPr>
      <w:r>
        <w:rPr>
          <w:rFonts w:hint="eastAsia"/>
          <w:lang w:val="en-US" w:eastAsia="zh-CN"/>
        </w:rPr>
        <w:t>3.1、数据采集</w:t>
      </w:r>
    </w:p>
    <w:p>
      <w:pPr>
        <w:rPr>
          <w:rFonts w:hint="default"/>
          <w:lang w:val="en-US" w:eastAsia="zh-CN"/>
        </w:rPr>
      </w:pPr>
      <w:r>
        <w:rPr>
          <w:rFonts w:hint="eastAsia"/>
          <w:lang w:val="en-US" w:eastAsia="zh-CN"/>
        </w:rPr>
        <w:t>Moloch</w:t>
      </w:r>
    </w:p>
    <w:p>
      <w:pPr>
        <w:pStyle w:val="4"/>
        <w:bidi w:val="0"/>
        <w:rPr>
          <w:rFonts w:hint="eastAsia"/>
          <w:lang w:val="en-US" w:eastAsia="zh-CN"/>
        </w:rPr>
      </w:pPr>
      <w:r>
        <w:rPr>
          <w:rFonts w:hint="eastAsia"/>
          <w:lang w:val="en-US" w:eastAsia="zh-CN"/>
        </w:rPr>
        <w:t>3.2、探测行为识别</w:t>
      </w:r>
    </w:p>
    <w:p>
      <w:pPr>
        <w:pStyle w:val="5"/>
        <w:bidi w:val="0"/>
        <w:rPr>
          <w:rFonts w:hint="eastAsia"/>
          <w:lang w:val="en-US" w:eastAsia="zh-CN"/>
        </w:rPr>
      </w:pPr>
      <w:r>
        <w:rPr>
          <w:lang w:val="en-US" w:eastAsia="zh-CN"/>
        </w:rPr>
        <w:t>字段匹配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w:t>
      </w:r>
    </w:p>
    <w:p>
      <w:pPr>
        <w:pStyle w:val="5"/>
        <w:bidi w:val="0"/>
      </w:pPr>
      <w:r>
        <w:rPr>
          <w:lang w:val="en-US" w:eastAsia="zh-CN"/>
        </w:rPr>
        <w:t>行为建模</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p>
      <w:pPr>
        <w:pStyle w:val="5"/>
        <w:bidi w:val="0"/>
      </w:pPr>
      <w:r>
        <w:rPr>
          <w:lang w:val="en-US" w:eastAsia="zh-CN"/>
        </w:rPr>
        <w:t>神经网络</w:t>
      </w:r>
    </w:p>
    <w:p>
      <w:pPr>
        <w:keepNext w:val="0"/>
        <w:keepLines w:val="0"/>
        <w:widowControl/>
        <w:suppressLineNumbers w:val="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4"/>
        <w:bidi w:val="0"/>
        <w:rPr>
          <w:rFonts w:hint="eastAsia"/>
          <w:lang w:val="en-US" w:eastAsia="zh-CN"/>
        </w:rPr>
      </w:pPr>
      <w:r>
        <w:rPr>
          <w:rFonts w:hint="eastAsia"/>
          <w:lang w:val="en-US" w:eastAsia="zh-CN"/>
        </w:rPr>
        <w:t>3.2、探测行为防护</w:t>
      </w:r>
    </w:p>
    <w:p>
      <w:pPr>
        <w:jc w:val="center"/>
        <w:rPr>
          <w:rFonts w:hint="default"/>
          <w:lang w:val="en-US" w:eastAsia="zh-CN"/>
        </w:rPr>
      </w:pPr>
    </w:p>
    <w:p>
      <w:pPr>
        <w:pStyle w:val="5"/>
        <w:bidi w:val="0"/>
        <w:rPr>
          <w:rFonts w:hint="eastAsia"/>
          <w:lang w:val="en-US" w:eastAsia="zh-CN"/>
        </w:rPr>
      </w:pPr>
      <w:r>
        <w:rPr>
          <w:rFonts w:hint="eastAsia"/>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使测绘方的探测受阻</w:t>
      </w:r>
      <w:r>
        <w:rPr>
          <w:rFonts w:hint="default" w:ascii="黑体" w:hAnsi="黑体" w:eastAsia="黑体" w:cs="黑体"/>
          <w:lang w:val="en-US" w:eastAsia="zh-CN"/>
        </w:rPr>
        <w:t xml:space="preserve">, </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 xml:space="preserve">, </w:t>
      </w:r>
      <w:r>
        <w:rPr>
          <w:rFonts w:hint="eastAsia" w:ascii="黑体" w:hAnsi="黑体" w:eastAsia="黑体" w:cs="黑体"/>
          <w:lang w:val="en-US" w:eastAsia="zh-CN"/>
        </w:rPr>
        <w:t>另一方面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 xml:space="preserve">, </w:t>
      </w:r>
      <w:r>
        <w:rPr>
          <w:rFonts w:hint="eastAsia" w:ascii="黑体" w:hAnsi="黑体" w:eastAsia="黑体" w:cs="黑体"/>
          <w:lang w:val="en-US" w:eastAsia="zh-CN"/>
        </w:rPr>
        <w:t>进而</w:t>
      </w:r>
      <w:r>
        <w:rPr>
          <w:rFonts w:hint="default" w:ascii="黑体" w:hAnsi="黑体" w:eastAsia="黑体" w:cs="黑体"/>
          <w:lang w:val="en-US" w:eastAsia="zh-CN"/>
        </w:rPr>
        <w:t xml:space="preserve">, </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 xml:space="preserve">, </w:t>
      </w:r>
      <w:r>
        <w:rPr>
          <w:rFonts w:hint="eastAsia" w:ascii="黑体" w:hAnsi="黑体" w:eastAsia="黑体" w:cs="黑体"/>
          <w:lang w:val="en-US" w:eastAsia="zh-CN"/>
        </w:rPr>
        <w:t>使其无法实现网络路径重构、拓扑分析、资源映射等目标。</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探测行为防护的主要技术概括为四个方面: 基于边界的防护、基于匿名通信技术的防护、基于移动目标防御技术的防护以及基于拟态防御技术的防护。</w:t>
      </w:r>
    </w:p>
    <w:p>
      <w:pPr>
        <w:pStyle w:val="5"/>
        <w:bidi w:val="0"/>
        <w:rPr>
          <w:rFonts w:hint="default"/>
          <w:lang w:val="en-US"/>
        </w:rPr>
      </w:pPr>
      <w:r>
        <w:rPr>
          <w:rFonts w:hint="eastAsia"/>
          <w:lang w:val="en-US" w:eastAsia="zh-CN"/>
        </w:rPr>
        <w:t>基于边界的防护技术</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 有效发现并阻断探测行为。</w:t>
      </w:r>
    </w:p>
    <w:p>
      <w:pPr>
        <w:pStyle w:val="6"/>
        <w:numPr>
          <w:ilvl w:val="0"/>
          <w:numId w:val="4"/>
        </w:numPr>
        <w:bidi w:val="0"/>
        <w:rPr>
          <w:rFonts w:hint="eastAsia"/>
          <w:lang w:val="en-US" w:eastAsia="zh-CN"/>
        </w:rPr>
      </w:pPr>
      <w:r>
        <w:rPr>
          <w:rFonts w:hint="eastAsia"/>
          <w:lang w:val="en-US" w:eastAsia="zh-CN"/>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pStyle w:val="6"/>
        <w:numPr>
          <w:ilvl w:val="0"/>
          <w:numId w:val="4"/>
        </w:numPr>
        <w:bidi w:val="0"/>
        <w:rPr>
          <w:rFonts w:hint="default"/>
          <w:lang w:val="en-US" w:eastAsia="zh-CN"/>
        </w:rPr>
      </w:pPr>
      <w:r>
        <w:rPr>
          <w:rFonts w:hint="eastAsia"/>
          <w:lang w:val="en-US" w:eastAsia="zh-CN"/>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入侵检测系统(Intrusion Detection System,IDS)旨在识别传统防火墙无法识别的恶意流量和非授权的访问, 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分为基于签名的入侵检测系统(Signature-based Intrusion Detection Systems,SIDS)和基于异常的入侵检测系统(Anomaly-based Intrusion Detection Systems,AIDS)。前者如：Snort和NetSTAT；后者又进一步可以分为三大类: 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 Protection System,IPS)是一种主动保护系统,是IDS 的进一步发展。IPS能够监视网络或网络设备间的数据传输, 即时中断、调整或隔离一些不正常或是具有伤害性的行为。</w:t>
      </w:r>
    </w:p>
    <w:p>
      <w:pPr>
        <w:pStyle w:val="6"/>
        <w:numPr>
          <w:ilvl w:val="0"/>
          <w:numId w:val="4"/>
        </w:numPr>
        <w:bidi w:val="0"/>
        <w:rPr>
          <w:rFonts w:hint="default"/>
          <w:lang w:val="en-US" w:eastAsia="zh-CN"/>
        </w:rPr>
      </w:pPr>
      <w:r>
        <w:rPr>
          <w:rFonts w:hint="eastAsia"/>
          <w:lang w:val="en-US" w:eastAsia="zh-CN"/>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 但是仍有不足之处。在制定访问控制策略、确定网络隔离的力度等方面仍然需要较多的人为干预,通常依赖于已有的经验, 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pStyle w:val="5"/>
        <w:bidi w:val="0"/>
        <w:rPr>
          <w:rFonts w:hint="default"/>
          <w:lang w:val="en-US" w:eastAsia="zh-CN"/>
        </w:rPr>
      </w:pPr>
      <w:r>
        <w:rPr>
          <w:rFonts w:hint="eastAsia"/>
          <w:lang w:val="en-US" w:eastAsia="zh-CN"/>
        </w:rPr>
        <w:t>基于移动目标防御的防护技术</w:t>
      </w:r>
    </w:p>
    <w:p>
      <w:pPr>
        <w:pStyle w:val="6"/>
        <w:numPr>
          <w:ilvl w:val="0"/>
          <w:numId w:val="5"/>
        </w:numPr>
        <w:bidi w:val="0"/>
        <w:rPr>
          <w:rFonts w:hint="eastAsia"/>
          <w:lang w:val="en-US" w:eastAsia="zh-CN"/>
        </w:rPr>
      </w:pPr>
      <w:r>
        <w:rPr>
          <w:rFonts w:hint="eastAsia"/>
          <w:lang w:val="en-US" w:eastAsia="zh-CN"/>
        </w:rPr>
        <w:t>基于通信网络变换的防护</w:t>
      </w:r>
    </w:p>
    <w:p>
      <w:pPr>
        <w:numPr>
          <w:ilvl w:val="0"/>
          <w:numId w:val="5"/>
        </w:numPr>
        <w:rPr>
          <w:rFonts w:hint="default"/>
          <w:lang w:val="en-US" w:eastAsia="zh-CN"/>
        </w:rPr>
      </w:pPr>
      <w:r>
        <w:rPr>
          <w:rFonts w:hint="eastAsia"/>
          <w:lang w:val="en-US" w:eastAsia="zh-CN"/>
        </w:rPr>
        <w:t xml:space="preserve">基于 </w:t>
      </w:r>
    </w:p>
    <w:p>
      <w:pPr>
        <w:pStyle w:val="4"/>
        <w:bidi w:val="0"/>
        <w:rPr>
          <w:rFonts w:hint="eastAsia"/>
          <w:lang w:val="en-US" w:eastAsia="zh-CN"/>
        </w:rPr>
      </w:pPr>
      <w:r>
        <w:rPr>
          <w:rFonts w:hint="eastAsia"/>
          <w:lang w:val="en-US" w:eastAsia="zh-CN"/>
        </w:rPr>
        <w:t>3.3、测绘行为欺骗</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 该工具对操作系统的注册表值进行修改, 使得指纹识别工具不能正确地收集到操作系统指纹信息。虚假蜜罐欺骗：通过修改计算机系统中一些比较常见的指标, 令攻击方认为计算机系统是一个蜜罐, 从而使其放弃对计算 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 蜜罐:可以欺骗Nmap 等探测工具, 使用此蜜罐能够对网络主机不同操作系统的网络协议栈进行仿真,构建出虚拟主机的操作系统指纹、TCP开放端口、UDP开放端口, 同时, 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 HTTP 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 导致以深度学习模型为基础的流量分类方法出现错误。</w:t>
      </w:r>
    </w:p>
    <w:p>
      <w:pPr>
        <w:ind w:firstLine="420" w:firstLineChars="0"/>
        <w:jc w:val="both"/>
        <w:rPr>
          <w:rFonts w:hint="default" w:ascii="黑体" w:hAnsi="黑体" w:eastAsia="黑体" w:cs="黑体"/>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风险</w:t>
      </w:r>
    </w:p>
    <w:p>
      <w:pPr>
        <w:pStyle w:val="3"/>
        <w:numPr>
          <w:ilvl w:val="0"/>
          <w:numId w:val="1"/>
        </w:numPr>
        <w:bidi w:val="0"/>
        <w:ind w:left="0" w:leftChars="0" w:firstLine="0" w:firstLineChars="0"/>
        <w:rPr>
          <w:rFonts w:hint="default"/>
          <w:lang w:val="en-US" w:eastAsia="zh-CN"/>
        </w:rPr>
      </w:pPr>
      <w:r>
        <w:rPr>
          <w:rFonts w:hint="eastAsia"/>
          <w:lang w:val="en-US" w:eastAsia="zh-CN"/>
        </w:rPr>
        <w:t>总结</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52206"/>
    <w:multiLevelType w:val="singleLevel"/>
    <w:tmpl w:val="AEE52206"/>
    <w:lvl w:ilvl="0" w:tentative="0">
      <w:start w:val="1"/>
      <w:numFmt w:val="decimal"/>
      <w:lvlText w:val="%1."/>
      <w:lvlJc w:val="left"/>
      <w:pPr>
        <w:tabs>
          <w:tab w:val="left" w:pos="312"/>
        </w:tabs>
      </w:pPr>
    </w:lvl>
  </w:abstractNum>
  <w:abstractNum w:abstractNumId="1">
    <w:nsid w:val="C9D06B31"/>
    <w:multiLevelType w:val="singleLevel"/>
    <w:tmpl w:val="C9D06B31"/>
    <w:lvl w:ilvl="0" w:tentative="0">
      <w:start w:val="1"/>
      <w:numFmt w:val="decimal"/>
      <w:suff w:val="nothing"/>
      <w:lvlText w:val="%1、"/>
      <w:lvlJc w:val="left"/>
    </w:lvl>
  </w:abstractNum>
  <w:abstractNum w:abstractNumId="2">
    <w:nsid w:val="ED0B953C"/>
    <w:multiLevelType w:val="singleLevel"/>
    <w:tmpl w:val="ED0B953C"/>
    <w:lvl w:ilvl="0" w:tentative="0">
      <w:start w:val="1"/>
      <w:numFmt w:val="decimal"/>
      <w:lvlText w:val="%1."/>
      <w:lvlJc w:val="left"/>
      <w:pPr>
        <w:tabs>
          <w:tab w:val="left" w:pos="312"/>
        </w:tabs>
      </w:pPr>
    </w:lvl>
  </w:abstractNum>
  <w:abstractNum w:abstractNumId="3">
    <w:nsid w:val="70264CE9"/>
    <w:multiLevelType w:val="singleLevel"/>
    <w:tmpl w:val="70264CE9"/>
    <w:lvl w:ilvl="0" w:tentative="0">
      <w:start w:val="1"/>
      <w:numFmt w:val="decimal"/>
      <w:suff w:val="space"/>
      <w:lvlText w:val="%1."/>
      <w:lvlJc w:val="left"/>
    </w:lvl>
  </w:abstractNum>
  <w:abstractNum w:abstractNumId="4">
    <w:nsid w:val="78CD834E"/>
    <w:multiLevelType w:val="multilevel"/>
    <w:tmpl w:val="78CD834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jNzVkZmI2OWJiY2Y0NTEwZTUwMzdjMjA2MjM5NWMifQ=="/>
  </w:docVars>
  <w:rsids>
    <w:rsidRoot w:val="00000000"/>
    <w:rsid w:val="00975D66"/>
    <w:rsid w:val="00D86DF1"/>
    <w:rsid w:val="011B0745"/>
    <w:rsid w:val="01A52CC1"/>
    <w:rsid w:val="02EF77E1"/>
    <w:rsid w:val="03314494"/>
    <w:rsid w:val="03AA2059"/>
    <w:rsid w:val="03BD1133"/>
    <w:rsid w:val="042C0EBC"/>
    <w:rsid w:val="05672871"/>
    <w:rsid w:val="05726DA2"/>
    <w:rsid w:val="05791F68"/>
    <w:rsid w:val="07D77390"/>
    <w:rsid w:val="084B35B4"/>
    <w:rsid w:val="0C6F7CE2"/>
    <w:rsid w:val="11A65CB0"/>
    <w:rsid w:val="13914897"/>
    <w:rsid w:val="14FB2389"/>
    <w:rsid w:val="16DE3414"/>
    <w:rsid w:val="17F17FFA"/>
    <w:rsid w:val="18966FF9"/>
    <w:rsid w:val="19BE3F0C"/>
    <w:rsid w:val="1A191039"/>
    <w:rsid w:val="1A47080A"/>
    <w:rsid w:val="1A6E76E0"/>
    <w:rsid w:val="1AFF49DC"/>
    <w:rsid w:val="1B5A6646"/>
    <w:rsid w:val="1C3A255C"/>
    <w:rsid w:val="1CB4280C"/>
    <w:rsid w:val="1FB37310"/>
    <w:rsid w:val="21F36A19"/>
    <w:rsid w:val="2297614E"/>
    <w:rsid w:val="22CF3D2A"/>
    <w:rsid w:val="238C2160"/>
    <w:rsid w:val="25257F98"/>
    <w:rsid w:val="282B44F6"/>
    <w:rsid w:val="29A078DB"/>
    <w:rsid w:val="2A473AAA"/>
    <w:rsid w:val="2ACF254B"/>
    <w:rsid w:val="2B1E0CAF"/>
    <w:rsid w:val="2F9309C4"/>
    <w:rsid w:val="33BB2FE8"/>
    <w:rsid w:val="343524B2"/>
    <w:rsid w:val="352347A2"/>
    <w:rsid w:val="36CF347B"/>
    <w:rsid w:val="3B3F4F44"/>
    <w:rsid w:val="3D307C72"/>
    <w:rsid w:val="3D31661F"/>
    <w:rsid w:val="3DAE62F5"/>
    <w:rsid w:val="3FB457A1"/>
    <w:rsid w:val="417938C5"/>
    <w:rsid w:val="426E5C20"/>
    <w:rsid w:val="436B450F"/>
    <w:rsid w:val="43CF15D4"/>
    <w:rsid w:val="456D26F5"/>
    <w:rsid w:val="46565EF6"/>
    <w:rsid w:val="46767799"/>
    <w:rsid w:val="475D5718"/>
    <w:rsid w:val="476802F3"/>
    <w:rsid w:val="48696846"/>
    <w:rsid w:val="493375A8"/>
    <w:rsid w:val="4AA5064D"/>
    <w:rsid w:val="4AEA3BC1"/>
    <w:rsid w:val="4E271B9F"/>
    <w:rsid w:val="51663C9A"/>
    <w:rsid w:val="572506BA"/>
    <w:rsid w:val="579B705F"/>
    <w:rsid w:val="5A23547C"/>
    <w:rsid w:val="5AFA409D"/>
    <w:rsid w:val="5CD252D1"/>
    <w:rsid w:val="5D107A3F"/>
    <w:rsid w:val="5DBB20D6"/>
    <w:rsid w:val="5E1A6623"/>
    <w:rsid w:val="60F62056"/>
    <w:rsid w:val="624058E7"/>
    <w:rsid w:val="62C9023F"/>
    <w:rsid w:val="650E715E"/>
    <w:rsid w:val="657920FC"/>
    <w:rsid w:val="66CC2933"/>
    <w:rsid w:val="68FB5BB0"/>
    <w:rsid w:val="696525F7"/>
    <w:rsid w:val="69733998"/>
    <w:rsid w:val="6B924BDE"/>
    <w:rsid w:val="6BCA5EF4"/>
    <w:rsid w:val="6D193D0C"/>
    <w:rsid w:val="6EF82F1D"/>
    <w:rsid w:val="6EF9099F"/>
    <w:rsid w:val="6FB33650"/>
    <w:rsid w:val="70BF7006"/>
    <w:rsid w:val="72C64B62"/>
    <w:rsid w:val="74563369"/>
    <w:rsid w:val="7610582A"/>
    <w:rsid w:val="76F971C0"/>
    <w:rsid w:val="791F0D44"/>
    <w:rsid w:val="79AA6729"/>
    <w:rsid w:val="7A2A1163"/>
    <w:rsid w:val="7C777B41"/>
    <w:rsid w:val="7CA52C0F"/>
    <w:rsid w:val="7CDF75D5"/>
    <w:rsid w:val="7D073902"/>
    <w:rsid w:val="7D60202E"/>
    <w:rsid w:val="7DB17DBE"/>
    <w:rsid w:val="7DF432B4"/>
    <w:rsid w:val="7E223400"/>
    <w:rsid w:val="7E9743BD"/>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28"/>
    </w:rPr>
  </w:style>
  <w:style w:type="paragraph" w:styleId="5">
    <w:name w:val="heading 4"/>
    <w:basedOn w:val="1"/>
    <w:next w:val="1"/>
    <w:unhideWhenUsed/>
    <w:qFormat/>
    <w:uiPriority w:val="0"/>
    <w:pPr>
      <w:keepNext/>
      <w:keepLines/>
      <w:spacing w:before="50" w:beforeLines="50" w:beforeAutospacing="0" w:after="50" w:afterLines="50" w:afterAutospacing="0" w:line="360"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Lines="0" w:beforeAutospacing="0" w:afterLines="0" w:afterAutospacing="0" w:line="360" w:lineRule="auto"/>
      <w:outlineLvl w:val="4"/>
    </w:pPr>
    <w:rPr>
      <w:rFonts w:eastAsia="黑体" w:asciiTheme="minorAscii" w:hAnsiTheme="minorAscii"/>
      <w:b/>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黄凯</cp:lastModifiedBy>
  <dcterms:modified xsi:type="dcterms:W3CDTF">2024-05-10T16:37:45Z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B72AC891C2D4479A96E7B5DA62AA3F22</vt:lpwstr>
  </property>
</Properties>
</file>