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5195" w14:textId="77777777" w:rsidR="007A5214" w:rsidRPr="00DF7464" w:rsidRDefault="00000000">
      <w:pPr>
        <w:spacing w:after="60"/>
        <w:jc w:val="center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40"/>
          <w:szCs w:val="40"/>
        </w:rPr>
        <w:t>郭子歆  Cathy Guo</w:t>
      </w:r>
    </w:p>
    <w:p w14:paraId="41F6B7D1" w14:textId="2F011AF2" w:rsidR="007A5214" w:rsidRDefault="00000000">
      <w:pPr>
        <w:spacing w:after="60"/>
        <w:jc w:val="center"/>
      </w:pPr>
      <w:r>
        <w:rPr>
          <w:rFonts w:eastAsia="Arial"/>
          <w:color w:val="666666"/>
          <w:sz w:val="18"/>
          <w:szCs w:val="18"/>
        </w:rPr>
        <w:t>上海财经大学</w:t>
      </w:r>
      <w:r w:rsidR="0011245B">
        <w:rPr>
          <w:rFonts w:ascii="宋体" w:eastAsia="宋体" w:hAnsi="宋体" w:cs="宋体" w:hint="eastAsia"/>
          <w:color w:val="666666"/>
          <w:sz w:val="18"/>
          <w:szCs w:val="18"/>
        </w:rPr>
        <w:t>会计学</w:t>
      </w:r>
      <w:r>
        <w:rPr>
          <w:rFonts w:eastAsia="Arial"/>
          <w:color w:val="666666"/>
          <w:sz w:val="18"/>
          <w:szCs w:val="18"/>
        </w:rPr>
        <w:t xml:space="preserve"> 2027届  ·  UC Berkeley Haas 商学院交换  </w:t>
      </w:r>
    </w:p>
    <w:p w14:paraId="30F69BFA" w14:textId="77777777" w:rsidR="007A5214" w:rsidRDefault="00000000">
      <w:pPr>
        <w:jc w:val="center"/>
      </w:pPr>
      <w:r>
        <w:rPr>
          <w:rFonts w:eastAsia="Arial"/>
          <w:color w:val="666666"/>
          <w:sz w:val="18"/>
          <w:szCs w:val="18"/>
        </w:rPr>
        <w:t>上海  ·  186 0176 5528  ·  cathyzx.guo@gmail.com</w:t>
      </w:r>
    </w:p>
    <w:p w14:paraId="7FCA917F" w14:textId="77777777" w:rsidR="007A5214" w:rsidRDefault="007A5214">
      <w:pPr>
        <w:pBdr>
          <w:bottom w:val="single" w:sz="6" w:space="0" w:color="1F3864"/>
        </w:pBdr>
        <w:spacing w:before="60" w:after="60"/>
      </w:pPr>
    </w:p>
    <w:p w14:paraId="193CA083" w14:textId="77777777" w:rsidR="007A5214" w:rsidRPr="00DF7464" w:rsidRDefault="00000000">
      <w:pPr>
        <w:spacing w:before="200" w:after="8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22"/>
          <w:szCs w:val="22"/>
        </w:rPr>
        <w:t>个人项目 &amp; AI工具应用</w:t>
      </w:r>
    </w:p>
    <w:p w14:paraId="45E6804E" w14:textId="5427573F" w:rsidR="007A5214" w:rsidRPr="00DF7464" w:rsidRDefault="00000000">
      <w:pPr>
        <w:spacing w:before="120" w:after="2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全</w:t>
      </w:r>
      <w:proofErr w:type="gramStart"/>
      <w:r w:rsidRPr="00DF7464">
        <w:rPr>
          <w:rFonts w:eastAsia="Arial"/>
          <w:b/>
          <w:bCs/>
          <w:color w:val="2E5F8A"/>
          <w:sz w:val="21"/>
          <w:szCs w:val="21"/>
        </w:rPr>
        <w:t>栈</w:t>
      </w:r>
      <w:proofErr w:type="gramEnd"/>
      <w:r w:rsidRPr="00DF7464">
        <w:rPr>
          <w:rFonts w:eastAsia="Arial"/>
          <w:b/>
          <w:bCs/>
          <w:color w:val="2E5F8A"/>
          <w:sz w:val="21"/>
          <w:szCs w:val="21"/>
        </w:rPr>
        <w:t>网站开发</w:t>
      </w:r>
      <w:r w:rsidRPr="00DF7464">
        <w:rPr>
          <w:rFonts w:eastAsia="Arial"/>
          <w:color w:val="666666"/>
          <w:sz w:val="16"/>
          <w:szCs w:val="16"/>
        </w:rPr>
        <w:t xml:space="preserve">  </w:t>
      </w:r>
    </w:p>
    <w:p w14:paraId="0F71E9EE" w14:textId="10DB9D1F" w:rsidR="007A5214" w:rsidRPr="00DF7464" w:rsidRDefault="00000000" w:rsidP="0011245B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使用 Python + HTML/CSS/JS，结合 Claude AI 辅助编程，独立完成</w:t>
      </w:r>
      <w:r w:rsidR="0011245B" w:rsidRPr="00DF7464">
        <w:rPr>
          <w:rFonts w:asciiTheme="minorEastAsia" w:hAnsiTheme="minorEastAsia" w:hint="eastAsia"/>
          <w:sz w:val="18"/>
          <w:szCs w:val="18"/>
        </w:rPr>
        <w:t>“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每日一识”</w:t>
      </w:r>
      <w:r w:rsidRPr="00DF7464">
        <w:rPr>
          <w:rFonts w:eastAsia="Arial"/>
          <w:sz w:val="18"/>
          <w:szCs w:val="18"/>
        </w:rPr>
        <w:t>全</w:t>
      </w:r>
      <w:proofErr w:type="gramStart"/>
      <w:r w:rsidRPr="00DF7464">
        <w:rPr>
          <w:rFonts w:eastAsia="Arial"/>
          <w:sz w:val="18"/>
          <w:szCs w:val="18"/>
        </w:rPr>
        <w:t>栈</w:t>
      </w:r>
      <w:proofErr w:type="gramEnd"/>
      <w:r w:rsidRPr="00DF7464">
        <w:rPr>
          <w:rFonts w:eastAsia="Arial"/>
          <w:sz w:val="18"/>
          <w:szCs w:val="18"/>
        </w:rPr>
        <w:t>网站从0到1搭建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；搭建AI</w:t>
      </w:r>
      <w:proofErr w:type="gramStart"/>
      <w:r w:rsidR="0011245B" w:rsidRPr="00DF7464">
        <w:rPr>
          <w:rFonts w:ascii="宋体" w:eastAsia="宋体" w:hAnsi="宋体" w:cs="宋体" w:hint="eastAsia"/>
          <w:sz w:val="18"/>
          <w:szCs w:val="18"/>
        </w:rPr>
        <w:t>趣测</w:t>
      </w:r>
      <w:r w:rsidR="00DF7464" w:rsidRPr="00DF7464">
        <w:rPr>
          <w:rFonts w:ascii="宋体" w:eastAsia="宋体" w:hAnsi="宋体" w:cs="宋体" w:hint="eastAsia"/>
          <w:sz w:val="18"/>
          <w:szCs w:val="18"/>
        </w:rPr>
        <w:t>的</w:t>
      </w:r>
      <w:proofErr w:type="gramEnd"/>
      <w:r w:rsidRPr="00DF7464">
        <w:rPr>
          <w:rFonts w:ascii="宋体" w:eastAsia="宋体" w:hAnsi="宋体" w:cs="宋体" w:hint="eastAsia"/>
          <w:sz w:val="18"/>
          <w:szCs w:val="18"/>
        </w:rPr>
        <w:t>互动</w:t>
      </w:r>
      <w:r w:rsidR="00DF7464" w:rsidRPr="00DF7464">
        <w:rPr>
          <w:rFonts w:ascii="宋体" w:eastAsia="宋体" w:hAnsi="宋体" w:cs="宋体" w:hint="eastAsia"/>
          <w:sz w:val="18"/>
          <w:szCs w:val="18"/>
        </w:rPr>
        <w:t>网页</w:t>
      </w:r>
      <w:r w:rsidRPr="00DF7464">
        <w:rPr>
          <w:rFonts w:ascii="宋体" w:eastAsia="宋体" w:hAnsi="宋体" w:cs="宋体" w:hint="eastAsia"/>
          <w:sz w:val="18"/>
          <w:szCs w:val="18"/>
        </w:rPr>
        <w:t>产品</w:t>
      </w:r>
    </w:p>
    <w:p w14:paraId="202805C9" w14:textId="77777777" w:rsidR="007A5214" w:rsidRPr="00DF7464" w:rsidRDefault="00000000">
      <w:pPr>
        <w:spacing w:before="120" w:after="20"/>
        <w:rPr>
          <w:sz w:val="18"/>
          <w:szCs w:val="18"/>
        </w:rPr>
      </w:pPr>
      <w:r w:rsidRPr="00DF7464">
        <w:rPr>
          <w:rFonts w:ascii="宋体" w:eastAsia="宋体" w:hAnsi="宋体" w:cs="宋体" w:hint="eastAsia"/>
          <w:b/>
          <w:bCs/>
          <w:color w:val="2E5F8A"/>
          <w:sz w:val="21"/>
          <w:szCs w:val="21"/>
        </w:rPr>
        <w:t>内</w:t>
      </w:r>
      <w:r w:rsidRPr="00DF7464">
        <w:rPr>
          <w:rFonts w:eastAsia="Arial"/>
          <w:b/>
          <w:bCs/>
          <w:color w:val="2E5F8A"/>
          <w:sz w:val="21"/>
          <w:szCs w:val="21"/>
        </w:rPr>
        <w:t>容运营 &amp; 品牌分析</w:t>
      </w:r>
    </w:p>
    <w:p w14:paraId="32DCDBA3" w14:textId="3C068B44" w:rsidR="007A5214" w:rsidRPr="00DF7464" w:rsidRDefault="00000000" w:rsidP="0011245B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小红书山下有松品牌分析：分析其营销策略</w:t>
      </w:r>
      <w:r w:rsidR="0011245B" w:rsidRPr="00DF7464">
        <w:rPr>
          <w:rFonts w:hint="eastAsia"/>
          <w:sz w:val="18"/>
          <w:szCs w:val="18"/>
        </w:rPr>
        <w:t>；传播</w:t>
      </w:r>
      <w:r w:rsidRPr="00DF7464">
        <w:rPr>
          <w:rFonts w:ascii="宋体" w:eastAsia="宋体" w:hAnsi="宋体" w:cs="宋体" w:hint="eastAsia"/>
          <w:sz w:val="18"/>
          <w:szCs w:val="18"/>
        </w:rPr>
        <w:t>课程项目：土味短视频出海研究，</w:t>
      </w:r>
      <w:proofErr w:type="gramStart"/>
      <w:r w:rsidRPr="00DF7464">
        <w:rPr>
          <w:rFonts w:ascii="宋体" w:eastAsia="宋体" w:hAnsi="宋体" w:cs="宋体" w:hint="eastAsia"/>
          <w:sz w:val="18"/>
          <w:szCs w:val="18"/>
        </w:rPr>
        <w:t>完成仿拍作品</w:t>
      </w:r>
      <w:proofErr w:type="gramEnd"/>
      <w:r w:rsidR="0011245B" w:rsidRPr="00DF7464">
        <w:rPr>
          <w:rFonts w:ascii="宋体" w:eastAsia="宋体" w:hAnsi="宋体" w:cs="宋体" w:hint="eastAsia"/>
          <w:sz w:val="18"/>
          <w:szCs w:val="18"/>
        </w:rPr>
        <w:t>；</w:t>
      </w:r>
      <w:r w:rsidRPr="00DF7464">
        <w:rPr>
          <w:rFonts w:ascii="宋体" w:eastAsia="宋体" w:hAnsi="宋体" w:cs="宋体" w:hint="eastAsia"/>
          <w:sz w:val="18"/>
          <w:szCs w:val="18"/>
        </w:rPr>
        <w:t>参与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跨境企业出海</w:t>
      </w:r>
      <w:r w:rsidRPr="00DF7464">
        <w:rPr>
          <w:rFonts w:eastAsia="Arial"/>
          <w:sz w:val="18"/>
          <w:szCs w:val="18"/>
        </w:rPr>
        <w:t>B2B</w:t>
      </w:r>
      <w:r w:rsidRPr="00DF7464">
        <w:rPr>
          <w:rFonts w:ascii="宋体" w:eastAsia="宋体" w:hAnsi="宋体" w:cs="宋体" w:hint="eastAsia"/>
          <w:sz w:val="18"/>
          <w:szCs w:val="18"/>
        </w:rPr>
        <w:t>转向</w:t>
      </w:r>
      <w:r w:rsidRPr="00DF7464">
        <w:rPr>
          <w:rFonts w:eastAsia="Arial"/>
          <w:sz w:val="18"/>
          <w:szCs w:val="18"/>
        </w:rPr>
        <w:t>B2C</w:t>
      </w:r>
      <w:r w:rsidRPr="00DF7464">
        <w:rPr>
          <w:rFonts w:ascii="宋体" w:eastAsia="宋体" w:hAnsi="宋体" w:cs="宋体" w:hint="eastAsia"/>
          <w:sz w:val="18"/>
          <w:szCs w:val="18"/>
        </w:rPr>
        <w:t>战略研究，</w:t>
      </w:r>
      <w:proofErr w:type="gramStart"/>
      <w:r w:rsidRPr="00DF7464">
        <w:rPr>
          <w:rFonts w:ascii="宋体" w:eastAsia="宋体" w:hAnsi="宋体" w:cs="宋体" w:hint="eastAsia"/>
          <w:sz w:val="18"/>
          <w:szCs w:val="18"/>
        </w:rPr>
        <w:t>进行竞品分析</w:t>
      </w:r>
      <w:proofErr w:type="gramEnd"/>
      <w:r w:rsidRPr="00DF7464">
        <w:rPr>
          <w:rFonts w:ascii="宋体" w:eastAsia="宋体" w:hAnsi="宋体" w:cs="宋体" w:hint="eastAsia"/>
          <w:sz w:val="18"/>
          <w:szCs w:val="18"/>
        </w:rPr>
        <w:t>、市场调研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等</w:t>
      </w:r>
    </w:p>
    <w:p w14:paraId="5DE2D78D" w14:textId="77777777" w:rsidR="007A5214" w:rsidRPr="00DF7464" w:rsidRDefault="007A5214">
      <w:pPr>
        <w:pBdr>
          <w:bottom w:val="single" w:sz="6" w:space="0" w:color="CCCCCC"/>
        </w:pBdr>
        <w:spacing w:before="60" w:after="60"/>
        <w:rPr>
          <w:rFonts w:hint="eastAsia"/>
          <w:sz w:val="18"/>
          <w:szCs w:val="18"/>
        </w:rPr>
      </w:pPr>
    </w:p>
    <w:p w14:paraId="6274262B" w14:textId="77777777" w:rsidR="007A5214" w:rsidRPr="00DF7464" w:rsidRDefault="00000000">
      <w:pPr>
        <w:spacing w:before="200" w:after="80"/>
        <w:rPr>
          <w:sz w:val="18"/>
          <w:szCs w:val="18"/>
        </w:rPr>
      </w:pPr>
      <w:r w:rsidRPr="00DF7464">
        <w:rPr>
          <w:rFonts w:ascii="宋体" w:eastAsia="宋体" w:hAnsi="宋体" w:cs="宋体" w:hint="eastAsia"/>
          <w:b/>
          <w:bCs/>
          <w:color w:val="1F3864"/>
          <w:sz w:val="22"/>
          <w:szCs w:val="22"/>
        </w:rPr>
        <w:t>教</w:t>
      </w:r>
      <w:r w:rsidRPr="00DF7464">
        <w:rPr>
          <w:rFonts w:eastAsia="Arial"/>
          <w:b/>
          <w:bCs/>
          <w:color w:val="1F3864"/>
          <w:sz w:val="22"/>
          <w:szCs w:val="22"/>
        </w:rPr>
        <w:t>育背景</w:t>
      </w:r>
    </w:p>
    <w:p w14:paraId="1CE939AF" w14:textId="77777777" w:rsidR="007A5214" w:rsidRPr="00DF7464" w:rsidRDefault="00000000">
      <w:pPr>
        <w:tabs>
          <w:tab w:val="right" w:pos="9360"/>
        </w:tabs>
        <w:spacing w:before="120" w:after="2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加州大学伯克利分校 Haas 商学院</w:t>
      </w:r>
      <w:r w:rsidRPr="00DF7464">
        <w:rPr>
          <w:rFonts w:eastAsia="Arial"/>
          <w:color w:val="666666"/>
          <w:sz w:val="16"/>
          <w:szCs w:val="16"/>
        </w:rPr>
        <w:tab/>
        <w:t>交换生  2025.09 – 2026.06</w:t>
      </w:r>
    </w:p>
    <w:p w14:paraId="3A569DEE" w14:textId="0EC9A342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修读 Python 编程（CS61A）、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财务信息分析</w:t>
      </w:r>
      <w:r w:rsidRPr="00DF7464">
        <w:rPr>
          <w:rFonts w:eastAsia="Arial"/>
          <w:sz w:val="18"/>
          <w:szCs w:val="18"/>
        </w:rPr>
        <w:t>、家族企业与创业</w:t>
      </w:r>
    </w:p>
    <w:p w14:paraId="110FA219" w14:textId="77777777" w:rsidR="007A5214" w:rsidRPr="00DF7464" w:rsidRDefault="00000000">
      <w:pPr>
        <w:tabs>
          <w:tab w:val="right" w:pos="9360"/>
        </w:tabs>
        <w:spacing w:before="120" w:after="2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上海财经大学</w:t>
      </w:r>
      <w:r w:rsidRPr="00DF7464">
        <w:rPr>
          <w:rFonts w:eastAsia="Arial"/>
          <w:color w:val="666666"/>
          <w:sz w:val="16"/>
          <w:szCs w:val="16"/>
        </w:rPr>
        <w:tab/>
        <w:t>会计学（ACCA方向）  2023.09 – 2027.06</w:t>
      </w:r>
    </w:p>
    <w:p w14:paraId="1FCA52B4" w14:textId="1CE62D5E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 xml:space="preserve">ACCA 已通过 </w:t>
      </w:r>
      <w:r w:rsidR="0011245B" w:rsidRPr="00DF7464">
        <w:rPr>
          <w:rFonts w:hint="eastAsia"/>
          <w:sz w:val="18"/>
          <w:szCs w:val="18"/>
        </w:rPr>
        <w:t>10</w:t>
      </w:r>
      <w:r w:rsidRPr="00DF7464">
        <w:rPr>
          <w:rFonts w:eastAsia="Arial"/>
          <w:sz w:val="18"/>
          <w:szCs w:val="18"/>
        </w:rPr>
        <w:t>门</w:t>
      </w:r>
      <w:r w:rsidR="0011245B" w:rsidRPr="00DF7464">
        <w:rPr>
          <w:rFonts w:hint="eastAsia"/>
          <w:sz w:val="18"/>
          <w:szCs w:val="18"/>
        </w:rPr>
        <w:t>/12</w:t>
      </w:r>
      <w:r w:rsidR="0011245B" w:rsidRPr="00DF7464">
        <w:rPr>
          <w:rFonts w:hint="eastAsia"/>
          <w:sz w:val="18"/>
          <w:szCs w:val="18"/>
        </w:rPr>
        <w:t>门</w:t>
      </w:r>
      <w:r w:rsidR="0011245B" w:rsidRPr="00DF7464">
        <w:rPr>
          <w:rFonts w:hint="eastAsia"/>
          <w:sz w:val="18"/>
          <w:szCs w:val="18"/>
        </w:rPr>
        <w:t xml:space="preserve"> </w:t>
      </w:r>
      <w:r w:rsidRPr="00DF7464">
        <w:rPr>
          <w:rFonts w:eastAsia="Arial"/>
          <w:sz w:val="18"/>
          <w:szCs w:val="18"/>
        </w:rPr>
        <w:t>；核心课程：经济学（微观/宏观）、战略管理、成本管理会计</w:t>
      </w:r>
    </w:p>
    <w:p w14:paraId="2FD39105" w14:textId="77777777" w:rsidR="007A5214" w:rsidRPr="00DF7464" w:rsidRDefault="007A5214">
      <w:pPr>
        <w:pBdr>
          <w:bottom w:val="single" w:sz="6" w:space="0" w:color="CCCCCC"/>
        </w:pBdr>
        <w:spacing w:before="60" w:after="60"/>
        <w:rPr>
          <w:sz w:val="18"/>
          <w:szCs w:val="18"/>
        </w:rPr>
      </w:pPr>
    </w:p>
    <w:p w14:paraId="626F272F" w14:textId="77777777" w:rsidR="007A5214" w:rsidRPr="00DF7464" w:rsidRDefault="00000000">
      <w:pPr>
        <w:spacing w:before="200" w:after="8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22"/>
          <w:szCs w:val="22"/>
        </w:rPr>
        <w:t>技能</w:t>
      </w:r>
    </w:p>
    <w:p w14:paraId="5D3F2305" w14:textId="77777777" w:rsidR="007A5214" w:rsidRPr="00DF7464" w:rsidRDefault="00000000">
      <w:pPr>
        <w:spacing w:before="80" w:after="2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18"/>
          <w:szCs w:val="18"/>
        </w:rPr>
        <w:t>AI &amp; 内容生产力</w:t>
      </w:r>
    </w:p>
    <w:p w14:paraId="4BB93EE0" w14:textId="4826A4FA" w:rsidR="007A5214" w:rsidRPr="00DF7464" w:rsidRDefault="00000000">
      <w:pPr>
        <w:spacing w:before="40" w:after="4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 xml:space="preserve">Claude / </w:t>
      </w:r>
      <w:r w:rsidR="0011245B" w:rsidRPr="00DF7464">
        <w:rPr>
          <w:rFonts w:hint="eastAsia"/>
          <w:sz w:val="18"/>
          <w:szCs w:val="18"/>
        </w:rPr>
        <w:t>Workbuddy / Qclaw</w:t>
      </w:r>
      <w:r w:rsidRPr="00DF7464">
        <w:rPr>
          <w:rFonts w:eastAsia="Arial"/>
          <w:sz w:val="18"/>
          <w:szCs w:val="18"/>
        </w:rPr>
        <w:t>（日常使用）  ·  Augment Code</w:t>
      </w:r>
      <w:r w:rsidR="0011245B" w:rsidRPr="00DF7464">
        <w:rPr>
          <w:rFonts w:hint="eastAsia"/>
          <w:sz w:val="18"/>
          <w:szCs w:val="18"/>
        </w:rPr>
        <w:t xml:space="preserve"> / </w:t>
      </w:r>
      <w:r w:rsidRPr="00DF7464">
        <w:rPr>
          <w:rFonts w:eastAsia="Arial"/>
          <w:sz w:val="18"/>
          <w:szCs w:val="18"/>
        </w:rPr>
        <w:t>Python</w:t>
      </w:r>
      <w:r w:rsidR="0011245B" w:rsidRPr="00DF7464">
        <w:rPr>
          <w:rFonts w:hint="eastAsia"/>
          <w:sz w:val="18"/>
          <w:szCs w:val="18"/>
        </w:rPr>
        <w:t xml:space="preserve"> / </w:t>
      </w:r>
      <w:proofErr w:type="spellStart"/>
      <w:r w:rsidRPr="00DF7464">
        <w:rPr>
          <w:rFonts w:eastAsia="Arial"/>
          <w:sz w:val="18"/>
          <w:szCs w:val="18"/>
        </w:rPr>
        <w:t>Vercel</w:t>
      </w:r>
      <w:proofErr w:type="spellEnd"/>
      <w:r w:rsidRPr="00DF7464">
        <w:rPr>
          <w:rFonts w:eastAsia="Arial"/>
          <w:sz w:val="18"/>
          <w:szCs w:val="18"/>
        </w:rPr>
        <w:t xml:space="preserve"> </w:t>
      </w:r>
      <w:r w:rsidR="0011245B" w:rsidRPr="00DF7464">
        <w:rPr>
          <w:rFonts w:eastAsia="Arial"/>
          <w:sz w:val="18"/>
          <w:szCs w:val="18"/>
        </w:rPr>
        <w:t>（数据分析/网页开发）</w:t>
      </w:r>
    </w:p>
    <w:p w14:paraId="5A271D7B" w14:textId="77777777" w:rsidR="007A5214" w:rsidRPr="00DF7464" w:rsidRDefault="00000000">
      <w:pPr>
        <w:spacing w:before="60" w:after="2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18"/>
          <w:szCs w:val="18"/>
        </w:rPr>
        <w:t>语言</w:t>
      </w:r>
    </w:p>
    <w:p w14:paraId="29A2F0FF" w14:textId="29C69C13" w:rsidR="007A5214" w:rsidRPr="00DF7464" w:rsidRDefault="00000000">
      <w:pPr>
        <w:spacing w:before="40" w:after="4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普通话（母语）  ·  英语（IELTS 7.0）  ·  日语（JLPT N1）</w:t>
      </w:r>
    </w:p>
    <w:p w14:paraId="3CB19874" w14:textId="77777777" w:rsidR="007A5214" w:rsidRPr="00DF7464" w:rsidRDefault="007A5214">
      <w:pPr>
        <w:pBdr>
          <w:bottom w:val="single" w:sz="6" w:space="0" w:color="CCCCCC"/>
        </w:pBdr>
        <w:spacing w:before="60" w:after="60"/>
        <w:rPr>
          <w:sz w:val="18"/>
          <w:szCs w:val="18"/>
        </w:rPr>
      </w:pPr>
    </w:p>
    <w:p w14:paraId="04327DF3" w14:textId="77777777" w:rsidR="007A5214" w:rsidRPr="00DF7464" w:rsidRDefault="00000000">
      <w:pPr>
        <w:spacing w:before="200" w:after="8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22"/>
          <w:szCs w:val="22"/>
        </w:rPr>
        <w:t>实习经历</w:t>
      </w:r>
    </w:p>
    <w:p w14:paraId="201684A8" w14:textId="21AC5BFE" w:rsidR="007A5214" w:rsidRPr="00DF7464" w:rsidRDefault="00000000">
      <w:pPr>
        <w:tabs>
          <w:tab w:val="right" w:pos="9360"/>
        </w:tabs>
        <w:spacing w:before="120" w:after="4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东吴证券 · 医药研究团队（新财富前三）</w:t>
      </w:r>
      <w:r w:rsidRPr="00DF7464">
        <w:rPr>
          <w:rFonts w:eastAsia="Arial"/>
          <w:color w:val="666666"/>
          <w:sz w:val="16"/>
          <w:szCs w:val="16"/>
        </w:rPr>
        <w:tab/>
        <w:t>2025.02 – 2025.08</w:t>
      </w:r>
    </w:p>
    <w:p w14:paraId="1AEBEF69" w14:textId="77777777" w:rsidR="007A5214" w:rsidRPr="00DF7464" w:rsidRDefault="00000000">
      <w:pPr>
        <w:spacing w:after="40"/>
        <w:rPr>
          <w:sz w:val="18"/>
          <w:szCs w:val="18"/>
        </w:rPr>
      </w:pPr>
      <w:r w:rsidRPr="00DF7464">
        <w:rPr>
          <w:rFonts w:eastAsia="Arial"/>
          <w:i/>
          <w:iCs/>
          <w:color w:val="666666"/>
          <w:sz w:val="18"/>
          <w:szCs w:val="18"/>
        </w:rPr>
        <w:t>研究实习生</w:t>
      </w:r>
    </w:p>
    <w:p w14:paraId="684C4278" w14:textId="4D93B228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拆解并追踪 30+ 企业管线数据，</w:t>
      </w:r>
      <w:proofErr w:type="gramStart"/>
      <w:r w:rsidRPr="00DF7464">
        <w:rPr>
          <w:rFonts w:eastAsia="Arial"/>
          <w:sz w:val="18"/>
          <w:szCs w:val="18"/>
        </w:rPr>
        <w:t>建立竞品动态</w:t>
      </w:r>
      <w:proofErr w:type="gramEnd"/>
      <w:r w:rsidRPr="00DF7464">
        <w:rPr>
          <w:rFonts w:eastAsia="Arial"/>
          <w:sz w:val="18"/>
          <w:szCs w:val="18"/>
        </w:rPr>
        <w:t>数据库，形成结构化信息体系</w:t>
      </w:r>
    </w:p>
    <w:p w14:paraId="509EDFB1" w14:textId="77777777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制作数据可视化图表（管线图、市场规模拆分）辅助 5 篇深度报告产出</w:t>
      </w:r>
    </w:p>
    <w:p w14:paraId="79F86AEE" w14:textId="36269315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记录 20+ 场投资沟通会议，快速提炼结构化信息</w:t>
      </w:r>
    </w:p>
    <w:p w14:paraId="4A2B204D" w14:textId="77777777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从 Wind / 东方财富等数据源采集并结构化整理多期财务数据，搭建同业对</w:t>
      </w:r>
      <w:proofErr w:type="gramStart"/>
      <w:r w:rsidRPr="00DF7464">
        <w:rPr>
          <w:rFonts w:eastAsia="Arial"/>
          <w:sz w:val="18"/>
          <w:szCs w:val="18"/>
        </w:rPr>
        <w:t>标分析</w:t>
      </w:r>
      <w:proofErr w:type="gramEnd"/>
      <w:r w:rsidRPr="00DF7464">
        <w:rPr>
          <w:rFonts w:eastAsia="Arial"/>
          <w:sz w:val="18"/>
          <w:szCs w:val="18"/>
        </w:rPr>
        <w:t>表</w:t>
      </w:r>
    </w:p>
    <w:p w14:paraId="7382FCEA" w14:textId="0AC2E589" w:rsidR="007A5214" w:rsidRPr="00DF7464" w:rsidRDefault="00000000">
      <w:pPr>
        <w:tabs>
          <w:tab w:val="right" w:pos="9360"/>
        </w:tabs>
        <w:spacing w:before="120" w:after="4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安永</w:t>
      </w:r>
      <w:r w:rsidR="00DF7464">
        <w:rPr>
          <w:rFonts w:ascii="宋体" w:eastAsia="宋体" w:hAnsi="宋体" w:cs="宋体" w:hint="eastAsia"/>
          <w:b/>
          <w:bCs/>
          <w:color w:val="2E5F8A"/>
          <w:sz w:val="21"/>
          <w:szCs w:val="21"/>
        </w:rPr>
        <w:t>华明会计师事务所</w:t>
      </w:r>
      <w:r w:rsidRPr="00DF7464">
        <w:rPr>
          <w:rFonts w:eastAsia="Arial"/>
          <w:color w:val="666666"/>
          <w:sz w:val="16"/>
          <w:szCs w:val="16"/>
        </w:rPr>
        <w:tab/>
        <w:t>2026.01 – 2026.02</w:t>
      </w:r>
    </w:p>
    <w:p w14:paraId="032DA023" w14:textId="77777777" w:rsidR="007A5214" w:rsidRPr="00DF7464" w:rsidRDefault="00000000">
      <w:pPr>
        <w:spacing w:after="40"/>
        <w:rPr>
          <w:sz w:val="18"/>
          <w:szCs w:val="18"/>
        </w:rPr>
      </w:pPr>
      <w:r w:rsidRPr="00DF7464">
        <w:rPr>
          <w:rFonts w:eastAsia="Arial"/>
          <w:i/>
          <w:iCs/>
          <w:color w:val="666666"/>
          <w:sz w:val="18"/>
          <w:szCs w:val="18"/>
        </w:rPr>
        <w:t>审计实习生</w:t>
      </w:r>
    </w:p>
    <w:p w14:paraId="08650D66" w14:textId="77777777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高强度多任务执行：独立完成 24 份审计底稿覆盖 70+ 子公司，确保准确性与交付时效</w:t>
      </w:r>
    </w:p>
    <w:p w14:paraId="27BFBBC1" w14:textId="27BCC9CE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>通过加强客户沟通及取证效率，缩短项目交付周期</w:t>
      </w:r>
      <w:r w:rsidR="0011245B" w:rsidRPr="00DF7464">
        <w:rPr>
          <w:rFonts w:ascii="宋体" w:eastAsia="宋体" w:hAnsi="宋体" w:cs="宋体" w:hint="eastAsia"/>
          <w:sz w:val="18"/>
          <w:szCs w:val="18"/>
        </w:rPr>
        <w:t>，并获返聘邀请</w:t>
      </w:r>
    </w:p>
    <w:p w14:paraId="0192A057" w14:textId="77777777" w:rsidR="007A5214" w:rsidRPr="00DF7464" w:rsidRDefault="007A5214">
      <w:pPr>
        <w:pBdr>
          <w:bottom w:val="single" w:sz="6" w:space="0" w:color="CCCCCC"/>
        </w:pBdr>
        <w:spacing w:before="60" w:after="60"/>
        <w:rPr>
          <w:sz w:val="18"/>
          <w:szCs w:val="18"/>
        </w:rPr>
      </w:pPr>
    </w:p>
    <w:p w14:paraId="711DEDE6" w14:textId="6C51E03C" w:rsidR="007A5214" w:rsidRPr="00DF7464" w:rsidRDefault="00000000">
      <w:pPr>
        <w:spacing w:before="200" w:after="80"/>
        <w:rPr>
          <w:sz w:val="18"/>
          <w:szCs w:val="18"/>
        </w:rPr>
      </w:pPr>
      <w:r w:rsidRPr="00DF7464">
        <w:rPr>
          <w:rFonts w:eastAsia="Arial"/>
          <w:b/>
          <w:bCs/>
          <w:color w:val="1F3864"/>
          <w:sz w:val="22"/>
          <w:szCs w:val="22"/>
        </w:rPr>
        <w:t xml:space="preserve">领导力 </w:t>
      </w:r>
    </w:p>
    <w:p w14:paraId="243C9345" w14:textId="77777777" w:rsidR="007A5214" w:rsidRPr="00DF7464" w:rsidRDefault="00000000">
      <w:pPr>
        <w:tabs>
          <w:tab w:val="right" w:pos="9360"/>
        </w:tabs>
        <w:spacing w:before="120" w:after="40"/>
        <w:rPr>
          <w:sz w:val="18"/>
          <w:szCs w:val="18"/>
        </w:rPr>
      </w:pPr>
      <w:r w:rsidRPr="00DF7464">
        <w:rPr>
          <w:rFonts w:eastAsia="Arial"/>
          <w:b/>
          <w:bCs/>
          <w:color w:val="2E5F8A"/>
          <w:sz w:val="21"/>
          <w:szCs w:val="21"/>
        </w:rPr>
        <w:t>上海财经大学会计协会</w:t>
      </w:r>
      <w:r w:rsidRPr="00DF7464">
        <w:rPr>
          <w:rFonts w:eastAsia="Arial"/>
          <w:color w:val="666666"/>
          <w:sz w:val="16"/>
          <w:szCs w:val="16"/>
        </w:rPr>
        <w:tab/>
        <w:t>2024.09 – 2025.09</w:t>
      </w:r>
    </w:p>
    <w:p w14:paraId="42EA8B51" w14:textId="77777777" w:rsidR="007A5214" w:rsidRPr="00DF7464" w:rsidRDefault="00000000">
      <w:pPr>
        <w:spacing w:after="40"/>
        <w:rPr>
          <w:sz w:val="18"/>
          <w:szCs w:val="18"/>
        </w:rPr>
      </w:pPr>
      <w:r w:rsidRPr="00DF7464">
        <w:rPr>
          <w:rFonts w:eastAsia="Arial"/>
          <w:i/>
          <w:iCs/>
          <w:color w:val="666666"/>
          <w:sz w:val="18"/>
          <w:szCs w:val="18"/>
        </w:rPr>
        <w:t>部门负责人</w:t>
      </w:r>
    </w:p>
    <w:p w14:paraId="3AEF86AE" w14:textId="77777777" w:rsidR="007A5214" w:rsidRPr="00DF7464" w:rsidRDefault="00000000">
      <w:pPr>
        <w:pStyle w:val="a4"/>
        <w:numPr>
          <w:ilvl w:val="0"/>
          <w:numId w:val="2"/>
        </w:numPr>
        <w:spacing w:before="30" w:after="30"/>
        <w:rPr>
          <w:sz w:val="18"/>
          <w:szCs w:val="18"/>
        </w:rPr>
      </w:pPr>
      <w:r w:rsidRPr="00DF7464">
        <w:rPr>
          <w:rFonts w:eastAsia="Arial"/>
          <w:sz w:val="18"/>
          <w:szCs w:val="18"/>
        </w:rPr>
        <w:t xml:space="preserve">从 128 名候选人中筛选 10 </w:t>
      </w:r>
      <w:proofErr w:type="gramStart"/>
      <w:r w:rsidRPr="00DF7464">
        <w:rPr>
          <w:rFonts w:eastAsia="Arial"/>
          <w:sz w:val="18"/>
          <w:szCs w:val="18"/>
        </w:rPr>
        <w:t>名核心</w:t>
      </w:r>
      <w:proofErr w:type="gramEnd"/>
      <w:r w:rsidRPr="00DF7464">
        <w:rPr>
          <w:rFonts w:eastAsia="Arial"/>
          <w:sz w:val="18"/>
          <w:szCs w:val="18"/>
        </w:rPr>
        <w:t>成员，建立招募策略并实现部门规模增长 30%</w:t>
      </w:r>
    </w:p>
    <w:p w14:paraId="3CAD0E81" w14:textId="16C48C14" w:rsidR="007A5214" w:rsidRPr="00DF7464" w:rsidRDefault="00000000" w:rsidP="00DF7464">
      <w:pPr>
        <w:pStyle w:val="a4"/>
        <w:numPr>
          <w:ilvl w:val="0"/>
          <w:numId w:val="2"/>
        </w:numPr>
        <w:spacing w:before="30" w:after="30"/>
        <w:rPr>
          <w:rFonts w:hint="eastAsia"/>
          <w:sz w:val="18"/>
          <w:szCs w:val="18"/>
        </w:rPr>
      </w:pPr>
      <w:proofErr w:type="gramStart"/>
      <w:r w:rsidRPr="00DF7464">
        <w:rPr>
          <w:rFonts w:eastAsia="Arial"/>
          <w:sz w:val="18"/>
          <w:szCs w:val="18"/>
        </w:rPr>
        <w:t>建立微信运营</w:t>
      </w:r>
      <w:proofErr w:type="gramEnd"/>
      <w:r w:rsidRPr="00DF7464">
        <w:rPr>
          <w:rFonts w:eastAsia="Arial"/>
          <w:sz w:val="18"/>
          <w:szCs w:val="18"/>
        </w:rPr>
        <w:t xml:space="preserve">节奏：预告—活动—复盘，主办 6 </w:t>
      </w:r>
      <w:proofErr w:type="gramStart"/>
      <w:r w:rsidRPr="00DF7464">
        <w:rPr>
          <w:rFonts w:eastAsia="Arial"/>
          <w:sz w:val="18"/>
          <w:szCs w:val="18"/>
        </w:rPr>
        <w:t>场学术</w:t>
      </w:r>
      <w:proofErr w:type="gramEnd"/>
      <w:r w:rsidRPr="00DF7464">
        <w:rPr>
          <w:rFonts w:eastAsia="Arial"/>
          <w:sz w:val="18"/>
          <w:szCs w:val="18"/>
        </w:rPr>
        <w:t>活动累计 500+ 人次，发布后 1 周内稳定满员</w:t>
      </w:r>
    </w:p>
    <w:sectPr w:rsidR="007A5214" w:rsidRPr="00DF74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8E6"/>
    <w:multiLevelType w:val="hybridMultilevel"/>
    <w:tmpl w:val="C25E41CC"/>
    <w:lvl w:ilvl="0" w:tplc="882A3136">
      <w:start w:val="1"/>
      <w:numFmt w:val="bullet"/>
      <w:lvlText w:val="•"/>
      <w:lvlJc w:val="left"/>
      <w:pPr>
        <w:ind w:left="480" w:hanging="240"/>
      </w:pPr>
    </w:lvl>
    <w:lvl w:ilvl="1" w:tplc="427E3766">
      <w:numFmt w:val="decimal"/>
      <w:lvlText w:val=""/>
      <w:lvlJc w:val="left"/>
    </w:lvl>
    <w:lvl w:ilvl="2" w:tplc="CEA89984">
      <w:numFmt w:val="decimal"/>
      <w:lvlText w:val=""/>
      <w:lvlJc w:val="left"/>
    </w:lvl>
    <w:lvl w:ilvl="3" w:tplc="EF702C58">
      <w:numFmt w:val="decimal"/>
      <w:lvlText w:val=""/>
      <w:lvlJc w:val="left"/>
    </w:lvl>
    <w:lvl w:ilvl="4" w:tplc="8CBC6F9E">
      <w:numFmt w:val="decimal"/>
      <w:lvlText w:val=""/>
      <w:lvlJc w:val="left"/>
    </w:lvl>
    <w:lvl w:ilvl="5" w:tplc="9DB21D50">
      <w:numFmt w:val="decimal"/>
      <w:lvlText w:val=""/>
      <w:lvlJc w:val="left"/>
    </w:lvl>
    <w:lvl w:ilvl="6" w:tplc="0EB8FB34">
      <w:numFmt w:val="decimal"/>
      <w:lvlText w:val=""/>
      <w:lvlJc w:val="left"/>
    </w:lvl>
    <w:lvl w:ilvl="7" w:tplc="9A36868C">
      <w:numFmt w:val="decimal"/>
      <w:lvlText w:val=""/>
      <w:lvlJc w:val="left"/>
    </w:lvl>
    <w:lvl w:ilvl="8" w:tplc="3638872E">
      <w:numFmt w:val="decimal"/>
      <w:lvlText w:val=""/>
      <w:lvlJc w:val="left"/>
    </w:lvl>
  </w:abstractNum>
  <w:abstractNum w:abstractNumId="1" w15:restartNumberingAfterBreak="0">
    <w:nsid w:val="747D3F43"/>
    <w:multiLevelType w:val="hybridMultilevel"/>
    <w:tmpl w:val="4EC0A32E"/>
    <w:lvl w:ilvl="0" w:tplc="BDAABE88">
      <w:start w:val="1"/>
      <w:numFmt w:val="bullet"/>
      <w:lvlText w:val="●"/>
      <w:lvlJc w:val="left"/>
      <w:pPr>
        <w:ind w:left="720" w:hanging="360"/>
      </w:pPr>
    </w:lvl>
    <w:lvl w:ilvl="1" w:tplc="03F2C720">
      <w:start w:val="1"/>
      <w:numFmt w:val="bullet"/>
      <w:lvlText w:val="○"/>
      <w:lvlJc w:val="left"/>
      <w:pPr>
        <w:ind w:left="1440" w:hanging="360"/>
      </w:pPr>
    </w:lvl>
    <w:lvl w:ilvl="2" w:tplc="AE268B6E">
      <w:start w:val="1"/>
      <w:numFmt w:val="bullet"/>
      <w:lvlText w:val="■"/>
      <w:lvlJc w:val="left"/>
      <w:pPr>
        <w:ind w:left="2160" w:hanging="360"/>
      </w:pPr>
    </w:lvl>
    <w:lvl w:ilvl="3" w:tplc="7A1E4970">
      <w:start w:val="1"/>
      <w:numFmt w:val="bullet"/>
      <w:lvlText w:val="●"/>
      <w:lvlJc w:val="left"/>
      <w:pPr>
        <w:ind w:left="2880" w:hanging="360"/>
      </w:pPr>
    </w:lvl>
    <w:lvl w:ilvl="4" w:tplc="D71A9666">
      <w:start w:val="1"/>
      <w:numFmt w:val="bullet"/>
      <w:lvlText w:val="○"/>
      <w:lvlJc w:val="left"/>
      <w:pPr>
        <w:ind w:left="3600" w:hanging="360"/>
      </w:pPr>
    </w:lvl>
    <w:lvl w:ilvl="5" w:tplc="4576391E">
      <w:start w:val="1"/>
      <w:numFmt w:val="bullet"/>
      <w:lvlText w:val="■"/>
      <w:lvlJc w:val="left"/>
      <w:pPr>
        <w:ind w:left="4320" w:hanging="360"/>
      </w:pPr>
    </w:lvl>
    <w:lvl w:ilvl="6" w:tplc="B7E8ECB6">
      <w:start w:val="1"/>
      <w:numFmt w:val="bullet"/>
      <w:lvlText w:val="●"/>
      <w:lvlJc w:val="left"/>
      <w:pPr>
        <w:ind w:left="5040" w:hanging="360"/>
      </w:pPr>
    </w:lvl>
    <w:lvl w:ilvl="7" w:tplc="8902ACEE">
      <w:start w:val="1"/>
      <w:numFmt w:val="bullet"/>
      <w:lvlText w:val="●"/>
      <w:lvlJc w:val="left"/>
      <w:pPr>
        <w:ind w:left="5760" w:hanging="360"/>
      </w:pPr>
    </w:lvl>
    <w:lvl w:ilvl="8" w:tplc="C1EAC246">
      <w:start w:val="1"/>
      <w:numFmt w:val="bullet"/>
      <w:lvlText w:val="●"/>
      <w:lvlJc w:val="left"/>
      <w:pPr>
        <w:ind w:left="6480" w:hanging="360"/>
      </w:pPr>
    </w:lvl>
  </w:abstractNum>
  <w:num w:numId="1" w16cid:durableId="42993150">
    <w:abstractNumId w:val="1"/>
    <w:lvlOverride w:ilvl="0">
      <w:startOverride w:val="1"/>
    </w:lvlOverride>
  </w:num>
  <w:num w:numId="2" w16cid:durableId="176425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14"/>
    <w:rsid w:val="0011245B"/>
    <w:rsid w:val="007A5214"/>
    <w:rsid w:val="00833DB9"/>
    <w:rsid w:val="00DF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BFC97"/>
  <w15:docId w15:val="{A5F8EEEF-BE67-4547-9B4F-11987F20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894</Characters>
  <Application>Microsoft Office Word</Application>
  <DocSecurity>0</DocSecurity>
  <Lines>13</Lines>
  <Paragraphs>1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Cathy.zx Guo</cp:lastModifiedBy>
  <cp:revision>2</cp:revision>
  <dcterms:created xsi:type="dcterms:W3CDTF">2026-04-19T21:25:00Z</dcterms:created>
  <dcterms:modified xsi:type="dcterms:W3CDTF">2026-04-19T22:23:00Z</dcterms:modified>
</cp:coreProperties>
</file>