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Inertial Sensing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date of revision: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02-02-2023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Measure the essential parameters of the rocket and communicate with the CPM </w:t>
      </w:r>
    </w:p>
    <w:p w:rsidR="00000000" w:rsidDel="00000000" w:rsidP="00000000" w:rsidRDefault="00000000" w:rsidRPr="00000000" w14:paraId="0000000C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170"/>
        <w:gridCol w:w="1380"/>
        <w:tblGridChange w:id="0">
          <w:tblGrid>
            <w:gridCol w:w="1755"/>
            <w:gridCol w:w="7170"/>
            <w:gridCol w:w="1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rHeight w:val="20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 the rocket kinetic parameter such as Velocity, Acceleration, Attitude (roll, pitch, and yaw), Altitude.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 the Vibration on the airframe, Motor temperature, and System Voltage and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Acquire the real-time location of the rocket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Measures the parameters in the appropriate range associated with the rocket’s range of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signal resolution and sampling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be powered with the CPM’s output 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Sampling rate of each sensor should be relative to each other to maintain data 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sensing units should withstand the effect of changes in the physical parameters during the entire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completion- 02/02/2023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i w:val="1"/>
      </w:rPr>
    </w:pPr>
    <w:r w:rsidDel="00000000" w:rsidR="00000000" w:rsidRPr="00000000">
      <w:rPr>
        <w:i w:val="1"/>
        <w:rtl w:val="0"/>
      </w:rPr>
      <w:t xml:space="preserve">Project Dutah 2023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/>
      <w:pict>
        <v:shape id="WordPictureWatermark1" style="position:absolute;width:516.9755905511812pt;height:261.5528679468426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VqwQRBcBFFc/uypN+ipU65KBVw==">AMUW2mUdLn1Bn/1xIdFXlI5TcjyxBD5Km+JD2WNa/d0gSeNQDopPxq/v1ovHDcO+fhJDw63MXrH54XVdf+myBh2qjb8eFMERh+cmwQUeLaNoeQEXQX+qZ3rsYPKanip+6pEENx9pWS7K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2023-01-29T16:03:00Z</dcterms:created>
</cp:coreProperties>
</file>