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F0AB5" w14:textId="3856894F" w:rsidR="00621081" w:rsidRPr="00422B8F" w:rsidRDefault="001465F5" w:rsidP="001465F5">
      <w:pPr>
        <w:rPr>
          <w:rFonts w:ascii="Times New Roman" w:hAnsi="Times New Roman" w:cs="Times New Roman"/>
          <w:b/>
          <w:bCs/>
          <w:color w:val="FF0000"/>
          <w:sz w:val="36"/>
          <w:szCs w:val="36"/>
        </w:rPr>
      </w:pPr>
      <w:r>
        <w:rPr>
          <w:rFonts w:ascii="Times New Roman" w:hAnsi="Times New Roman" w:cs="Times New Roman"/>
          <w:color w:val="FF0000"/>
          <w:sz w:val="36"/>
          <w:szCs w:val="36"/>
        </w:rPr>
        <w:t xml:space="preserve">                                  </w:t>
      </w:r>
      <w:r w:rsidRPr="00422B8F">
        <w:rPr>
          <w:rFonts w:ascii="Times New Roman" w:hAnsi="Times New Roman" w:cs="Times New Roman"/>
          <w:b/>
          <w:bCs/>
          <w:color w:val="FF0000"/>
          <w:sz w:val="36"/>
          <w:szCs w:val="36"/>
        </w:rPr>
        <w:t>WGCNA report</w:t>
      </w:r>
    </w:p>
    <w:p w14:paraId="44A5A334" w14:textId="4F3F4BAF" w:rsidR="00583DA1" w:rsidRDefault="00583DA1" w:rsidP="00621081">
      <w:pPr>
        <w:ind w:firstLine="720"/>
      </w:pPr>
    </w:p>
    <w:p w14:paraId="3213D2F0" w14:textId="1E613128" w:rsidR="00B923D6" w:rsidRDefault="001465F5" w:rsidP="00583DA1">
      <w:r w:rsidRPr="00621081">
        <w:rPr>
          <w:noProof/>
        </w:rPr>
        <w:drawing>
          <wp:anchor distT="0" distB="0" distL="114300" distR="114300" simplePos="0" relativeHeight="251661312" behindDoc="0" locked="0" layoutInCell="1" allowOverlap="1" wp14:anchorId="793EB051" wp14:editId="6E37DED3">
            <wp:simplePos x="0" y="0"/>
            <wp:positionH relativeFrom="column">
              <wp:posOffset>13970</wp:posOffset>
            </wp:positionH>
            <wp:positionV relativeFrom="paragraph">
              <wp:posOffset>29845</wp:posOffset>
            </wp:positionV>
            <wp:extent cx="5731510" cy="4776470"/>
            <wp:effectExtent l="0" t="0" r="2540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D46540" w14:textId="77777777" w:rsidR="00621081" w:rsidRDefault="00621081" w:rsidP="00583DA1"/>
    <w:p w14:paraId="2E22F222" w14:textId="77777777" w:rsidR="00621081" w:rsidRDefault="00621081" w:rsidP="00583DA1"/>
    <w:p w14:paraId="2C96CCE2" w14:textId="77777777" w:rsidR="00621081" w:rsidRDefault="00621081" w:rsidP="00583DA1"/>
    <w:p w14:paraId="72111BDB" w14:textId="77777777" w:rsidR="00621081" w:rsidRDefault="00621081" w:rsidP="00583DA1"/>
    <w:p w14:paraId="18DF7C74" w14:textId="55844C1A" w:rsidR="00621081" w:rsidRDefault="00621081" w:rsidP="00583DA1"/>
    <w:p w14:paraId="7A47ED1F" w14:textId="77777777" w:rsidR="00621081" w:rsidRDefault="00621081" w:rsidP="00583DA1"/>
    <w:p w14:paraId="7E6F0D49" w14:textId="04D309E1" w:rsidR="00621081" w:rsidRDefault="00621081" w:rsidP="00583DA1"/>
    <w:p w14:paraId="770DFB76" w14:textId="77777777" w:rsidR="00621081" w:rsidRDefault="00621081" w:rsidP="00583DA1"/>
    <w:p w14:paraId="1607B863" w14:textId="13173BE2" w:rsidR="00621081" w:rsidRDefault="00621081" w:rsidP="00583DA1"/>
    <w:p w14:paraId="53C8E1CA" w14:textId="51FEB6FE" w:rsidR="00621081" w:rsidRDefault="00621081" w:rsidP="00583DA1"/>
    <w:p w14:paraId="54F3169B" w14:textId="57F58B0C" w:rsidR="00621081" w:rsidRDefault="00621081" w:rsidP="00583DA1"/>
    <w:p w14:paraId="65209A68" w14:textId="74D5846C" w:rsidR="00621081" w:rsidRDefault="00621081" w:rsidP="00583DA1"/>
    <w:p w14:paraId="0F70F212" w14:textId="58980D99" w:rsidR="00621081" w:rsidRDefault="00621081" w:rsidP="00583DA1"/>
    <w:p w14:paraId="480D878A" w14:textId="7F155E9D" w:rsidR="00621081" w:rsidRDefault="00621081" w:rsidP="00583DA1"/>
    <w:p w14:paraId="5CB749B9" w14:textId="6B65B542" w:rsidR="00B923D6" w:rsidRDefault="00B923D6" w:rsidP="00583DA1"/>
    <w:p w14:paraId="132C339B" w14:textId="60780767" w:rsidR="00442391" w:rsidRDefault="00442391" w:rsidP="00583DA1"/>
    <w:p w14:paraId="0BB512AF" w14:textId="45CA7F03" w:rsidR="00442391" w:rsidRDefault="00442391" w:rsidP="00583DA1"/>
    <w:p w14:paraId="0B51F0DB" w14:textId="37E79AC4" w:rsidR="00442391" w:rsidRDefault="001005C7" w:rsidP="00583DA1">
      <w:r w:rsidRPr="00442391">
        <w:rPr>
          <w:noProof/>
        </w:rPr>
        <w:drawing>
          <wp:anchor distT="0" distB="0" distL="114300" distR="114300" simplePos="0" relativeHeight="251662336" behindDoc="0" locked="0" layoutInCell="1" allowOverlap="1" wp14:anchorId="7AEADA2B" wp14:editId="366485A9">
            <wp:simplePos x="0" y="0"/>
            <wp:positionH relativeFrom="column">
              <wp:posOffset>15240</wp:posOffset>
            </wp:positionH>
            <wp:positionV relativeFrom="paragraph">
              <wp:posOffset>223520</wp:posOffset>
            </wp:positionV>
            <wp:extent cx="5430233" cy="25831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97" t="16309" r="24219" b="39728"/>
                    <a:stretch/>
                  </pic:blipFill>
                  <pic:spPr bwMode="auto">
                    <a:xfrm>
                      <a:off x="0" y="0"/>
                      <a:ext cx="5430233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C6B7B" w14:textId="77777777" w:rsidR="00442391" w:rsidRDefault="00442391" w:rsidP="00583DA1"/>
    <w:p w14:paraId="71B26FAB" w14:textId="77777777" w:rsidR="00442391" w:rsidRDefault="00442391" w:rsidP="00583DA1"/>
    <w:p w14:paraId="0394C402" w14:textId="77777777" w:rsidR="00442391" w:rsidRDefault="00442391" w:rsidP="00583DA1"/>
    <w:p w14:paraId="3C2D2DA0" w14:textId="77777777" w:rsidR="00442391" w:rsidRDefault="00442391" w:rsidP="00583DA1"/>
    <w:p w14:paraId="1AAA1C02" w14:textId="77777777" w:rsidR="00442391" w:rsidRDefault="00442391" w:rsidP="00583DA1"/>
    <w:p w14:paraId="4B9E63CC" w14:textId="394E1CE2" w:rsidR="00442391" w:rsidRDefault="00442391" w:rsidP="00583DA1"/>
    <w:p w14:paraId="18378B59" w14:textId="78D59B9A" w:rsidR="00442391" w:rsidRDefault="00442391" w:rsidP="00583DA1"/>
    <w:p w14:paraId="0C3AB2FA" w14:textId="7D54504A" w:rsidR="00442391" w:rsidRDefault="00442391" w:rsidP="00583DA1"/>
    <w:p w14:paraId="2CA8724D" w14:textId="71566751" w:rsidR="00442391" w:rsidRDefault="00442391" w:rsidP="00583DA1"/>
    <w:p w14:paraId="0779AC0A" w14:textId="35D4174A" w:rsidR="00442391" w:rsidRDefault="00442391" w:rsidP="00583DA1"/>
    <w:p w14:paraId="3D9B9B64" w14:textId="68AF572C" w:rsidR="001005C7" w:rsidRDefault="001005C7" w:rsidP="001005C7">
      <w:r w:rsidRPr="001005C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2BECC11" wp14:editId="195C25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877685"/>
            <wp:effectExtent l="0" t="0" r="254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790C58" w14:textId="471A3525" w:rsidR="001005C7" w:rsidRDefault="001005C7" w:rsidP="001005C7"/>
    <w:p w14:paraId="086F47CE" w14:textId="441158BD" w:rsidR="001005C7" w:rsidRDefault="001005C7" w:rsidP="001005C7"/>
    <w:p w14:paraId="30BEBF1B" w14:textId="77777777" w:rsidR="001005C7" w:rsidRDefault="001005C7" w:rsidP="001005C7"/>
    <w:p w14:paraId="0CB1B29C" w14:textId="33EABCE2" w:rsidR="001005C7" w:rsidRDefault="001005C7" w:rsidP="001005C7"/>
    <w:p w14:paraId="474E3266" w14:textId="625672B0" w:rsidR="001005C7" w:rsidRDefault="001005C7" w:rsidP="001005C7"/>
    <w:p w14:paraId="3A555891" w14:textId="76552B47" w:rsidR="001005C7" w:rsidRDefault="001005C7" w:rsidP="001005C7"/>
    <w:p w14:paraId="10D0480D" w14:textId="5676E5B2" w:rsidR="001005C7" w:rsidRDefault="001005C7" w:rsidP="001005C7"/>
    <w:p w14:paraId="4B11DF57" w14:textId="4839C47F" w:rsidR="001005C7" w:rsidRDefault="001005C7" w:rsidP="001005C7"/>
    <w:p w14:paraId="4E3BBC96" w14:textId="7781DC59" w:rsidR="001005C7" w:rsidRDefault="001005C7" w:rsidP="001005C7"/>
    <w:p w14:paraId="015BA012" w14:textId="77777777" w:rsidR="001005C7" w:rsidRDefault="001005C7" w:rsidP="001005C7"/>
    <w:p w14:paraId="4E9ADBF9" w14:textId="77777777" w:rsidR="001005C7" w:rsidRDefault="001005C7" w:rsidP="001005C7"/>
    <w:p w14:paraId="5CD15167" w14:textId="315C6131" w:rsidR="001005C7" w:rsidRDefault="001005C7" w:rsidP="001005C7"/>
    <w:p w14:paraId="00CE82D7" w14:textId="77777777" w:rsidR="001005C7" w:rsidRDefault="001005C7" w:rsidP="001005C7"/>
    <w:p w14:paraId="3B971540" w14:textId="77777777" w:rsidR="001005C7" w:rsidRDefault="001005C7" w:rsidP="001005C7"/>
    <w:p w14:paraId="461C5E21" w14:textId="6C677E1F" w:rsidR="001005C7" w:rsidRDefault="001005C7" w:rsidP="001005C7"/>
    <w:p w14:paraId="35349AE5" w14:textId="59681DA2" w:rsidR="001005C7" w:rsidRDefault="001005C7" w:rsidP="001005C7"/>
    <w:p w14:paraId="7BBFE287" w14:textId="66F6BE2F" w:rsidR="001005C7" w:rsidRDefault="001005C7" w:rsidP="001005C7"/>
    <w:p w14:paraId="52EC4BFB" w14:textId="26F4AB1F" w:rsidR="001005C7" w:rsidRDefault="001005C7" w:rsidP="001005C7"/>
    <w:p w14:paraId="01E3C876" w14:textId="565EB75C" w:rsidR="001005C7" w:rsidRDefault="001005C7" w:rsidP="001005C7"/>
    <w:p w14:paraId="57D070E4" w14:textId="0050009A" w:rsidR="001005C7" w:rsidRDefault="001005C7" w:rsidP="001005C7"/>
    <w:p w14:paraId="5B3C1504" w14:textId="146FE5CD" w:rsidR="001005C7" w:rsidRDefault="001005C7" w:rsidP="001005C7"/>
    <w:p w14:paraId="18B43C29" w14:textId="03C0722F" w:rsidR="001005C7" w:rsidRDefault="001005C7" w:rsidP="001005C7"/>
    <w:p w14:paraId="774B5CC0" w14:textId="23814A8C" w:rsidR="001005C7" w:rsidRDefault="001005C7" w:rsidP="001005C7"/>
    <w:p w14:paraId="1AB0D20D" w14:textId="131228C2" w:rsidR="001005C7" w:rsidRDefault="003F6704" w:rsidP="001005C7">
      <w:r>
        <w:t xml:space="preserve">The top 5 modules which I got is : </w:t>
      </w:r>
      <w:proofErr w:type="spellStart"/>
      <w:r>
        <w:t>meganta</w:t>
      </w:r>
      <w:proofErr w:type="spellEnd"/>
      <w:r>
        <w:t xml:space="preserve">, red, salmon, </w:t>
      </w:r>
      <w:proofErr w:type="spellStart"/>
      <w:r>
        <w:t>pink,yellow</w:t>
      </w:r>
      <w:proofErr w:type="spellEnd"/>
      <w:r>
        <w:t xml:space="preserve"> </w:t>
      </w:r>
    </w:p>
    <w:p w14:paraId="49AD48EA" w14:textId="1A50BA2C" w:rsidR="001005C7" w:rsidRDefault="001005C7" w:rsidP="001005C7"/>
    <w:p w14:paraId="18EE3057" w14:textId="0DC4CDB7" w:rsidR="001005C7" w:rsidRDefault="001005C7" w:rsidP="001005C7"/>
    <w:p w14:paraId="2910045A" w14:textId="3EDE4D78" w:rsidR="001005C7" w:rsidRDefault="001005C7" w:rsidP="001005C7"/>
    <w:p w14:paraId="5EECE7BB" w14:textId="195045B8" w:rsidR="001005C7" w:rsidRPr="001005C7" w:rsidRDefault="001005C7" w:rsidP="001005C7"/>
    <w:p w14:paraId="0F726C51" w14:textId="638220B8" w:rsidR="00442391" w:rsidRDefault="00442391" w:rsidP="00583DA1"/>
    <w:p w14:paraId="748830DD" w14:textId="7FAB3A80" w:rsidR="000C74BF" w:rsidRDefault="000C74BF" w:rsidP="00583DA1"/>
    <w:p w14:paraId="40B0E461" w14:textId="09C76A07" w:rsidR="001005C7" w:rsidRPr="001005C7" w:rsidRDefault="002D2010" w:rsidP="001005C7">
      <w:r w:rsidRPr="002D2010">
        <w:lastRenderedPageBreak/>
        <w:drawing>
          <wp:anchor distT="0" distB="0" distL="114300" distR="114300" simplePos="0" relativeHeight="251672576" behindDoc="0" locked="0" layoutInCell="1" allowOverlap="1" wp14:anchorId="7B196702" wp14:editId="7CCD3AC6">
            <wp:simplePos x="0" y="0"/>
            <wp:positionH relativeFrom="column">
              <wp:posOffset>1268186</wp:posOffset>
            </wp:positionH>
            <wp:positionV relativeFrom="paragraph">
              <wp:posOffset>3695700</wp:posOffset>
            </wp:positionV>
            <wp:extent cx="3031671" cy="2504081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91" r="37229" b="14831"/>
                    <a:stretch/>
                  </pic:blipFill>
                  <pic:spPr bwMode="auto">
                    <a:xfrm>
                      <a:off x="0" y="0"/>
                      <a:ext cx="3031671" cy="250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5C7" w:rsidRPr="001005C7">
        <w:rPr>
          <w:noProof/>
        </w:rPr>
        <w:drawing>
          <wp:inline distT="0" distB="0" distL="0" distR="0" wp14:anchorId="434B7413" wp14:editId="207C312F">
            <wp:extent cx="5366657" cy="3577573"/>
            <wp:effectExtent l="0" t="0" r="571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268" cy="35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1B41C" w14:textId="124C0779" w:rsidR="002D2010" w:rsidRPr="002D2010" w:rsidRDefault="002D2010" w:rsidP="002D2010"/>
    <w:p w14:paraId="4E973B43" w14:textId="3287BDAD" w:rsidR="001005C7" w:rsidRPr="001005C7" w:rsidRDefault="001005C7" w:rsidP="001005C7"/>
    <w:p w14:paraId="6E90CD7E" w14:textId="101573AA" w:rsidR="00607CC3" w:rsidRPr="00607CC3" w:rsidRDefault="00607CC3" w:rsidP="00607CC3"/>
    <w:p w14:paraId="06A10729" w14:textId="155E3426" w:rsidR="000C74BF" w:rsidRDefault="000C74BF" w:rsidP="00583DA1"/>
    <w:p w14:paraId="0EC6AF4A" w14:textId="77777777" w:rsidR="001005C7" w:rsidRDefault="001005C7" w:rsidP="00583DA1"/>
    <w:p w14:paraId="57C1C381" w14:textId="77777777" w:rsidR="001005C7" w:rsidRDefault="001005C7" w:rsidP="00583DA1"/>
    <w:p w14:paraId="2D52A13D" w14:textId="2D08471C" w:rsidR="001005C7" w:rsidRDefault="001005C7" w:rsidP="00583DA1"/>
    <w:p w14:paraId="675F7001" w14:textId="77777777" w:rsidR="001005C7" w:rsidRDefault="001005C7" w:rsidP="00583DA1"/>
    <w:p w14:paraId="4012AFF9" w14:textId="5AE387C8" w:rsidR="001005C7" w:rsidRDefault="001005C7"/>
    <w:p w14:paraId="3314F603" w14:textId="1E012B2F" w:rsidR="001005C7" w:rsidRDefault="00687346" w:rsidP="00607CC3">
      <w:pPr>
        <w:jc w:val="center"/>
      </w:pPr>
      <w:proofErr w:type="spellStart"/>
      <w:r w:rsidRPr="00F46F8C">
        <w:rPr>
          <w:rFonts w:ascii="Times New Roman" w:hAnsi="Times New Roman" w:cs="Times New Roman"/>
          <w:b/>
          <w:bCs/>
          <w:sz w:val="24"/>
          <w:szCs w:val="24"/>
        </w:rPr>
        <w:t>Meganta</w:t>
      </w:r>
      <w:proofErr w:type="spellEnd"/>
      <w:r w:rsidRPr="00F46F8C">
        <w:rPr>
          <w:rFonts w:ascii="Times New Roman" w:hAnsi="Times New Roman" w:cs="Times New Roman"/>
          <w:b/>
          <w:bCs/>
          <w:sz w:val="24"/>
          <w:szCs w:val="24"/>
        </w:rPr>
        <w:t xml:space="preserve"> module</w:t>
      </w:r>
    </w:p>
    <w:p w14:paraId="5674735E" w14:textId="292C3F27" w:rsidR="008C0020" w:rsidRDefault="008C0020">
      <w:r>
        <w:t>Os</w:t>
      </w:r>
      <w:r w:rsidR="00420415">
        <w:t>DAO2</w:t>
      </w:r>
      <w:r>
        <w:t xml:space="preserve">- </w:t>
      </w:r>
      <w:r w:rsidRPr="008C0020">
        <w:t>enzymes degrade polyamines (putrescine, cadaverine, etc.) and generate H₂O</w:t>
      </w:r>
      <w:r w:rsidRPr="008C0020">
        <w:rPr>
          <w:b/>
          <w:bCs/>
        </w:rPr>
        <w:t>₂</w:t>
      </w:r>
      <w:r w:rsidRPr="008C0020">
        <w:t>, an important stress-</w:t>
      </w:r>
      <w:proofErr w:type="spellStart"/>
      <w:r w:rsidRPr="008C0020">
        <w:t>signaling</w:t>
      </w:r>
      <w:proofErr w:type="spellEnd"/>
      <w:r w:rsidRPr="008C0020">
        <w:t xml:space="preserve"> molecule. This </w:t>
      </w:r>
      <w:proofErr w:type="spellStart"/>
      <w:r w:rsidRPr="008C0020">
        <w:t>signaling</w:t>
      </w:r>
      <w:proofErr w:type="spellEnd"/>
      <w:r w:rsidRPr="008C0020">
        <w:t xml:space="preserve"> is involved in many abiotic stress responses</w:t>
      </w:r>
      <w:r>
        <w:t>.</w:t>
      </w:r>
    </w:p>
    <w:p w14:paraId="053856F8" w14:textId="3E9ADF47" w:rsidR="001005C7" w:rsidRDefault="008C0020">
      <w:proofErr w:type="spellStart"/>
      <w:r w:rsidRPr="008C0020">
        <w:t>Fraudentali</w:t>
      </w:r>
      <w:proofErr w:type="spellEnd"/>
      <w:r w:rsidRPr="008C0020">
        <w:t xml:space="preserve">, I., Rodrigues-Pousada, R. A., Angelini, R., </w:t>
      </w:r>
      <w:proofErr w:type="spellStart"/>
      <w:r w:rsidRPr="008C0020">
        <w:t>Ghuge</w:t>
      </w:r>
      <w:proofErr w:type="spellEnd"/>
      <w:r w:rsidRPr="008C0020">
        <w:t xml:space="preserve">, S. A., &amp; </w:t>
      </w:r>
      <w:proofErr w:type="spellStart"/>
      <w:r w:rsidRPr="008C0020">
        <w:t>Cona</w:t>
      </w:r>
      <w:proofErr w:type="spellEnd"/>
      <w:r w:rsidRPr="008C0020">
        <w:t xml:space="preserve">, A. (2021). Plant copper amine oxidases: key players in hormone </w:t>
      </w:r>
      <w:proofErr w:type="spellStart"/>
      <w:r w:rsidRPr="008C0020">
        <w:t>signaling</w:t>
      </w:r>
      <w:proofErr w:type="spellEnd"/>
      <w:r w:rsidRPr="008C0020">
        <w:t xml:space="preserve"> leading to stress-induced phenotypic plasticity. </w:t>
      </w:r>
      <w:r w:rsidRPr="008C0020">
        <w:rPr>
          <w:i/>
          <w:iCs/>
        </w:rPr>
        <w:t>International Journal of Molecular Sciences</w:t>
      </w:r>
      <w:r w:rsidRPr="008C0020">
        <w:t>, </w:t>
      </w:r>
      <w:r w:rsidRPr="008C0020">
        <w:rPr>
          <w:i/>
          <w:iCs/>
        </w:rPr>
        <w:t>22</w:t>
      </w:r>
      <w:r w:rsidRPr="008C0020">
        <w:t>(10), 5136. </w:t>
      </w:r>
      <w:hyperlink r:id="rId13" w:history="1">
        <w:r w:rsidRPr="008C0020">
          <w:rPr>
            <w:rStyle w:val="Hyperlink"/>
            <w:b/>
            <w:bCs/>
          </w:rPr>
          <w:t>https://doi.org/10.3390/ijms22105136</w:t>
        </w:r>
      </w:hyperlink>
    </w:p>
    <w:p w14:paraId="3B8E5B51" w14:textId="0BD28A46" w:rsidR="001005C7" w:rsidRDefault="00BE29F7">
      <w:r w:rsidRPr="00BE29F7">
        <w:rPr>
          <w:rFonts w:hint="eastAsia"/>
        </w:rPr>
        <w:t xml:space="preserve">OsKOB1 expression as a key regulator of rice seed germination under osmotic stress, modulating ABA homeostasis, </w:t>
      </w:r>
      <w:proofErr w:type="spellStart"/>
      <w:r w:rsidRPr="00BE29F7">
        <w:rPr>
          <w:rFonts w:hint="eastAsia"/>
        </w:rPr>
        <w:t>osmoprotectant</w:t>
      </w:r>
      <w:proofErr w:type="spellEnd"/>
      <w:r w:rsidRPr="00BE29F7">
        <w:rPr>
          <w:rFonts w:hint="eastAsia"/>
        </w:rPr>
        <w:t xml:space="preserve"> biosynthesis, and antioxidant </w:t>
      </w:r>
      <w:proofErr w:type="spellStart"/>
      <w:r w:rsidRPr="00BE29F7">
        <w:rPr>
          <w:rFonts w:hint="eastAsia"/>
        </w:rPr>
        <w:t>defense</w:t>
      </w:r>
      <w:proofErr w:type="spellEnd"/>
      <w:r w:rsidRPr="00BE29F7">
        <w:rPr>
          <w:rFonts w:hint="eastAsia"/>
        </w:rPr>
        <w:t xml:space="preserve"> to enhance stress resilience. </w:t>
      </w:r>
    </w:p>
    <w:p w14:paraId="6B28CD4D" w14:textId="6146ECFC" w:rsidR="001005C7" w:rsidRDefault="00BE29F7">
      <w:r w:rsidRPr="00BE29F7">
        <w:lastRenderedPageBreak/>
        <w:t xml:space="preserve">Tian, J., Yin, M., Huang, K., Zhou, S., Chen, T., Tang, N., ... &amp; Jiang, X. (2025). The expression of Aldo-keto reductase gene OsKOB1 coordinates ABA homeostasis and antioxidant </w:t>
      </w:r>
      <w:proofErr w:type="spellStart"/>
      <w:r w:rsidRPr="00BE29F7">
        <w:t>defense</w:t>
      </w:r>
      <w:proofErr w:type="spellEnd"/>
      <w:r w:rsidRPr="00BE29F7">
        <w:t xml:space="preserve"> to maintain seed </w:t>
      </w:r>
      <w:proofErr w:type="spellStart"/>
      <w:r w:rsidRPr="00BE29F7">
        <w:t>vigor</w:t>
      </w:r>
      <w:proofErr w:type="spellEnd"/>
      <w:r w:rsidRPr="00BE29F7">
        <w:t xml:space="preserve"> under osmotic stress. </w:t>
      </w:r>
      <w:r w:rsidRPr="00BE29F7">
        <w:rPr>
          <w:i/>
          <w:iCs/>
        </w:rPr>
        <w:t>Scientific Reports</w:t>
      </w:r>
      <w:r w:rsidRPr="00BE29F7">
        <w:t>, </w:t>
      </w:r>
      <w:r w:rsidRPr="00BE29F7">
        <w:rPr>
          <w:i/>
          <w:iCs/>
        </w:rPr>
        <w:t>15</w:t>
      </w:r>
      <w:r w:rsidRPr="00BE29F7">
        <w:t>(1), 27413.</w:t>
      </w:r>
      <w:r>
        <w:t xml:space="preserve"> </w:t>
      </w:r>
      <w:hyperlink r:id="rId14" w:history="1">
        <w:r w:rsidRPr="00C53895">
          <w:rPr>
            <w:rStyle w:val="Hyperlink"/>
          </w:rPr>
          <w:t>https://doi.org/10.1038/s41598-025-13633-9</w:t>
        </w:r>
      </w:hyperlink>
    </w:p>
    <w:p w14:paraId="76420A2F" w14:textId="13EBAFFC" w:rsidR="0082584E" w:rsidRPr="0082584E" w:rsidRDefault="0082584E" w:rsidP="0082584E">
      <w:r w:rsidRPr="0082584E">
        <w:drawing>
          <wp:anchor distT="0" distB="0" distL="114300" distR="114300" simplePos="0" relativeHeight="251673600" behindDoc="0" locked="0" layoutInCell="1" allowOverlap="1" wp14:anchorId="29CB45D0" wp14:editId="58C53771">
            <wp:simplePos x="0" y="0"/>
            <wp:positionH relativeFrom="column">
              <wp:posOffset>903243</wp:posOffset>
            </wp:positionH>
            <wp:positionV relativeFrom="paragraph">
              <wp:posOffset>49530</wp:posOffset>
            </wp:positionV>
            <wp:extent cx="3307334" cy="245472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04" t="13702" r="39124" b="7579"/>
                    <a:stretch/>
                  </pic:blipFill>
                  <pic:spPr bwMode="auto">
                    <a:xfrm>
                      <a:off x="0" y="0"/>
                      <a:ext cx="3307334" cy="2454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1CB38" w14:textId="6ADF4F22" w:rsidR="00BE29F7" w:rsidRDefault="00BE29F7"/>
    <w:p w14:paraId="69A2F708" w14:textId="2F98DD26" w:rsidR="00BE29F7" w:rsidRDefault="00BE29F7"/>
    <w:p w14:paraId="4BC1F3C5" w14:textId="4FFA020E" w:rsidR="001005C7" w:rsidRDefault="001005C7"/>
    <w:p w14:paraId="0FF41AA1" w14:textId="5159BB06" w:rsidR="00795FF7" w:rsidRPr="00795FF7" w:rsidRDefault="00795FF7" w:rsidP="00795FF7"/>
    <w:p w14:paraId="3A8C2980" w14:textId="053C10D1" w:rsidR="001005C7" w:rsidRDefault="001005C7"/>
    <w:p w14:paraId="3E2A2C34" w14:textId="03530601" w:rsidR="001005C7" w:rsidRDefault="001005C7"/>
    <w:p w14:paraId="13B17D58" w14:textId="1628D472" w:rsidR="001005C7" w:rsidRDefault="001005C7"/>
    <w:p w14:paraId="2B6B4AD7" w14:textId="77777777" w:rsidR="00795FF7" w:rsidRDefault="00795FF7" w:rsidP="00687346">
      <w:pPr>
        <w:tabs>
          <w:tab w:val="left" w:pos="1536"/>
        </w:tabs>
      </w:pPr>
    </w:p>
    <w:p w14:paraId="564A8539" w14:textId="5A26ECBC" w:rsidR="00D4039D" w:rsidRDefault="00795FF7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  <w:r w:rsidR="00687346" w:rsidRPr="008C7A1D">
        <w:rPr>
          <w:rFonts w:ascii="Times New Roman" w:hAnsi="Times New Roman" w:cs="Times New Roman"/>
          <w:b/>
          <w:bCs/>
          <w:sz w:val="24"/>
          <w:szCs w:val="24"/>
        </w:rPr>
        <w:t>Red modu</w:t>
      </w:r>
      <w:r w:rsidR="00D4039D">
        <w:rPr>
          <w:rFonts w:ascii="Times New Roman" w:hAnsi="Times New Roman" w:cs="Times New Roman"/>
          <w:b/>
          <w:bCs/>
          <w:sz w:val="24"/>
          <w:szCs w:val="24"/>
        </w:rPr>
        <w:t>le</w:t>
      </w:r>
    </w:p>
    <w:p w14:paraId="216C4B43" w14:textId="3A7C221B" w:rsidR="00D4039D" w:rsidRPr="001D46D9" w:rsidRDefault="001D46D9" w:rsidP="00D4039D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Os09g0394700-</w:t>
      </w:r>
      <w:r w:rsidRPr="001D46D9">
        <w:rPr>
          <w:rFonts w:ascii="Times New Roman" w:hAnsi="Times New Roman" w:cs="Times New Roman"/>
          <w:sz w:val="24"/>
          <w:szCs w:val="24"/>
        </w:rPr>
        <w:t xml:space="preserve">Lysophospholipases participate in membrane lipid metabolism and </w:t>
      </w:r>
      <w:proofErr w:type="spellStart"/>
      <w:r w:rsidRPr="001D46D9">
        <w:rPr>
          <w:rFonts w:ascii="Times New Roman" w:hAnsi="Times New Roman" w:cs="Times New Roman"/>
          <w:sz w:val="24"/>
          <w:szCs w:val="24"/>
        </w:rPr>
        <w:t>remodeling</w:t>
      </w:r>
      <w:proofErr w:type="spellEnd"/>
      <w:r w:rsidRPr="001D46D9">
        <w:rPr>
          <w:rFonts w:ascii="Times New Roman" w:hAnsi="Times New Roman" w:cs="Times New Roman"/>
          <w:sz w:val="24"/>
          <w:szCs w:val="24"/>
        </w:rPr>
        <w:t>. During drought, cell membranes experience oxidative damage and lipid peroxidation, so enzymes involved in phospholipid turnover can contribute to stress adaptation and membrane stability.</w:t>
      </w:r>
    </w:p>
    <w:p w14:paraId="5AF61F64" w14:textId="29B7A46F" w:rsidR="001D46D9" w:rsidRPr="001D46D9" w:rsidRDefault="001D46D9" w:rsidP="00D4039D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  <w:r w:rsidRPr="001D46D9">
        <w:rPr>
          <w:rFonts w:ascii="Times New Roman" w:hAnsi="Times New Roman" w:cs="Times New Roman"/>
          <w:sz w:val="24"/>
          <w:szCs w:val="24"/>
        </w:rPr>
        <w:t xml:space="preserve">Sarma, B., </w:t>
      </w:r>
      <w:proofErr w:type="spellStart"/>
      <w:r w:rsidRPr="001D46D9">
        <w:rPr>
          <w:rFonts w:ascii="Times New Roman" w:hAnsi="Times New Roman" w:cs="Times New Roman"/>
          <w:sz w:val="24"/>
          <w:szCs w:val="24"/>
        </w:rPr>
        <w:t>Kashtoh</w:t>
      </w:r>
      <w:proofErr w:type="spellEnd"/>
      <w:r w:rsidRPr="001D46D9">
        <w:rPr>
          <w:rFonts w:ascii="Times New Roman" w:hAnsi="Times New Roman" w:cs="Times New Roman"/>
          <w:sz w:val="24"/>
          <w:szCs w:val="24"/>
        </w:rPr>
        <w:t xml:space="preserve">, H., Lama Tamang, T., Bhattacharyya, P. N., </w:t>
      </w:r>
      <w:proofErr w:type="spellStart"/>
      <w:r w:rsidRPr="001D46D9">
        <w:rPr>
          <w:rFonts w:ascii="Times New Roman" w:hAnsi="Times New Roman" w:cs="Times New Roman"/>
          <w:sz w:val="24"/>
          <w:szCs w:val="24"/>
        </w:rPr>
        <w:t>Mohanta</w:t>
      </w:r>
      <w:proofErr w:type="spellEnd"/>
      <w:r w:rsidRPr="001D46D9">
        <w:rPr>
          <w:rFonts w:ascii="Times New Roman" w:hAnsi="Times New Roman" w:cs="Times New Roman"/>
          <w:sz w:val="24"/>
          <w:szCs w:val="24"/>
        </w:rPr>
        <w:t>, Y. K., &amp; Baek, K. H. (2023). Abiotic stress in rice: visiting the physiological response and its tolerance mechanisms. </w:t>
      </w:r>
      <w:r w:rsidRPr="001D46D9">
        <w:rPr>
          <w:rFonts w:ascii="Times New Roman" w:hAnsi="Times New Roman" w:cs="Times New Roman"/>
          <w:i/>
          <w:iCs/>
          <w:sz w:val="24"/>
          <w:szCs w:val="24"/>
        </w:rPr>
        <w:t>Plants</w:t>
      </w:r>
      <w:r w:rsidRPr="001D46D9">
        <w:rPr>
          <w:rFonts w:ascii="Times New Roman" w:hAnsi="Times New Roman" w:cs="Times New Roman"/>
          <w:sz w:val="24"/>
          <w:szCs w:val="24"/>
        </w:rPr>
        <w:t>, </w:t>
      </w:r>
      <w:r w:rsidRPr="001D46D9">
        <w:rPr>
          <w:rFonts w:ascii="Times New Roman" w:hAnsi="Times New Roman" w:cs="Times New Roman"/>
          <w:i/>
          <w:iCs/>
          <w:sz w:val="24"/>
          <w:szCs w:val="24"/>
        </w:rPr>
        <w:t>12</w:t>
      </w:r>
      <w:r w:rsidRPr="001D46D9">
        <w:rPr>
          <w:rFonts w:ascii="Times New Roman" w:hAnsi="Times New Roman" w:cs="Times New Roman"/>
          <w:sz w:val="24"/>
          <w:szCs w:val="24"/>
        </w:rPr>
        <w:t>(23), 3948.</w:t>
      </w:r>
      <w:hyperlink r:id="rId16" w:history="1">
        <w:r w:rsidRPr="001D46D9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https://doi.org/10.3390/plants12233948</w:t>
        </w:r>
      </w:hyperlink>
    </w:p>
    <w:p w14:paraId="7BE22D10" w14:textId="2CC6092B" w:rsidR="00D4039D" w:rsidRPr="002315A3" w:rsidRDefault="001D46D9" w:rsidP="00D4039D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315A3">
        <w:rPr>
          <w:rFonts w:ascii="Times New Roman" w:hAnsi="Times New Roman" w:cs="Times New Roman"/>
          <w:sz w:val="24"/>
          <w:szCs w:val="24"/>
        </w:rPr>
        <w:t>OsTPKa</w:t>
      </w:r>
      <w:proofErr w:type="spellEnd"/>
      <w:r w:rsidR="002315A3">
        <w:rPr>
          <w:rFonts w:ascii="Times New Roman" w:hAnsi="Times New Roman" w:cs="Times New Roman"/>
          <w:sz w:val="24"/>
          <w:szCs w:val="24"/>
        </w:rPr>
        <w:t>-</w:t>
      </w:r>
      <w:r w:rsidRPr="002315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15A3" w:rsidRPr="002315A3">
        <w:rPr>
          <w:rFonts w:ascii="Times New Roman" w:hAnsi="Times New Roman" w:cs="Times New Roman"/>
          <w:sz w:val="24"/>
          <w:szCs w:val="24"/>
        </w:rPr>
        <w:t>OsTPKa</w:t>
      </w:r>
      <w:proofErr w:type="spellEnd"/>
      <w:r w:rsidR="002315A3">
        <w:rPr>
          <w:rFonts w:ascii="Times New Roman" w:hAnsi="Times New Roman" w:cs="Times New Roman"/>
          <w:sz w:val="24"/>
          <w:szCs w:val="24"/>
        </w:rPr>
        <w:t xml:space="preserve"> </w:t>
      </w:r>
      <w:r w:rsidRPr="002315A3">
        <w:rPr>
          <w:rFonts w:ascii="Times New Roman" w:hAnsi="Times New Roman" w:cs="Times New Roman"/>
          <w:sz w:val="24"/>
          <w:szCs w:val="24"/>
        </w:rPr>
        <w:t xml:space="preserve">belongs to the TPK (Two-Pore K⁺ Channel) family, which regulates potassium movement across the </w:t>
      </w:r>
      <w:proofErr w:type="spellStart"/>
      <w:r w:rsidRPr="002315A3">
        <w:rPr>
          <w:rFonts w:ascii="Times New Roman" w:hAnsi="Times New Roman" w:cs="Times New Roman"/>
          <w:sz w:val="24"/>
          <w:szCs w:val="24"/>
        </w:rPr>
        <w:t>vacuolar</w:t>
      </w:r>
      <w:proofErr w:type="spellEnd"/>
      <w:r w:rsidRPr="002315A3">
        <w:rPr>
          <w:rFonts w:ascii="Times New Roman" w:hAnsi="Times New Roman" w:cs="Times New Roman"/>
          <w:sz w:val="24"/>
          <w:szCs w:val="24"/>
        </w:rPr>
        <w:t xml:space="preserve"> membrane (tonoplast) and helps maintain cellular K⁺ homeostasis. </w:t>
      </w:r>
    </w:p>
    <w:p w14:paraId="1E3D95E3" w14:textId="0BF43451" w:rsidR="00413C75" w:rsidRPr="00413C75" w:rsidRDefault="002D2010" w:rsidP="00283CD0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  <w:r w:rsidRPr="002D201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73B0BE3" wp14:editId="48679C92">
            <wp:simplePos x="0" y="0"/>
            <wp:positionH relativeFrom="column">
              <wp:posOffset>1164771</wp:posOffset>
            </wp:positionH>
            <wp:positionV relativeFrom="paragraph">
              <wp:posOffset>625747</wp:posOffset>
            </wp:positionV>
            <wp:extent cx="3461657" cy="2372818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22" t="-726" r="28397" b="28283"/>
                    <a:stretch/>
                  </pic:blipFill>
                  <pic:spPr bwMode="auto">
                    <a:xfrm>
                      <a:off x="0" y="0"/>
                      <a:ext cx="3461657" cy="237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13C75" w:rsidRPr="00413C75">
        <w:rPr>
          <w:rFonts w:ascii="Times New Roman" w:hAnsi="Times New Roman" w:cs="Times New Roman"/>
          <w:sz w:val="24"/>
          <w:szCs w:val="24"/>
        </w:rPr>
        <w:t>Isayenkov</w:t>
      </w:r>
      <w:proofErr w:type="spellEnd"/>
      <w:r w:rsidR="00413C75" w:rsidRPr="00413C75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="00413C75" w:rsidRPr="00413C75">
        <w:rPr>
          <w:rFonts w:ascii="Times New Roman" w:hAnsi="Times New Roman" w:cs="Times New Roman"/>
          <w:sz w:val="24"/>
          <w:szCs w:val="24"/>
        </w:rPr>
        <w:t>Isner</w:t>
      </w:r>
      <w:proofErr w:type="spellEnd"/>
      <w:r w:rsidR="00413C75" w:rsidRPr="00413C75">
        <w:rPr>
          <w:rFonts w:ascii="Times New Roman" w:hAnsi="Times New Roman" w:cs="Times New Roman"/>
          <w:sz w:val="24"/>
          <w:szCs w:val="24"/>
        </w:rPr>
        <w:t xml:space="preserve">, J. C., &amp; </w:t>
      </w:r>
      <w:proofErr w:type="spellStart"/>
      <w:r w:rsidR="00413C75" w:rsidRPr="00413C75">
        <w:rPr>
          <w:rFonts w:ascii="Times New Roman" w:hAnsi="Times New Roman" w:cs="Times New Roman"/>
          <w:sz w:val="24"/>
          <w:szCs w:val="24"/>
        </w:rPr>
        <w:t>Maathuis</w:t>
      </w:r>
      <w:proofErr w:type="spellEnd"/>
      <w:r w:rsidR="00413C75" w:rsidRPr="00413C75">
        <w:rPr>
          <w:rFonts w:ascii="Times New Roman" w:hAnsi="Times New Roman" w:cs="Times New Roman"/>
          <w:sz w:val="24"/>
          <w:szCs w:val="24"/>
        </w:rPr>
        <w:t>, F. J. (2011). Membrane localisation diversity of TPK channels and their physiological role. </w:t>
      </w:r>
      <w:r w:rsidR="00413C75" w:rsidRPr="00413C75">
        <w:rPr>
          <w:rFonts w:ascii="Times New Roman" w:hAnsi="Times New Roman" w:cs="Times New Roman"/>
          <w:i/>
          <w:iCs/>
          <w:sz w:val="24"/>
          <w:szCs w:val="24"/>
        </w:rPr>
        <w:t xml:space="preserve">Plant </w:t>
      </w:r>
      <w:proofErr w:type="spellStart"/>
      <w:r w:rsidR="00413C75" w:rsidRPr="00413C75">
        <w:rPr>
          <w:rFonts w:ascii="Times New Roman" w:hAnsi="Times New Roman" w:cs="Times New Roman"/>
          <w:i/>
          <w:iCs/>
          <w:sz w:val="24"/>
          <w:szCs w:val="24"/>
        </w:rPr>
        <w:t>Signaling</w:t>
      </w:r>
      <w:proofErr w:type="spellEnd"/>
      <w:r w:rsidR="00413C75" w:rsidRPr="00413C75">
        <w:rPr>
          <w:rFonts w:ascii="Times New Roman" w:hAnsi="Times New Roman" w:cs="Times New Roman"/>
          <w:i/>
          <w:iCs/>
          <w:sz w:val="24"/>
          <w:szCs w:val="24"/>
        </w:rPr>
        <w:t xml:space="preserve"> &amp; </w:t>
      </w:r>
      <w:proofErr w:type="spellStart"/>
      <w:r w:rsidR="00413C75" w:rsidRPr="00413C75">
        <w:rPr>
          <w:rFonts w:ascii="Times New Roman" w:hAnsi="Times New Roman" w:cs="Times New Roman"/>
          <w:i/>
          <w:iCs/>
          <w:sz w:val="24"/>
          <w:szCs w:val="24"/>
        </w:rPr>
        <w:t>Behavior</w:t>
      </w:r>
      <w:proofErr w:type="spellEnd"/>
      <w:r w:rsidR="00413C75" w:rsidRPr="00413C75">
        <w:rPr>
          <w:rFonts w:ascii="Times New Roman" w:hAnsi="Times New Roman" w:cs="Times New Roman"/>
          <w:sz w:val="24"/>
          <w:szCs w:val="24"/>
        </w:rPr>
        <w:t>, </w:t>
      </w:r>
      <w:r w:rsidR="00413C75" w:rsidRPr="00413C75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="00413C75" w:rsidRPr="00413C75">
        <w:rPr>
          <w:rFonts w:ascii="Times New Roman" w:hAnsi="Times New Roman" w:cs="Times New Roman"/>
          <w:sz w:val="24"/>
          <w:szCs w:val="24"/>
        </w:rPr>
        <w:t>(8), 1201-1204.</w:t>
      </w:r>
      <w:r w:rsidR="00413C75">
        <w:rPr>
          <w:rFonts w:ascii="Times New Roman" w:hAnsi="Times New Roman" w:cs="Times New Roman"/>
          <w:sz w:val="24"/>
          <w:szCs w:val="24"/>
        </w:rPr>
        <w:t xml:space="preserve"> </w:t>
      </w:r>
      <w:hyperlink r:id="rId18" w:history="1">
        <w:r w:rsidR="00283CD0" w:rsidRPr="00A7769A">
          <w:rPr>
            <w:rStyle w:val="Hyperlink"/>
            <w:rFonts w:ascii="Times New Roman" w:hAnsi="Times New Roman" w:cs="Times New Roman"/>
            <w:sz w:val="24"/>
            <w:szCs w:val="24"/>
          </w:rPr>
          <w:t>https://doi.org/10.4161/psb.6.8.15808</w:t>
        </w:r>
      </w:hyperlink>
    </w:p>
    <w:p w14:paraId="7F43A747" w14:textId="13C87319" w:rsidR="002D2010" w:rsidRPr="002D2010" w:rsidRDefault="002D2010" w:rsidP="002D2010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0D5B19D3" w14:textId="4727B8DB" w:rsidR="00D4039D" w:rsidRPr="00413C75" w:rsidRDefault="00D4039D" w:rsidP="00D4039D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74084682" w14:textId="1319BC28" w:rsidR="00D4039D" w:rsidRDefault="00D4039D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9A0A3F7" w14:textId="77777777" w:rsidR="00D4039D" w:rsidRDefault="00D4039D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717BBA0" w14:textId="77777777" w:rsidR="00D4039D" w:rsidRDefault="00D4039D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AFCCABF" w14:textId="77777777" w:rsidR="00D4039D" w:rsidRDefault="00D4039D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96B49B9" w14:textId="77777777" w:rsidR="00D4039D" w:rsidRDefault="00D4039D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6BF1C2C" w14:textId="77777777" w:rsidR="001D46D9" w:rsidRDefault="00D4039D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</w:p>
    <w:p w14:paraId="79677B12" w14:textId="77777777" w:rsidR="004412DD" w:rsidRPr="00D4039D" w:rsidRDefault="004412DD" w:rsidP="004412DD">
      <w:pPr>
        <w:tabs>
          <w:tab w:val="left" w:pos="1536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C7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Salmon module</w:t>
      </w:r>
    </w:p>
    <w:p w14:paraId="6CF1EB5B" w14:textId="3F7D5B53" w:rsidR="001D46D9" w:rsidRPr="00F36078" w:rsidRDefault="00F36078" w:rsidP="00D4039D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  <w:r w:rsidRPr="00F36078">
        <w:rPr>
          <w:rFonts w:ascii="Times New Roman" w:hAnsi="Times New Roman" w:cs="Times New Roman"/>
          <w:sz w:val="24"/>
          <w:szCs w:val="24"/>
        </w:rPr>
        <w:t xml:space="preserve">OsRTNLB6 belongs to the Reticulon-Like B (RTNLB) family, a group of proteins associated with the endoplasmic reticulum (ER) membrane. </w:t>
      </w:r>
    </w:p>
    <w:p w14:paraId="5DE5BE6F" w14:textId="1CDB2D83" w:rsidR="001D46D9" w:rsidRPr="00F36078" w:rsidRDefault="00F36078" w:rsidP="00D4039D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  <w:r w:rsidRPr="00F36078">
        <w:rPr>
          <w:rFonts w:ascii="Times New Roman" w:hAnsi="Times New Roman" w:cs="Times New Roman"/>
          <w:sz w:val="24"/>
          <w:szCs w:val="24"/>
        </w:rPr>
        <w:t>Cao, G. H., Guo, X. L., Yang, Y. J., Xie, B., &amp; Tang, L. L. (2025). RTN family and its response to abiotic stress in Oryza sativa. </w:t>
      </w:r>
      <w:r w:rsidRPr="00F36078">
        <w:rPr>
          <w:rFonts w:ascii="Times New Roman" w:hAnsi="Times New Roman" w:cs="Times New Roman"/>
          <w:i/>
          <w:iCs/>
          <w:sz w:val="24"/>
          <w:szCs w:val="24"/>
        </w:rPr>
        <w:t>Scientific Reports</w:t>
      </w:r>
      <w:r w:rsidRPr="00F36078">
        <w:rPr>
          <w:rFonts w:ascii="Times New Roman" w:hAnsi="Times New Roman" w:cs="Times New Roman"/>
          <w:sz w:val="24"/>
          <w:szCs w:val="24"/>
        </w:rPr>
        <w:t>, </w:t>
      </w:r>
      <w:r w:rsidRPr="00F36078">
        <w:rPr>
          <w:rFonts w:ascii="Times New Roman" w:hAnsi="Times New Roman" w:cs="Times New Roman"/>
          <w:i/>
          <w:iCs/>
          <w:sz w:val="24"/>
          <w:szCs w:val="24"/>
        </w:rPr>
        <w:t>15</w:t>
      </w:r>
      <w:r w:rsidRPr="00F36078">
        <w:rPr>
          <w:rFonts w:ascii="Times New Roman" w:hAnsi="Times New Roman" w:cs="Times New Roman"/>
          <w:sz w:val="24"/>
          <w:szCs w:val="24"/>
        </w:rPr>
        <w:t xml:space="preserve">(1), 13134. </w:t>
      </w:r>
      <w:hyperlink r:id="rId19" w:history="1">
        <w:r w:rsidRPr="00F36078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https://doi.org/10.1038/s41598-025-97261-3</w:t>
        </w:r>
      </w:hyperlink>
    </w:p>
    <w:p w14:paraId="6220127A" w14:textId="77777777" w:rsidR="00F36078" w:rsidRDefault="00F36078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1CA4989" w14:textId="77777777" w:rsidR="001D46D9" w:rsidRDefault="001D46D9" w:rsidP="00D4039D">
      <w:pPr>
        <w:tabs>
          <w:tab w:val="left" w:pos="153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DAA4B54" w14:textId="57779FC8" w:rsidR="001005C7" w:rsidRDefault="003F6704">
      <w:r w:rsidRPr="001005C7">
        <w:rPr>
          <w:noProof/>
        </w:rPr>
        <w:drawing>
          <wp:anchor distT="0" distB="0" distL="114300" distR="114300" simplePos="0" relativeHeight="251670528" behindDoc="0" locked="0" layoutInCell="1" allowOverlap="1" wp14:anchorId="23398EFB" wp14:editId="722EE60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846070"/>
            <wp:effectExtent l="0" t="0" r="254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30"/>
                    <a:stretch/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B4F237" w14:textId="36B6855A" w:rsidR="001005C7" w:rsidRDefault="001005C7"/>
    <w:p w14:paraId="3DEB984F" w14:textId="3A9E9C98" w:rsidR="001005C7" w:rsidRDefault="001005C7"/>
    <w:p w14:paraId="0FDF452A" w14:textId="5FBBC61F" w:rsidR="001005C7" w:rsidRDefault="001005C7"/>
    <w:p w14:paraId="0C267845" w14:textId="6BA55FAC" w:rsidR="001005C7" w:rsidRDefault="001005C7"/>
    <w:p w14:paraId="597D4100" w14:textId="15E26E59" w:rsidR="001005C7" w:rsidRDefault="001005C7"/>
    <w:p w14:paraId="7D4CD722" w14:textId="7D0F1DC3" w:rsidR="00D83985" w:rsidRDefault="00D83985"/>
    <w:p w14:paraId="73E0D031" w14:textId="0109C259" w:rsidR="00C50631" w:rsidRPr="00C50631" w:rsidRDefault="00C50631" w:rsidP="00C50631"/>
    <w:p w14:paraId="6AE34B68" w14:textId="67692EE8" w:rsidR="00C50631" w:rsidRPr="00C50631" w:rsidRDefault="00C50631" w:rsidP="00C50631"/>
    <w:p w14:paraId="1D668040" w14:textId="2384980F" w:rsidR="00583DA1" w:rsidRPr="00583DA1" w:rsidRDefault="00583DA1" w:rsidP="00583DA1"/>
    <w:p w14:paraId="075CC386" w14:textId="4273FE77" w:rsidR="00583DA1" w:rsidRPr="00583DA1" w:rsidRDefault="00583DA1" w:rsidP="00583DA1"/>
    <w:p w14:paraId="167A2A6F" w14:textId="5BE5A61F" w:rsidR="00583DA1" w:rsidRPr="00583DA1" w:rsidRDefault="00583DA1" w:rsidP="00583DA1"/>
    <w:p w14:paraId="1536A661" w14:textId="2DBA0987" w:rsidR="00854BE9" w:rsidRDefault="00C50631" w:rsidP="00583DA1">
      <w:pPr>
        <w:tabs>
          <w:tab w:val="left" w:pos="1593"/>
        </w:tabs>
      </w:pPr>
      <w:r>
        <w:t xml:space="preserve"> </w:t>
      </w:r>
      <w:r w:rsidR="00854BE9">
        <w:t>Top 50 important genes produced by AIML were distributed in the top 5 modules</w:t>
      </w:r>
      <w:r>
        <w:t xml:space="preserve">                  </w:t>
      </w:r>
    </w:p>
    <w:tbl>
      <w:tblPr>
        <w:tblStyle w:val="TableGrid"/>
        <w:tblW w:w="5787" w:type="dxa"/>
        <w:tblLook w:val="04A0" w:firstRow="1" w:lastRow="0" w:firstColumn="1" w:lastColumn="0" w:noHBand="0" w:noVBand="1"/>
      </w:tblPr>
      <w:tblGrid>
        <w:gridCol w:w="1563"/>
        <w:gridCol w:w="2007"/>
        <w:gridCol w:w="1231"/>
        <w:gridCol w:w="986"/>
      </w:tblGrid>
      <w:tr w:rsidR="00854BE9" w:rsidRPr="002E2193" w14:paraId="5212F638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6C99864A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Gene_id</w:t>
            </w:r>
            <w:proofErr w:type="spellEnd"/>
          </w:p>
        </w:tc>
        <w:tc>
          <w:tcPr>
            <w:tcW w:w="2007" w:type="dxa"/>
            <w:noWrap/>
            <w:hideMark/>
          </w:tcPr>
          <w:p w14:paraId="58C1C7C8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343FA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Hubs by PPI</w:t>
            </w:r>
          </w:p>
        </w:tc>
        <w:tc>
          <w:tcPr>
            <w:tcW w:w="1231" w:type="dxa"/>
            <w:noWrap/>
            <w:hideMark/>
          </w:tcPr>
          <w:p w14:paraId="1D1A2A1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Importance</w:t>
            </w:r>
          </w:p>
        </w:tc>
        <w:tc>
          <w:tcPr>
            <w:tcW w:w="986" w:type="dxa"/>
            <w:noWrap/>
            <w:hideMark/>
          </w:tcPr>
          <w:p w14:paraId="0FCD4D1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Module</w:t>
            </w:r>
          </w:p>
        </w:tc>
      </w:tr>
      <w:tr w:rsidR="00854BE9" w:rsidRPr="002E2193" w14:paraId="24F844E8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3C7CA92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Os01g0884300</w:t>
            </w:r>
          </w:p>
        </w:tc>
        <w:tc>
          <w:tcPr>
            <w:tcW w:w="2007" w:type="dxa"/>
            <w:noWrap/>
            <w:hideMark/>
          </w:tcPr>
          <w:p w14:paraId="1571D260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OsNAC6</w:t>
            </w:r>
          </w:p>
        </w:tc>
        <w:tc>
          <w:tcPr>
            <w:tcW w:w="1231" w:type="dxa"/>
            <w:noWrap/>
            <w:hideMark/>
          </w:tcPr>
          <w:p w14:paraId="4AA06FDC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0.061047</w:t>
            </w:r>
          </w:p>
        </w:tc>
        <w:tc>
          <w:tcPr>
            <w:tcW w:w="986" w:type="dxa"/>
            <w:noWrap/>
            <w:hideMark/>
          </w:tcPr>
          <w:p w14:paraId="07F0339A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104EF103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63784754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Os01g0935400</w:t>
            </w:r>
          </w:p>
        </w:tc>
        <w:tc>
          <w:tcPr>
            <w:tcW w:w="1231" w:type="dxa"/>
            <w:noWrap/>
            <w:hideMark/>
          </w:tcPr>
          <w:p w14:paraId="1855538F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0.046883</w:t>
            </w:r>
          </w:p>
        </w:tc>
        <w:tc>
          <w:tcPr>
            <w:tcW w:w="986" w:type="dxa"/>
            <w:noWrap/>
            <w:hideMark/>
          </w:tcPr>
          <w:p w14:paraId="1C7359F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1B864F09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3F80ADD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Os01g0209800</w:t>
            </w:r>
          </w:p>
        </w:tc>
        <w:tc>
          <w:tcPr>
            <w:tcW w:w="2007" w:type="dxa"/>
            <w:noWrap/>
            <w:hideMark/>
          </w:tcPr>
          <w:p w14:paraId="469B1D2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OsCAT1</w:t>
            </w:r>
          </w:p>
        </w:tc>
        <w:tc>
          <w:tcPr>
            <w:tcW w:w="1231" w:type="dxa"/>
            <w:noWrap/>
            <w:hideMark/>
          </w:tcPr>
          <w:p w14:paraId="47BB2708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0.046419</w:t>
            </w:r>
          </w:p>
        </w:tc>
        <w:tc>
          <w:tcPr>
            <w:tcW w:w="986" w:type="dxa"/>
            <w:noWrap/>
            <w:hideMark/>
          </w:tcPr>
          <w:p w14:paraId="71D5360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399F222F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0A92D16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Os02g0611500</w:t>
            </w:r>
          </w:p>
        </w:tc>
        <w:tc>
          <w:tcPr>
            <w:tcW w:w="1231" w:type="dxa"/>
            <w:noWrap/>
            <w:hideMark/>
          </w:tcPr>
          <w:p w14:paraId="3D79358A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0.044858</w:t>
            </w:r>
          </w:p>
        </w:tc>
        <w:tc>
          <w:tcPr>
            <w:tcW w:w="986" w:type="dxa"/>
            <w:noWrap/>
            <w:hideMark/>
          </w:tcPr>
          <w:p w14:paraId="6E07BB08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2A194301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28EF3DB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Os02g0827100</w:t>
            </w:r>
          </w:p>
        </w:tc>
        <w:tc>
          <w:tcPr>
            <w:tcW w:w="1231" w:type="dxa"/>
            <w:noWrap/>
            <w:hideMark/>
          </w:tcPr>
          <w:p w14:paraId="7D1F6ABF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0.03927</w:t>
            </w:r>
          </w:p>
        </w:tc>
        <w:tc>
          <w:tcPr>
            <w:tcW w:w="986" w:type="dxa"/>
            <w:noWrap/>
            <w:hideMark/>
          </w:tcPr>
          <w:p w14:paraId="394F165A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0188ABBC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262C3BB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Os04g0640900</w:t>
            </w:r>
          </w:p>
        </w:tc>
        <w:tc>
          <w:tcPr>
            <w:tcW w:w="2007" w:type="dxa"/>
            <w:noWrap/>
            <w:hideMark/>
          </w:tcPr>
          <w:p w14:paraId="09FB470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IIP5</w:t>
            </w:r>
          </w:p>
        </w:tc>
        <w:tc>
          <w:tcPr>
            <w:tcW w:w="1231" w:type="dxa"/>
            <w:noWrap/>
            <w:hideMark/>
          </w:tcPr>
          <w:p w14:paraId="07E09AD5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0.037359</w:t>
            </w:r>
          </w:p>
        </w:tc>
        <w:tc>
          <w:tcPr>
            <w:tcW w:w="986" w:type="dxa"/>
            <w:noWrap/>
            <w:hideMark/>
          </w:tcPr>
          <w:p w14:paraId="4EA09533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0B22B869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7330F57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Os01g0850000</w:t>
            </w:r>
          </w:p>
        </w:tc>
        <w:tc>
          <w:tcPr>
            <w:tcW w:w="1231" w:type="dxa"/>
            <w:noWrap/>
            <w:hideMark/>
          </w:tcPr>
          <w:p w14:paraId="384653A4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0.032692</w:t>
            </w:r>
          </w:p>
        </w:tc>
        <w:tc>
          <w:tcPr>
            <w:tcW w:w="986" w:type="dxa"/>
            <w:noWrap/>
            <w:hideMark/>
          </w:tcPr>
          <w:p w14:paraId="7D03856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0E66068B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4E0959E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Os10g0550900</w:t>
            </w:r>
          </w:p>
        </w:tc>
        <w:tc>
          <w:tcPr>
            <w:tcW w:w="2007" w:type="dxa"/>
            <w:noWrap/>
            <w:hideMark/>
          </w:tcPr>
          <w:p w14:paraId="57CAD0E0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OsProDH</w:t>
            </w:r>
            <w:proofErr w:type="spellEnd"/>
          </w:p>
        </w:tc>
        <w:tc>
          <w:tcPr>
            <w:tcW w:w="1231" w:type="dxa"/>
            <w:noWrap/>
            <w:hideMark/>
          </w:tcPr>
          <w:p w14:paraId="1ABC190A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0.030522</w:t>
            </w:r>
          </w:p>
        </w:tc>
        <w:tc>
          <w:tcPr>
            <w:tcW w:w="986" w:type="dxa"/>
            <w:noWrap/>
            <w:hideMark/>
          </w:tcPr>
          <w:p w14:paraId="3D194B2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19070335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7B15CC5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Os06g0665500</w:t>
            </w:r>
          </w:p>
        </w:tc>
        <w:tc>
          <w:tcPr>
            <w:tcW w:w="2007" w:type="dxa"/>
            <w:noWrap/>
            <w:hideMark/>
          </w:tcPr>
          <w:p w14:paraId="0E4E5C7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OsAAH</w:t>
            </w:r>
            <w:proofErr w:type="spellEnd"/>
          </w:p>
        </w:tc>
        <w:tc>
          <w:tcPr>
            <w:tcW w:w="1231" w:type="dxa"/>
            <w:noWrap/>
            <w:hideMark/>
          </w:tcPr>
          <w:p w14:paraId="6F3DEFC2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0.02738</w:t>
            </w:r>
          </w:p>
        </w:tc>
        <w:tc>
          <w:tcPr>
            <w:tcW w:w="986" w:type="dxa"/>
            <w:noWrap/>
            <w:hideMark/>
          </w:tcPr>
          <w:p w14:paraId="3623DDF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15FE8668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3D12BDC1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Os07g0539300</w:t>
            </w:r>
          </w:p>
        </w:tc>
        <w:tc>
          <w:tcPr>
            <w:tcW w:w="2007" w:type="dxa"/>
            <w:noWrap/>
            <w:hideMark/>
          </w:tcPr>
          <w:p w14:paraId="1306631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Gns13</w:t>
            </w:r>
          </w:p>
        </w:tc>
        <w:tc>
          <w:tcPr>
            <w:tcW w:w="1231" w:type="dxa"/>
            <w:noWrap/>
            <w:hideMark/>
          </w:tcPr>
          <w:p w14:paraId="77152CBE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0.027126</w:t>
            </w:r>
          </w:p>
        </w:tc>
        <w:tc>
          <w:tcPr>
            <w:tcW w:w="986" w:type="dxa"/>
            <w:noWrap/>
            <w:hideMark/>
          </w:tcPr>
          <w:p w14:paraId="026273B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251D08FA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6077037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Os03g0823400</w:t>
            </w:r>
          </w:p>
        </w:tc>
        <w:tc>
          <w:tcPr>
            <w:tcW w:w="2007" w:type="dxa"/>
            <w:noWrap/>
            <w:hideMark/>
          </w:tcPr>
          <w:p w14:paraId="50CD129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OSJNBb0081B07.13</w:t>
            </w:r>
          </w:p>
        </w:tc>
        <w:tc>
          <w:tcPr>
            <w:tcW w:w="1231" w:type="dxa"/>
            <w:noWrap/>
            <w:hideMark/>
          </w:tcPr>
          <w:p w14:paraId="664E4E2B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0.024225</w:t>
            </w:r>
          </w:p>
        </w:tc>
        <w:tc>
          <w:tcPr>
            <w:tcW w:w="986" w:type="dxa"/>
            <w:noWrap/>
            <w:hideMark/>
          </w:tcPr>
          <w:p w14:paraId="6519AD5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3ABAC512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65EE3523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Os03g0850400</w:t>
            </w:r>
          </w:p>
        </w:tc>
        <w:tc>
          <w:tcPr>
            <w:tcW w:w="2007" w:type="dxa"/>
          </w:tcPr>
          <w:p w14:paraId="7E796324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420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OsAK</w:t>
            </w:r>
            <w:proofErr w:type="spellEnd"/>
          </w:p>
        </w:tc>
        <w:tc>
          <w:tcPr>
            <w:tcW w:w="1231" w:type="dxa"/>
            <w:noWrap/>
            <w:hideMark/>
          </w:tcPr>
          <w:p w14:paraId="11DD5DB5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0.02159</w:t>
            </w:r>
          </w:p>
        </w:tc>
        <w:tc>
          <w:tcPr>
            <w:tcW w:w="986" w:type="dxa"/>
            <w:noWrap/>
            <w:hideMark/>
          </w:tcPr>
          <w:p w14:paraId="7460A58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50C2F46E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2A2710C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Os01g0850050</w:t>
            </w:r>
          </w:p>
        </w:tc>
        <w:tc>
          <w:tcPr>
            <w:tcW w:w="1231" w:type="dxa"/>
            <w:noWrap/>
            <w:hideMark/>
          </w:tcPr>
          <w:p w14:paraId="37BBF9A3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0.019777</w:t>
            </w:r>
          </w:p>
        </w:tc>
        <w:tc>
          <w:tcPr>
            <w:tcW w:w="986" w:type="dxa"/>
            <w:noWrap/>
            <w:hideMark/>
          </w:tcPr>
          <w:p w14:paraId="4164BD6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586D0A48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6227FBE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Os01g0693800</w:t>
            </w:r>
          </w:p>
        </w:tc>
        <w:tc>
          <w:tcPr>
            <w:tcW w:w="1231" w:type="dxa"/>
            <w:noWrap/>
            <w:hideMark/>
          </w:tcPr>
          <w:p w14:paraId="32F77B86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0.019772</w:t>
            </w:r>
          </w:p>
        </w:tc>
        <w:tc>
          <w:tcPr>
            <w:tcW w:w="986" w:type="dxa"/>
            <w:noWrap/>
            <w:hideMark/>
          </w:tcPr>
          <w:p w14:paraId="5B4A9CC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2E84D812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6A304864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Os06g0524300</w:t>
            </w:r>
          </w:p>
        </w:tc>
        <w:tc>
          <w:tcPr>
            <w:tcW w:w="1231" w:type="dxa"/>
            <w:noWrap/>
            <w:hideMark/>
          </w:tcPr>
          <w:p w14:paraId="5956152B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0.01893</w:t>
            </w:r>
          </w:p>
        </w:tc>
        <w:tc>
          <w:tcPr>
            <w:tcW w:w="986" w:type="dxa"/>
            <w:noWrap/>
            <w:hideMark/>
          </w:tcPr>
          <w:p w14:paraId="5677019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pink</w:t>
            </w:r>
          </w:p>
        </w:tc>
      </w:tr>
      <w:tr w:rsidR="00854BE9" w:rsidRPr="002E2193" w14:paraId="33BC8B33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3961F8B1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Os02g0797500</w:t>
            </w:r>
          </w:p>
        </w:tc>
        <w:tc>
          <w:tcPr>
            <w:tcW w:w="2007" w:type="dxa"/>
            <w:noWrap/>
            <w:hideMark/>
          </w:tcPr>
          <w:p w14:paraId="7E8E631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AST</w:t>
            </w:r>
          </w:p>
        </w:tc>
        <w:tc>
          <w:tcPr>
            <w:tcW w:w="1231" w:type="dxa"/>
            <w:noWrap/>
            <w:hideMark/>
          </w:tcPr>
          <w:p w14:paraId="377C1317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0.018839</w:t>
            </w:r>
          </w:p>
        </w:tc>
        <w:tc>
          <w:tcPr>
            <w:tcW w:w="986" w:type="dxa"/>
            <w:noWrap/>
            <w:hideMark/>
          </w:tcPr>
          <w:p w14:paraId="2DF539F1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18A615E7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6334E34A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Os03g0203200</w:t>
            </w:r>
          </w:p>
        </w:tc>
        <w:tc>
          <w:tcPr>
            <w:tcW w:w="2007" w:type="dxa"/>
            <w:noWrap/>
            <w:hideMark/>
          </w:tcPr>
          <w:p w14:paraId="7F007DD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D14</w:t>
            </w:r>
          </w:p>
        </w:tc>
        <w:tc>
          <w:tcPr>
            <w:tcW w:w="1231" w:type="dxa"/>
            <w:noWrap/>
            <w:hideMark/>
          </w:tcPr>
          <w:p w14:paraId="50E7EFBA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0.018035</w:t>
            </w:r>
          </w:p>
        </w:tc>
        <w:tc>
          <w:tcPr>
            <w:tcW w:w="986" w:type="dxa"/>
            <w:noWrap/>
            <w:hideMark/>
          </w:tcPr>
          <w:p w14:paraId="6CE497F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2942A64A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36A3037A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Os10g0390500</w:t>
            </w:r>
          </w:p>
        </w:tc>
        <w:tc>
          <w:tcPr>
            <w:tcW w:w="2007" w:type="dxa"/>
            <w:noWrap/>
            <w:hideMark/>
          </w:tcPr>
          <w:p w14:paraId="26C940E1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ALAAT</w:t>
            </w:r>
          </w:p>
        </w:tc>
        <w:tc>
          <w:tcPr>
            <w:tcW w:w="1231" w:type="dxa"/>
            <w:noWrap/>
            <w:hideMark/>
          </w:tcPr>
          <w:p w14:paraId="11CABE40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0.017785</w:t>
            </w:r>
          </w:p>
        </w:tc>
        <w:tc>
          <w:tcPr>
            <w:tcW w:w="986" w:type="dxa"/>
            <w:noWrap/>
            <w:hideMark/>
          </w:tcPr>
          <w:p w14:paraId="29F14DC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79E6F7CB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7CF21F2C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Os12g0621000</w:t>
            </w:r>
          </w:p>
        </w:tc>
        <w:tc>
          <w:tcPr>
            <w:tcW w:w="1231" w:type="dxa"/>
            <w:noWrap/>
            <w:hideMark/>
          </w:tcPr>
          <w:p w14:paraId="6FA2E753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0.017566</w:t>
            </w:r>
          </w:p>
        </w:tc>
        <w:tc>
          <w:tcPr>
            <w:tcW w:w="986" w:type="dxa"/>
            <w:noWrap/>
            <w:hideMark/>
          </w:tcPr>
          <w:p w14:paraId="57913D3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4F5C28B0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2CBD0E2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Os11g0143300</w:t>
            </w:r>
          </w:p>
        </w:tc>
        <w:tc>
          <w:tcPr>
            <w:tcW w:w="2007" w:type="dxa"/>
            <w:noWrap/>
            <w:hideMark/>
          </w:tcPr>
          <w:p w14:paraId="6BD494C1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OSRR9</w:t>
            </w:r>
          </w:p>
        </w:tc>
        <w:tc>
          <w:tcPr>
            <w:tcW w:w="1231" w:type="dxa"/>
            <w:noWrap/>
            <w:hideMark/>
          </w:tcPr>
          <w:p w14:paraId="555B9EDB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0.017292</w:t>
            </w:r>
          </w:p>
        </w:tc>
        <w:tc>
          <w:tcPr>
            <w:tcW w:w="986" w:type="dxa"/>
            <w:noWrap/>
            <w:hideMark/>
          </w:tcPr>
          <w:p w14:paraId="36EA236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pink</w:t>
            </w:r>
          </w:p>
        </w:tc>
      </w:tr>
      <w:tr w:rsidR="00854BE9" w:rsidRPr="002E2193" w14:paraId="6C46A025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1D91C9B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Os04g0482000</w:t>
            </w:r>
          </w:p>
        </w:tc>
        <w:tc>
          <w:tcPr>
            <w:tcW w:w="2007" w:type="dxa"/>
            <w:noWrap/>
            <w:hideMark/>
          </w:tcPr>
          <w:p w14:paraId="7CF47341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OsMSRA2.1</w:t>
            </w:r>
          </w:p>
        </w:tc>
        <w:tc>
          <w:tcPr>
            <w:tcW w:w="1231" w:type="dxa"/>
            <w:noWrap/>
            <w:hideMark/>
          </w:tcPr>
          <w:p w14:paraId="48F67588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0.016688</w:t>
            </w:r>
          </w:p>
        </w:tc>
        <w:tc>
          <w:tcPr>
            <w:tcW w:w="986" w:type="dxa"/>
            <w:noWrap/>
            <w:hideMark/>
          </w:tcPr>
          <w:p w14:paraId="3207B20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66CF3F7C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6C7A9C3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Os12g0538700</w:t>
            </w:r>
          </w:p>
        </w:tc>
        <w:tc>
          <w:tcPr>
            <w:tcW w:w="2007" w:type="dxa"/>
            <w:noWrap/>
            <w:hideMark/>
          </w:tcPr>
          <w:p w14:paraId="36C7855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OsGRX</w:t>
            </w:r>
            <w:r w:rsidRPr="00E420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C15</w:t>
            </w:r>
          </w:p>
        </w:tc>
        <w:tc>
          <w:tcPr>
            <w:tcW w:w="1231" w:type="dxa"/>
            <w:noWrap/>
            <w:hideMark/>
          </w:tcPr>
          <w:p w14:paraId="1F52CCE5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0.01581</w:t>
            </w:r>
          </w:p>
        </w:tc>
        <w:tc>
          <w:tcPr>
            <w:tcW w:w="986" w:type="dxa"/>
            <w:noWrap/>
            <w:hideMark/>
          </w:tcPr>
          <w:p w14:paraId="468B3DD0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7AC471EA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37C3599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Os01g0144000</w:t>
            </w:r>
          </w:p>
        </w:tc>
        <w:tc>
          <w:tcPr>
            <w:tcW w:w="1231" w:type="dxa"/>
            <w:noWrap/>
            <w:hideMark/>
          </w:tcPr>
          <w:p w14:paraId="5C5155D1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0.015574</w:t>
            </w:r>
          </w:p>
        </w:tc>
        <w:tc>
          <w:tcPr>
            <w:tcW w:w="986" w:type="dxa"/>
            <w:noWrap/>
            <w:hideMark/>
          </w:tcPr>
          <w:p w14:paraId="375609D8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15DCE1C5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5D53250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Os06g0684000</w:t>
            </w:r>
          </w:p>
        </w:tc>
        <w:tc>
          <w:tcPr>
            <w:tcW w:w="2007" w:type="dxa"/>
            <w:noWrap/>
            <w:hideMark/>
          </w:tcPr>
          <w:p w14:paraId="59C063A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P0009H10.17-1</w:t>
            </w:r>
          </w:p>
        </w:tc>
        <w:tc>
          <w:tcPr>
            <w:tcW w:w="1231" w:type="dxa"/>
            <w:noWrap/>
            <w:hideMark/>
          </w:tcPr>
          <w:p w14:paraId="44BC8710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0.015144</w:t>
            </w:r>
          </w:p>
        </w:tc>
        <w:tc>
          <w:tcPr>
            <w:tcW w:w="986" w:type="dxa"/>
            <w:noWrap/>
            <w:hideMark/>
          </w:tcPr>
          <w:p w14:paraId="0F9658E4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04519FE8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55CE0C38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Os11g0637700</w:t>
            </w:r>
          </w:p>
        </w:tc>
        <w:tc>
          <w:tcPr>
            <w:tcW w:w="2007" w:type="dxa"/>
            <w:noWrap/>
            <w:hideMark/>
          </w:tcPr>
          <w:p w14:paraId="5CB7AF63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RBPA</w:t>
            </w:r>
          </w:p>
        </w:tc>
        <w:tc>
          <w:tcPr>
            <w:tcW w:w="1231" w:type="dxa"/>
            <w:noWrap/>
            <w:hideMark/>
          </w:tcPr>
          <w:p w14:paraId="0DD04A26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0.013317</w:t>
            </w:r>
          </w:p>
        </w:tc>
        <w:tc>
          <w:tcPr>
            <w:tcW w:w="986" w:type="dxa"/>
            <w:noWrap/>
            <w:hideMark/>
          </w:tcPr>
          <w:p w14:paraId="0AB95DD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36687D80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4A702D7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Os03g0752500</w:t>
            </w:r>
          </w:p>
        </w:tc>
        <w:tc>
          <w:tcPr>
            <w:tcW w:w="1231" w:type="dxa"/>
            <w:noWrap/>
            <w:hideMark/>
          </w:tcPr>
          <w:p w14:paraId="4C8E2D0A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0.012873</w:t>
            </w:r>
          </w:p>
        </w:tc>
        <w:tc>
          <w:tcPr>
            <w:tcW w:w="986" w:type="dxa"/>
            <w:noWrap/>
            <w:hideMark/>
          </w:tcPr>
          <w:p w14:paraId="0562B28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24704DEF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61A36CC4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Os01g0612600</w:t>
            </w:r>
          </w:p>
        </w:tc>
        <w:tc>
          <w:tcPr>
            <w:tcW w:w="1231" w:type="dxa"/>
            <w:noWrap/>
            <w:hideMark/>
          </w:tcPr>
          <w:p w14:paraId="5590902A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0.012448</w:t>
            </w:r>
          </w:p>
        </w:tc>
        <w:tc>
          <w:tcPr>
            <w:tcW w:w="986" w:type="dxa"/>
            <w:noWrap/>
            <w:hideMark/>
          </w:tcPr>
          <w:p w14:paraId="25F789D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5F92B278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036A8638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Os03g0254800</w:t>
            </w:r>
          </w:p>
        </w:tc>
        <w:tc>
          <w:tcPr>
            <w:tcW w:w="2007" w:type="dxa"/>
            <w:noWrap/>
            <w:hideMark/>
          </w:tcPr>
          <w:p w14:paraId="28ABD54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420F1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Os</w:t>
            </w: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CS</w:t>
            </w:r>
            <w:proofErr w:type="spellEnd"/>
          </w:p>
        </w:tc>
        <w:tc>
          <w:tcPr>
            <w:tcW w:w="1231" w:type="dxa"/>
            <w:noWrap/>
            <w:hideMark/>
          </w:tcPr>
          <w:p w14:paraId="63210051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0.011363</w:t>
            </w:r>
          </w:p>
        </w:tc>
        <w:tc>
          <w:tcPr>
            <w:tcW w:w="986" w:type="dxa"/>
            <w:noWrap/>
            <w:hideMark/>
          </w:tcPr>
          <w:p w14:paraId="04161E3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3FBE47D9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19D59B2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Os03g0815100</w:t>
            </w:r>
          </w:p>
        </w:tc>
        <w:tc>
          <w:tcPr>
            <w:tcW w:w="2007" w:type="dxa"/>
            <w:noWrap/>
            <w:hideMark/>
          </w:tcPr>
          <w:p w14:paraId="32AE272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SNAC1</w:t>
            </w:r>
          </w:p>
        </w:tc>
        <w:tc>
          <w:tcPr>
            <w:tcW w:w="1231" w:type="dxa"/>
            <w:noWrap/>
            <w:hideMark/>
          </w:tcPr>
          <w:p w14:paraId="5E209992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0.011358</w:t>
            </w:r>
          </w:p>
        </w:tc>
        <w:tc>
          <w:tcPr>
            <w:tcW w:w="986" w:type="dxa"/>
            <w:noWrap/>
            <w:hideMark/>
          </w:tcPr>
          <w:p w14:paraId="23B05BC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2A2C7613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01D7262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Os01g0766200</w:t>
            </w:r>
          </w:p>
        </w:tc>
        <w:tc>
          <w:tcPr>
            <w:tcW w:w="2007" w:type="dxa"/>
            <w:noWrap/>
            <w:hideMark/>
          </w:tcPr>
          <w:p w14:paraId="35DF633C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OsRDCP3</w:t>
            </w:r>
          </w:p>
        </w:tc>
        <w:tc>
          <w:tcPr>
            <w:tcW w:w="1231" w:type="dxa"/>
            <w:noWrap/>
            <w:hideMark/>
          </w:tcPr>
          <w:p w14:paraId="55EED010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0.011129</w:t>
            </w:r>
          </w:p>
        </w:tc>
        <w:tc>
          <w:tcPr>
            <w:tcW w:w="986" w:type="dxa"/>
            <w:noWrap/>
            <w:hideMark/>
          </w:tcPr>
          <w:p w14:paraId="45B0C96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4BE52560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06BA8D13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Os05g0567600</w:t>
            </w:r>
          </w:p>
        </w:tc>
        <w:tc>
          <w:tcPr>
            <w:tcW w:w="1231" w:type="dxa"/>
            <w:noWrap/>
            <w:hideMark/>
          </w:tcPr>
          <w:p w14:paraId="3DC2C108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0.01017</w:t>
            </w:r>
          </w:p>
        </w:tc>
        <w:tc>
          <w:tcPr>
            <w:tcW w:w="986" w:type="dxa"/>
            <w:noWrap/>
            <w:hideMark/>
          </w:tcPr>
          <w:p w14:paraId="7374336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4466F731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30D7B2C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Os02g0517531</w:t>
            </w:r>
          </w:p>
        </w:tc>
        <w:tc>
          <w:tcPr>
            <w:tcW w:w="2007" w:type="dxa"/>
            <w:noWrap/>
            <w:hideMark/>
          </w:tcPr>
          <w:p w14:paraId="5DF38E5B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ML4</w:t>
            </w:r>
          </w:p>
        </w:tc>
        <w:tc>
          <w:tcPr>
            <w:tcW w:w="1231" w:type="dxa"/>
            <w:noWrap/>
            <w:hideMark/>
          </w:tcPr>
          <w:p w14:paraId="63A92D1F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0.010013</w:t>
            </w:r>
          </w:p>
        </w:tc>
        <w:tc>
          <w:tcPr>
            <w:tcW w:w="986" w:type="dxa"/>
            <w:noWrap/>
            <w:hideMark/>
          </w:tcPr>
          <w:p w14:paraId="6C34E5F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29D9C70C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3D25F123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Os02g0258900</w:t>
            </w:r>
          </w:p>
        </w:tc>
        <w:tc>
          <w:tcPr>
            <w:tcW w:w="1231" w:type="dxa"/>
            <w:noWrap/>
            <w:hideMark/>
          </w:tcPr>
          <w:p w14:paraId="73A0997D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0.009783</w:t>
            </w:r>
          </w:p>
        </w:tc>
        <w:tc>
          <w:tcPr>
            <w:tcW w:w="986" w:type="dxa"/>
            <w:noWrap/>
            <w:hideMark/>
          </w:tcPr>
          <w:p w14:paraId="732D3F14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49ACE1D1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22B5D6A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Os01g0853700</w:t>
            </w:r>
          </w:p>
        </w:tc>
        <w:tc>
          <w:tcPr>
            <w:tcW w:w="1231" w:type="dxa"/>
            <w:noWrap/>
            <w:hideMark/>
          </w:tcPr>
          <w:p w14:paraId="34F970FB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0.009329</w:t>
            </w:r>
          </w:p>
        </w:tc>
        <w:tc>
          <w:tcPr>
            <w:tcW w:w="986" w:type="dxa"/>
            <w:noWrap/>
            <w:hideMark/>
          </w:tcPr>
          <w:p w14:paraId="6070279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511E94CF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085FEDB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Os09g0516500</w:t>
            </w:r>
          </w:p>
        </w:tc>
        <w:tc>
          <w:tcPr>
            <w:tcW w:w="1231" w:type="dxa"/>
            <w:noWrap/>
            <w:hideMark/>
          </w:tcPr>
          <w:p w14:paraId="632F3056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0.009024</w:t>
            </w:r>
          </w:p>
        </w:tc>
        <w:tc>
          <w:tcPr>
            <w:tcW w:w="986" w:type="dxa"/>
            <w:noWrap/>
            <w:hideMark/>
          </w:tcPr>
          <w:p w14:paraId="245E4F8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0ED8C65A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1D3FB91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Os01g0559600</w:t>
            </w:r>
          </w:p>
        </w:tc>
        <w:tc>
          <w:tcPr>
            <w:tcW w:w="2007" w:type="dxa"/>
            <w:noWrap/>
            <w:hideMark/>
          </w:tcPr>
          <w:p w14:paraId="30ABA24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OsVPE2</w:t>
            </w:r>
          </w:p>
        </w:tc>
        <w:tc>
          <w:tcPr>
            <w:tcW w:w="1231" w:type="dxa"/>
            <w:noWrap/>
            <w:hideMark/>
          </w:tcPr>
          <w:p w14:paraId="437D8D95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0.008421</w:t>
            </w:r>
          </w:p>
        </w:tc>
        <w:tc>
          <w:tcPr>
            <w:tcW w:w="986" w:type="dxa"/>
            <w:noWrap/>
            <w:hideMark/>
          </w:tcPr>
          <w:p w14:paraId="42AD566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7059B454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2D3E13C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Os03g0665200</w:t>
            </w:r>
          </w:p>
        </w:tc>
        <w:tc>
          <w:tcPr>
            <w:tcW w:w="2007" w:type="dxa"/>
            <w:noWrap/>
            <w:hideMark/>
          </w:tcPr>
          <w:p w14:paraId="4188C1A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OSJNBb0031A14.9</w:t>
            </w:r>
          </w:p>
        </w:tc>
        <w:tc>
          <w:tcPr>
            <w:tcW w:w="1231" w:type="dxa"/>
            <w:noWrap/>
            <w:hideMark/>
          </w:tcPr>
          <w:p w14:paraId="36793A9F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0.008193</w:t>
            </w:r>
          </w:p>
        </w:tc>
        <w:tc>
          <w:tcPr>
            <w:tcW w:w="986" w:type="dxa"/>
            <w:noWrap/>
            <w:hideMark/>
          </w:tcPr>
          <w:p w14:paraId="63CAA646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6B3B3A05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3C67DFBF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Os02g0221900</w:t>
            </w:r>
          </w:p>
        </w:tc>
        <w:tc>
          <w:tcPr>
            <w:tcW w:w="2007" w:type="dxa"/>
            <w:noWrap/>
            <w:hideMark/>
          </w:tcPr>
          <w:p w14:paraId="77FF652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Os1900</w:t>
            </w:r>
          </w:p>
        </w:tc>
        <w:tc>
          <w:tcPr>
            <w:tcW w:w="1231" w:type="dxa"/>
            <w:noWrap/>
            <w:hideMark/>
          </w:tcPr>
          <w:p w14:paraId="1BD83694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0.008</w:t>
            </w:r>
          </w:p>
        </w:tc>
        <w:tc>
          <w:tcPr>
            <w:tcW w:w="986" w:type="dxa"/>
            <w:noWrap/>
            <w:hideMark/>
          </w:tcPr>
          <w:p w14:paraId="50B2823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2072278E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5A2DC62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Os01g0130900</w:t>
            </w:r>
          </w:p>
        </w:tc>
        <w:tc>
          <w:tcPr>
            <w:tcW w:w="1231" w:type="dxa"/>
            <w:noWrap/>
            <w:hideMark/>
          </w:tcPr>
          <w:p w14:paraId="2918B000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0.007793</w:t>
            </w:r>
          </w:p>
        </w:tc>
        <w:tc>
          <w:tcPr>
            <w:tcW w:w="986" w:type="dxa"/>
            <w:noWrap/>
            <w:hideMark/>
          </w:tcPr>
          <w:p w14:paraId="3324A8F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5A69F91E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56642BA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Os02g0518000</w:t>
            </w:r>
          </w:p>
        </w:tc>
        <w:tc>
          <w:tcPr>
            <w:tcW w:w="1231" w:type="dxa"/>
            <w:noWrap/>
            <w:hideMark/>
          </w:tcPr>
          <w:p w14:paraId="5BEC9BC9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0.007781</w:t>
            </w:r>
          </w:p>
        </w:tc>
        <w:tc>
          <w:tcPr>
            <w:tcW w:w="986" w:type="dxa"/>
            <w:noWrap/>
            <w:hideMark/>
          </w:tcPr>
          <w:p w14:paraId="1F21453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11EB8754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2E86EA70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Os03g0167500</w:t>
            </w:r>
          </w:p>
        </w:tc>
        <w:tc>
          <w:tcPr>
            <w:tcW w:w="2007" w:type="dxa"/>
            <w:noWrap/>
            <w:hideMark/>
          </w:tcPr>
          <w:p w14:paraId="08DC8BC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OsRMR3</w:t>
            </w:r>
          </w:p>
        </w:tc>
        <w:tc>
          <w:tcPr>
            <w:tcW w:w="1231" w:type="dxa"/>
            <w:noWrap/>
            <w:hideMark/>
          </w:tcPr>
          <w:p w14:paraId="0FEC0B65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0.007739</w:t>
            </w:r>
          </w:p>
        </w:tc>
        <w:tc>
          <w:tcPr>
            <w:tcW w:w="986" w:type="dxa"/>
            <w:noWrap/>
            <w:hideMark/>
          </w:tcPr>
          <w:p w14:paraId="6D7DE5F3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pink</w:t>
            </w:r>
          </w:p>
        </w:tc>
      </w:tr>
      <w:tr w:rsidR="00854BE9" w:rsidRPr="002E2193" w14:paraId="5D109AC8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13B3524C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Os01g0261200</w:t>
            </w:r>
          </w:p>
        </w:tc>
        <w:tc>
          <w:tcPr>
            <w:tcW w:w="2007" w:type="dxa"/>
            <w:noWrap/>
            <w:hideMark/>
          </w:tcPr>
          <w:p w14:paraId="6168EA9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OsNAC8</w:t>
            </w:r>
          </w:p>
        </w:tc>
        <w:tc>
          <w:tcPr>
            <w:tcW w:w="1231" w:type="dxa"/>
            <w:noWrap/>
            <w:hideMark/>
          </w:tcPr>
          <w:p w14:paraId="10FCEA3E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0.007557</w:t>
            </w:r>
          </w:p>
        </w:tc>
        <w:tc>
          <w:tcPr>
            <w:tcW w:w="986" w:type="dxa"/>
            <w:noWrap/>
            <w:hideMark/>
          </w:tcPr>
          <w:p w14:paraId="51B30D43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02C73773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610EC385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Os09g0469950</w:t>
            </w:r>
          </w:p>
        </w:tc>
        <w:tc>
          <w:tcPr>
            <w:tcW w:w="1231" w:type="dxa"/>
            <w:noWrap/>
            <w:hideMark/>
          </w:tcPr>
          <w:p w14:paraId="0E6FAF7E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0.007366</w:t>
            </w:r>
          </w:p>
        </w:tc>
        <w:tc>
          <w:tcPr>
            <w:tcW w:w="986" w:type="dxa"/>
            <w:noWrap/>
            <w:hideMark/>
          </w:tcPr>
          <w:p w14:paraId="6DAC370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2C3C7D53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2FA6E3A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Os03g0129400</w:t>
            </w:r>
          </w:p>
        </w:tc>
        <w:tc>
          <w:tcPr>
            <w:tcW w:w="1231" w:type="dxa"/>
            <w:noWrap/>
            <w:hideMark/>
          </w:tcPr>
          <w:p w14:paraId="30789CAB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0.006463</w:t>
            </w:r>
          </w:p>
        </w:tc>
        <w:tc>
          <w:tcPr>
            <w:tcW w:w="986" w:type="dxa"/>
            <w:noWrap/>
            <w:hideMark/>
          </w:tcPr>
          <w:p w14:paraId="1E1F278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45376083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27A0A8BA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Os07g0678600</w:t>
            </w:r>
          </w:p>
        </w:tc>
        <w:tc>
          <w:tcPr>
            <w:tcW w:w="2007" w:type="dxa"/>
            <w:noWrap/>
            <w:hideMark/>
          </w:tcPr>
          <w:p w14:paraId="5975BDA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OsCIPK02</w:t>
            </w:r>
          </w:p>
        </w:tc>
        <w:tc>
          <w:tcPr>
            <w:tcW w:w="1231" w:type="dxa"/>
            <w:noWrap/>
            <w:hideMark/>
          </w:tcPr>
          <w:p w14:paraId="14F9F149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0.006446</w:t>
            </w:r>
          </w:p>
        </w:tc>
        <w:tc>
          <w:tcPr>
            <w:tcW w:w="986" w:type="dxa"/>
            <w:noWrap/>
            <w:hideMark/>
          </w:tcPr>
          <w:p w14:paraId="53AA3EC8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3EA61D92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787E63F8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Os05g0560200</w:t>
            </w:r>
          </w:p>
        </w:tc>
        <w:tc>
          <w:tcPr>
            <w:tcW w:w="2007" w:type="dxa"/>
            <w:noWrap/>
            <w:hideMark/>
          </w:tcPr>
          <w:p w14:paraId="23CE0DE4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OsDOG1L-3</w:t>
            </w:r>
          </w:p>
        </w:tc>
        <w:tc>
          <w:tcPr>
            <w:tcW w:w="1231" w:type="dxa"/>
            <w:noWrap/>
            <w:hideMark/>
          </w:tcPr>
          <w:p w14:paraId="32F7B3C7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0.006216</w:t>
            </w:r>
          </w:p>
        </w:tc>
        <w:tc>
          <w:tcPr>
            <w:tcW w:w="986" w:type="dxa"/>
            <w:noWrap/>
            <w:hideMark/>
          </w:tcPr>
          <w:p w14:paraId="63B8ABD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yellow</w:t>
            </w:r>
          </w:p>
        </w:tc>
      </w:tr>
      <w:tr w:rsidR="00854BE9" w:rsidRPr="002E2193" w14:paraId="003557AA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05C92D2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Os02g0813500</w:t>
            </w:r>
          </w:p>
        </w:tc>
        <w:tc>
          <w:tcPr>
            <w:tcW w:w="2007" w:type="dxa"/>
            <w:noWrap/>
            <w:hideMark/>
          </w:tcPr>
          <w:p w14:paraId="11D6E799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highlight w:val="yellow"/>
                <w:lang w:eastAsia="en-IN"/>
                <w14:ligatures w14:val="none"/>
              </w:rPr>
              <w:t>OsGR2</w:t>
            </w:r>
          </w:p>
        </w:tc>
        <w:tc>
          <w:tcPr>
            <w:tcW w:w="1231" w:type="dxa"/>
            <w:noWrap/>
            <w:hideMark/>
          </w:tcPr>
          <w:p w14:paraId="7C7FA0A9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0.00604</w:t>
            </w:r>
          </w:p>
        </w:tc>
        <w:tc>
          <w:tcPr>
            <w:tcW w:w="986" w:type="dxa"/>
            <w:noWrap/>
            <w:hideMark/>
          </w:tcPr>
          <w:p w14:paraId="4743698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magenta</w:t>
            </w:r>
          </w:p>
        </w:tc>
      </w:tr>
      <w:tr w:rsidR="00854BE9" w:rsidRPr="002E2193" w14:paraId="6DF156C1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1970B787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Os10g0140200</w:t>
            </w:r>
          </w:p>
        </w:tc>
        <w:tc>
          <w:tcPr>
            <w:tcW w:w="1231" w:type="dxa"/>
            <w:noWrap/>
            <w:hideMark/>
          </w:tcPr>
          <w:p w14:paraId="143D7450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0.005811</w:t>
            </w:r>
          </w:p>
        </w:tc>
        <w:tc>
          <w:tcPr>
            <w:tcW w:w="986" w:type="dxa"/>
            <w:noWrap/>
            <w:hideMark/>
          </w:tcPr>
          <w:p w14:paraId="14A3E0BC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pink</w:t>
            </w:r>
          </w:p>
        </w:tc>
      </w:tr>
      <w:tr w:rsidR="00854BE9" w:rsidRPr="002E2193" w14:paraId="19C41E27" w14:textId="77777777" w:rsidTr="00392BCD">
        <w:trPr>
          <w:trHeight w:val="288"/>
        </w:trPr>
        <w:tc>
          <w:tcPr>
            <w:tcW w:w="3570" w:type="dxa"/>
            <w:gridSpan w:val="2"/>
            <w:noWrap/>
            <w:hideMark/>
          </w:tcPr>
          <w:p w14:paraId="5E9A20E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Os10g0344000</w:t>
            </w:r>
          </w:p>
        </w:tc>
        <w:tc>
          <w:tcPr>
            <w:tcW w:w="1231" w:type="dxa"/>
            <w:noWrap/>
            <w:hideMark/>
          </w:tcPr>
          <w:p w14:paraId="59EE2F63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0.005808</w:t>
            </w:r>
          </w:p>
        </w:tc>
        <w:tc>
          <w:tcPr>
            <w:tcW w:w="986" w:type="dxa"/>
            <w:noWrap/>
            <w:hideMark/>
          </w:tcPr>
          <w:p w14:paraId="219CDC82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  <w:tr w:rsidR="00854BE9" w:rsidRPr="002E2193" w14:paraId="183CE358" w14:textId="77777777" w:rsidTr="00392BCD">
        <w:trPr>
          <w:trHeight w:val="288"/>
        </w:trPr>
        <w:tc>
          <w:tcPr>
            <w:tcW w:w="1563" w:type="dxa"/>
            <w:noWrap/>
            <w:hideMark/>
          </w:tcPr>
          <w:p w14:paraId="13C5771E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Os03g0425300</w:t>
            </w:r>
          </w:p>
        </w:tc>
        <w:tc>
          <w:tcPr>
            <w:tcW w:w="2007" w:type="dxa"/>
            <w:noWrap/>
            <w:hideMark/>
          </w:tcPr>
          <w:p w14:paraId="19776F2D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OSJNBa0020H02.13</w:t>
            </w:r>
          </w:p>
        </w:tc>
        <w:tc>
          <w:tcPr>
            <w:tcW w:w="1231" w:type="dxa"/>
            <w:noWrap/>
            <w:hideMark/>
          </w:tcPr>
          <w:p w14:paraId="15F0CA72" w14:textId="77777777" w:rsidR="00854BE9" w:rsidRPr="002E2193" w:rsidRDefault="00854BE9" w:rsidP="00392BC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0.005591</w:t>
            </w:r>
          </w:p>
        </w:tc>
        <w:tc>
          <w:tcPr>
            <w:tcW w:w="986" w:type="dxa"/>
            <w:noWrap/>
            <w:hideMark/>
          </w:tcPr>
          <w:p w14:paraId="51933AA0" w14:textId="77777777" w:rsidR="00854BE9" w:rsidRPr="002E2193" w:rsidRDefault="00854BE9" w:rsidP="00392BCD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2E219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red</w:t>
            </w:r>
          </w:p>
        </w:tc>
      </w:tr>
    </w:tbl>
    <w:p w14:paraId="6B78AE86" w14:textId="0D2D12CB" w:rsidR="00583DA1" w:rsidRDefault="00C50631" w:rsidP="00583DA1">
      <w:pPr>
        <w:tabs>
          <w:tab w:val="left" w:pos="1593"/>
        </w:tabs>
      </w:pPr>
      <w:r>
        <w:t xml:space="preserve">                                         </w:t>
      </w:r>
    </w:p>
    <w:p w14:paraId="50E8B2D3" w14:textId="4E841455" w:rsidR="00B923D6" w:rsidRPr="00B923D6" w:rsidRDefault="00B923D6" w:rsidP="00B923D6"/>
    <w:p w14:paraId="3543414A" w14:textId="4BB28841" w:rsidR="00B923D6" w:rsidRPr="00B923D6" w:rsidRDefault="00B923D6" w:rsidP="00B923D6"/>
    <w:p w14:paraId="77A4CB1E" w14:textId="0E16F5A5" w:rsidR="00B923D6" w:rsidRPr="00B923D6" w:rsidRDefault="00B923D6" w:rsidP="00B923D6"/>
    <w:p w14:paraId="1893BCAD" w14:textId="79560EFF" w:rsidR="00B923D6" w:rsidRPr="00B923D6" w:rsidRDefault="00B923D6" w:rsidP="00B923D6"/>
    <w:p w14:paraId="59ED6CCF" w14:textId="1B69E2E8" w:rsidR="00B923D6" w:rsidRDefault="00B923D6" w:rsidP="00B923D6"/>
    <w:p w14:paraId="76D64DF0" w14:textId="49C829B6" w:rsidR="00B923D6" w:rsidRPr="00F46F8C" w:rsidRDefault="008C7A1D" w:rsidP="008C7A1D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</w:t>
      </w:r>
    </w:p>
    <w:p w14:paraId="461F7196" w14:textId="449B186C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4A27A42E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37EF65D2" w14:textId="01143DC5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7680F8D6" w14:textId="77777777" w:rsidR="003515C6" w:rsidRDefault="003515C6" w:rsidP="007504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E8A160" w14:textId="03B5F4E7" w:rsidR="0075047E" w:rsidRPr="0075047E" w:rsidRDefault="0075047E" w:rsidP="0075047E">
      <w:pPr>
        <w:jc w:val="center"/>
        <w:rPr>
          <w:rFonts w:ascii="Times New Roman" w:hAnsi="Times New Roman" w:cs="Times New Roman"/>
          <w:sz w:val="24"/>
          <w:szCs w:val="24"/>
        </w:rPr>
      </w:pPr>
      <w:r w:rsidRPr="007504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40175" wp14:editId="166220CF">
            <wp:extent cx="4514850" cy="3611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86" cy="3614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082D7C" w:rsidRPr="00082D7C" w14:paraId="1A363078" w14:textId="77777777" w:rsidTr="00082D7C">
        <w:tc>
          <w:tcPr>
            <w:tcW w:w="5000" w:type="pct"/>
            <w:hideMark/>
          </w:tcPr>
          <w:p w14:paraId="1411696A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Processing threshold network: magenta </w:t>
            </w:r>
          </w:p>
          <w:p w14:paraId="7B05CE63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Original genes: 843 </w:t>
            </w:r>
          </w:p>
          <w:p w14:paraId="28CBA5BA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Genes kept: 563 </w:t>
            </w:r>
          </w:p>
          <w:p w14:paraId="27A18A7E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Edges: 11122 </w:t>
            </w:r>
          </w:p>
          <w:p w14:paraId="7B4AC6E8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BDA8E4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Processing threshold network: red </w:t>
            </w:r>
          </w:p>
          <w:p w14:paraId="4D052159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Original genes: 1455 </w:t>
            </w:r>
          </w:p>
          <w:p w14:paraId="58DD2A2C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Genes kept: 1363 </w:t>
            </w:r>
          </w:p>
          <w:p w14:paraId="37A7C7D5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Edges: 249877 </w:t>
            </w:r>
          </w:p>
          <w:p w14:paraId="3AA9F4CB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20F55A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Processing threshold network: salmon </w:t>
            </w:r>
          </w:p>
          <w:p w14:paraId="7C713CDB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Original genes: 393 </w:t>
            </w:r>
          </w:p>
          <w:p w14:paraId="1F38A27C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Genes kept: 247 </w:t>
            </w:r>
          </w:p>
          <w:p w14:paraId="5ABE2B83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Edges: 2804 </w:t>
            </w:r>
          </w:p>
          <w:p w14:paraId="4C9830D5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638F8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Processing threshold network: pink </w:t>
            </w:r>
          </w:p>
          <w:p w14:paraId="6F14308C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Original genes: 1158 </w:t>
            </w:r>
          </w:p>
          <w:p w14:paraId="74975C5F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Genes kept: 1050 </w:t>
            </w:r>
          </w:p>
          <w:p w14:paraId="6DBFAFE8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Edges: 119785 </w:t>
            </w:r>
          </w:p>
          <w:p w14:paraId="6DCC39CF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2B502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Processing threshold network: yellow </w:t>
            </w:r>
          </w:p>
          <w:p w14:paraId="0476DC7B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Original genes: 1675 </w:t>
            </w:r>
          </w:p>
          <w:p w14:paraId="5EF50A7C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Genes kept: 1661 </w:t>
            </w:r>
          </w:p>
          <w:p w14:paraId="79A032E6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2D7C">
              <w:rPr>
                <w:rFonts w:ascii="Times New Roman" w:hAnsi="Times New Roman" w:cs="Times New Roman"/>
                <w:sz w:val="24"/>
                <w:szCs w:val="24"/>
              </w:rPr>
              <w:t xml:space="preserve">Edges: 593448 </w:t>
            </w:r>
          </w:p>
          <w:p w14:paraId="11CDAB6D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D7C" w:rsidRPr="00082D7C" w14:paraId="69EB5E8B" w14:textId="77777777" w:rsidTr="00082D7C">
        <w:tc>
          <w:tcPr>
            <w:tcW w:w="5000" w:type="pct"/>
            <w:hideMark/>
          </w:tcPr>
          <w:p w14:paraId="2BEE2417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D7C" w:rsidRPr="00082D7C" w14:paraId="0A9F7367" w14:textId="77777777" w:rsidTr="00082D7C">
        <w:tc>
          <w:tcPr>
            <w:tcW w:w="5000" w:type="pct"/>
            <w:hideMark/>
          </w:tcPr>
          <w:tbl>
            <w:tblPr>
              <w:tblW w:w="1356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560"/>
            </w:tblGrid>
            <w:tr w:rsidR="00082D7C" w:rsidRPr="00082D7C" w14:paraId="0AE8E48A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596F2AF" w14:textId="77777777" w:rsidR="00082D7C" w:rsidRPr="00082D7C" w:rsidRDefault="00082D7C" w:rsidP="00082D7C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94481E" w14:textId="77777777" w:rsidR="00082D7C" w:rsidRPr="00082D7C" w:rsidRDefault="00082D7C" w:rsidP="00082D7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6F423D" w14:textId="30335299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66443532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2C571D30" w14:textId="1DD03E86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2A74EBA5" w14:textId="4CC552FA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06060A51" w14:textId="4DFF7594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4A88F709" w14:textId="2C3EFEE4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790F2A10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4D06FAF5" w14:textId="0FC2EF0E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02244168" w14:textId="43834CF8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198499B2" w14:textId="4125E79A" w:rsid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4C34B280" w14:textId="70A1CDED" w:rsidR="00B923D6" w:rsidRDefault="00B923D6" w:rsidP="00B923D6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4468663D" w14:textId="44370067" w:rsidR="00B923D6" w:rsidRDefault="00B923D6" w:rsidP="00B923D6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5FE1C5D7" w14:textId="3EAD74D4" w:rsidR="00B923D6" w:rsidRDefault="00B923D6" w:rsidP="00B923D6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1DB0E53E" w14:textId="0E837BFE" w:rsidR="00B923D6" w:rsidRDefault="00B923D6" w:rsidP="00B923D6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7165B145" w14:textId="25FF0C92" w:rsidR="00B923D6" w:rsidRDefault="00B923D6" w:rsidP="00B923D6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12C4B67A" w14:textId="3DC88583" w:rsidR="00B923D6" w:rsidRDefault="00B923D6" w:rsidP="00B923D6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51990099" w14:textId="77777777" w:rsidR="00B923D6" w:rsidRDefault="00B923D6" w:rsidP="00B923D6">
      <w:pPr>
        <w:tabs>
          <w:tab w:val="left" w:pos="1536"/>
        </w:tabs>
        <w:rPr>
          <w:rFonts w:ascii="Times New Roman" w:hAnsi="Times New Roman" w:cs="Times New Roman"/>
          <w:sz w:val="24"/>
          <w:szCs w:val="24"/>
        </w:rPr>
      </w:pPr>
    </w:p>
    <w:p w14:paraId="249CB3CB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5F1E4CA2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3CE7915A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50915041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09464366" w14:textId="77777777" w:rsidR="00B923D6" w:rsidRP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41974B98" w14:textId="77777777" w:rsidR="00B923D6" w:rsidRDefault="00B923D6" w:rsidP="00B923D6">
      <w:pPr>
        <w:rPr>
          <w:rFonts w:ascii="Times New Roman" w:hAnsi="Times New Roman" w:cs="Times New Roman"/>
          <w:sz w:val="24"/>
          <w:szCs w:val="24"/>
        </w:rPr>
      </w:pPr>
    </w:p>
    <w:p w14:paraId="67D033F7" w14:textId="407D3891" w:rsidR="00B923D6" w:rsidRPr="008C7A1D" w:rsidRDefault="00B923D6" w:rsidP="00B923D6">
      <w:pPr>
        <w:tabs>
          <w:tab w:val="left" w:pos="211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8C7A1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8C7A1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8C7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B923D6" w:rsidRPr="008C7A1D" w:rsidSect="00CB0C5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0735F" w14:textId="77777777" w:rsidR="007A1637" w:rsidRDefault="007A1637" w:rsidP="001465F5">
      <w:pPr>
        <w:spacing w:after="0" w:line="240" w:lineRule="auto"/>
      </w:pPr>
      <w:r>
        <w:separator/>
      </w:r>
    </w:p>
  </w:endnote>
  <w:endnote w:type="continuationSeparator" w:id="0">
    <w:p w14:paraId="1BEE5F55" w14:textId="77777777" w:rsidR="007A1637" w:rsidRDefault="007A1637" w:rsidP="00146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703F9" w14:textId="77777777" w:rsidR="007A1637" w:rsidRDefault="007A1637" w:rsidP="001465F5">
      <w:pPr>
        <w:spacing w:after="0" w:line="240" w:lineRule="auto"/>
      </w:pPr>
      <w:r>
        <w:separator/>
      </w:r>
    </w:p>
  </w:footnote>
  <w:footnote w:type="continuationSeparator" w:id="0">
    <w:p w14:paraId="6B05FBF7" w14:textId="77777777" w:rsidR="007A1637" w:rsidRDefault="007A1637" w:rsidP="00146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A9C"/>
    <w:multiLevelType w:val="multilevel"/>
    <w:tmpl w:val="8B3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93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51"/>
    <w:rsid w:val="00082D7C"/>
    <w:rsid w:val="000C74BF"/>
    <w:rsid w:val="001005C7"/>
    <w:rsid w:val="001465F5"/>
    <w:rsid w:val="00166534"/>
    <w:rsid w:val="001A3215"/>
    <w:rsid w:val="001D46D9"/>
    <w:rsid w:val="002315A3"/>
    <w:rsid w:val="00267339"/>
    <w:rsid w:val="00276EEB"/>
    <w:rsid w:val="00283CD0"/>
    <w:rsid w:val="002C5E01"/>
    <w:rsid w:val="002D2010"/>
    <w:rsid w:val="002F7250"/>
    <w:rsid w:val="003515C6"/>
    <w:rsid w:val="003A42B0"/>
    <w:rsid w:val="003F6704"/>
    <w:rsid w:val="003F7F40"/>
    <w:rsid w:val="00413C75"/>
    <w:rsid w:val="00420415"/>
    <w:rsid w:val="00422B8F"/>
    <w:rsid w:val="004412DD"/>
    <w:rsid w:val="00442391"/>
    <w:rsid w:val="00583DA1"/>
    <w:rsid w:val="00607CC3"/>
    <w:rsid w:val="00616893"/>
    <w:rsid w:val="00621081"/>
    <w:rsid w:val="0065316D"/>
    <w:rsid w:val="00687346"/>
    <w:rsid w:val="0075047E"/>
    <w:rsid w:val="00757018"/>
    <w:rsid w:val="00795FF7"/>
    <w:rsid w:val="007A1637"/>
    <w:rsid w:val="0082584E"/>
    <w:rsid w:val="00854BE9"/>
    <w:rsid w:val="008C0020"/>
    <w:rsid w:val="008C7A1D"/>
    <w:rsid w:val="0097285D"/>
    <w:rsid w:val="00B06BD5"/>
    <w:rsid w:val="00B404BB"/>
    <w:rsid w:val="00B923D6"/>
    <w:rsid w:val="00BD55FE"/>
    <w:rsid w:val="00BE29F7"/>
    <w:rsid w:val="00C053BD"/>
    <w:rsid w:val="00C50631"/>
    <w:rsid w:val="00CB0C5D"/>
    <w:rsid w:val="00CD435E"/>
    <w:rsid w:val="00D36602"/>
    <w:rsid w:val="00D4039D"/>
    <w:rsid w:val="00D83985"/>
    <w:rsid w:val="00E25D0A"/>
    <w:rsid w:val="00E62651"/>
    <w:rsid w:val="00E8398C"/>
    <w:rsid w:val="00F36078"/>
    <w:rsid w:val="00F46F8C"/>
    <w:rsid w:val="00FA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875F"/>
  <w15:chartTrackingRefBased/>
  <w15:docId w15:val="{06E1F20C-E4D5-4EA8-915B-134107CA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6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F5"/>
  </w:style>
  <w:style w:type="paragraph" w:styleId="Footer">
    <w:name w:val="footer"/>
    <w:basedOn w:val="Normal"/>
    <w:link w:val="FooterChar"/>
    <w:uiPriority w:val="99"/>
    <w:unhideWhenUsed/>
    <w:rsid w:val="00146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F5"/>
  </w:style>
  <w:style w:type="character" w:styleId="Hyperlink">
    <w:name w:val="Hyperlink"/>
    <w:basedOn w:val="DefaultParagraphFont"/>
    <w:uiPriority w:val="99"/>
    <w:unhideWhenUsed/>
    <w:rsid w:val="008C00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0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3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053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i.org/10.3390/ijms22105136" TargetMode="External"/><Relationship Id="rId18" Type="http://schemas.openxmlformats.org/officeDocument/2006/relationships/hyperlink" Target="https://doi.org/10.4161/psb.6.8.15808" TargetMode="Externa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doi.org/10.3390/plants12233948" TargetMode="External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s://doi.org/10.1038/s41598-025-97261-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i.org/10.1038/s41598-025-13633-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8EEC1-4A1D-4F02-A0A3-9EC3CD3A2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9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raghupati</dc:creator>
  <cp:keywords/>
  <dc:description/>
  <cp:lastModifiedBy>kavya raghupati</cp:lastModifiedBy>
  <cp:revision>61</cp:revision>
  <dcterms:created xsi:type="dcterms:W3CDTF">2026-06-18T13:49:00Z</dcterms:created>
  <dcterms:modified xsi:type="dcterms:W3CDTF">2026-06-24T19:12:00Z</dcterms:modified>
</cp:coreProperties>
</file>