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89B0B" w14:textId="77777777" w:rsidR="00FE7DED" w:rsidRDefault="00FE7DED"/>
    <w:p w14:paraId="6F50E157" w14:textId="77777777" w:rsidR="00FE7DED" w:rsidRDefault="00FE7DED"/>
    <w:p w14:paraId="0CE1B979" w14:textId="77777777" w:rsidR="00FE7DED" w:rsidRDefault="00000000">
      <w:pPr>
        <w:jc w:val="center"/>
      </w:pPr>
      <w:r>
        <w:rPr>
          <w:rFonts w:ascii="Bodoni MT" w:eastAsia="Bodoni MT" w:hAnsi="Bodoni MT" w:cs="Bodoni MT"/>
          <w:b/>
          <w:bCs/>
          <w:sz w:val="36"/>
          <w:szCs w:val="36"/>
        </w:rPr>
        <w:t>PROJECT REPORT</w:t>
      </w:r>
    </w:p>
    <w:p w14:paraId="4A951BF7" w14:textId="77777777" w:rsidR="00FE7DED" w:rsidRDefault="00FE7DED"/>
    <w:p w14:paraId="555EB7BC" w14:textId="77777777" w:rsidR="00FE7DED" w:rsidRDefault="00000000">
      <w:pPr>
        <w:jc w:val="center"/>
      </w:pPr>
      <w:r>
        <w:rPr>
          <w:rFonts w:ascii="Bodoni MT" w:eastAsia="Bodoni MT" w:hAnsi="Bodoni MT" w:cs="Bodoni MT"/>
          <w:b/>
          <w:bCs/>
          <w:sz w:val="28"/>
          <w:szCs w:val="28"/>
        </w:rPr>
        <w:t>IoT-Based Smart Electronics</w:t>
      </w:r>
    </w:p>
    <w:p w14:paraId="2DBB7B71" w14:textId="77777777" w:rsidR="00FE7DED" w:rsidRDefault="00000000">
      <w:pPr>
        <w:jc w:val="center"/>
      </w:pPr>
      <w:r>
        <w:rPr>
          <w:rFonts w:ascii="Bodoni MT" w:eastAsia="Bodoni MT" w:hAnsi="Bodoni MT" w:cs="Bodoni MT"/>
          <w:b/>
          <w:bCs/>
          <w:sz w:val="28"/>
          <w:szCs w:val="28"/>
        </w:rPr>
        <w:t>Laboratory Safety and Asset</w:t>
      </w:r>
    </w:p>
    <w:p w14:paraId="0C7B7738" w14:textId="77777777" w:rsidR="00FE7DED" w:rsidRDefault="00000000">
      <w:pPr>
        <w:jc w:val="center"/>
      </w:pPr>
      <w:r>
        <w:rPr>
          <w:rFonts w:ascii="Bodoni MT" w:eastAsia="Bodoni MT" w:hAnsi="Bodoni MT" w:cs="Bodoni MT"/>
          <w:b/>
          <w:bCs/>
          <w:sz w:val="28"/>
          <w:szCs w:val="28"/>
        </w:rPr>
        <w:t>Monitoring System</w:t>
      </w:r>
    </w:p>
    <w:p w14:paraId="779958A9" w14:textId="77777777" w:rsidR="00FE7DED" w:rsidRDefault="00000000">
      <w:pPr>
        <w:jc w:val="center"/>
      </w:pPr>
      <w:r>
        <w:rPr>
          <w:rFonts w:ascii="Bodoni MT" w:eastAsia="Bodoni MT" w:hAnsi="Bodoni MT" w:cs="Bodoni MT"/>
          <w:b/>
          <w:bCs/>
          <w:sz w:val="28"/>
          <w:szCs w:val="28"/>
        </w:rPr>
        <w:t>Using ESP32</w:t>
      </w:r>
    </w:p>
    <w:p w14:paraId="50EB49DF" w14:textId="77777777" w:rsidR="00FE7DED" w:rsidRDefault="00FE7DED"/>
    <w:p w14:paraId="6D7DE13A" w14:textId="77777777" w:rsidR="00FE7DED" w:rsidRDefault="00FE7DED"/>
    <w:p w14:paraId="11365985" w14:textId="77777777" w:rsidR="00FE7DED" w:rsidRDefault="00000000">
      <w:pPr>
        <w:jc w:val="center"/>
      </w:pPr>
      <w:r>
        <w:rPr>
          <w:rFonts w:ascii="Comic Sans MS" w:eastAsia="Comic Sans MS" w:hAnsi="Comic Sans MS" w:cs="Comic Sans MS"/>
          <w:sz w:val="24"/>
          <w:szCs w:val="24"/>
          <w:u w:val="single"/>
        </w:rPr>
        <w:t>TRAINER</w:t>
      </w:r>
    </w:p>
    <w:p w14:paraId="6D150912" w14:textId="77777777" w:rsidR="00FE7DED" w:rsidRDefault="00FE7DED"/>
    <w:p w14:paraId="5B09FBDC" w14:textId="77777777" w:rsidR="00FE7DED" w:rsidRDefault="00000000">
      <w:pPr>
        <w:jc w:val="center"/>
      </w:pPr>
      <w:r>
        <w:rPr>
          <w:rFonts w:ascii="Bahnschrift" w:eastAsia="Bahnschrift" w:hAnsi="Bahnschrift" w:cs="Bahnschrift"/>
          <w:sz w:val="24"/>
          <w:szCs w:val="24"/>
        </w:rPr>
        <w:t>Miss Divya</w:t>
      </w:r>
    </w:p>
    <w:p w14:paraId="29101EBC" w14:textId="77777777" w:rsidR="00FE7DED" w:rsidRDefault="00FE7DED"/>
    <w:p w14:paraId="6A77D6C7" w14:textId="77777777" w:rsidR="00FE7DED" w:rsidRDefault="00000000">
      <w:pPr>
        <w:jc w:val="center"/>
      </w:pPr>
      <w:r>
        <w:rPr>
          <w:rFonts w:ascii="Comic Sans MS" w:eastAsia="Comic Sans MS" w:hAnsi="Comic Sans MS" w:cs="Comic Sans MS"/>
          <w:sz w:val="24"/>
          <w:szCs w:val="24"/>
          <w:u w:val="single"/>
        </w:rPr>
        <w:t>MEMBERS</w:t>
      </w:r>
    </w:p>
    <w:p w14:paraId="1277913F" w14:textId="77777777" w:rsidR="00FE7DED" w:rsidRDefault="00FE7DED"/>
    <w:p w14:paraId="48BCC912" w14:textId="5E4585E8" w:rsidR="00FE7DED" w:rsidRDefault="00B44F62" w:rsidP="00B44F62">
      <w:pPr>
        <w:jc w:val="center"/>
        <w:rPr>
          <w:rFonts w:ascii="Bahnschrift" w:eastAsia="Bahnschrift" w:hAnsi="Bahnschrift" w:cs="Bahnschrift"/>
          <w:sz w:val="24"/>
          <w:szCs w:val="24"/>
        </w:rPr>
      </w:pPr>
      <w:r>
        <w:rPr>
          <w:rFonts w:ascii="Bahnschrift" w:eastAsia="Bahnschrift" w:hAnsi="Bahnschrift" w:cs="Bahnschrift"/>
          <w:sz w:val="24"/>
          <w:szCs w:val="24"/>
        </w:rPr>
        <w:t>MOHANAKRISHNAN S</w:t>
      </w:r>
    </w:p>
    <w:p w14:paraId="21BD513C" w14:textId="2DE2A44F" w:rsidR="00B44F62" w:rsidRDefault="00B44F62" w:rsidP="00B44F62">
      <w:pPr>
        <w:jc w:val="center"/>
        <w:rPr>
          <w:rFonts w:ascii="Bahnschrift" w:eastAsia="Bahnschrift" w:hAnsi="Bahnschrift" w:cs="Bahnschrift"/>
          <w:sz w:val="24"/>
          <w:szCs w:val="24"/>
        </w:rPr>
      </w:pPr>
      <w:r>
        <w:rPr>
          <w:rFonts w:ascii="Bahnschrift" w:eastAsia="Bahnschrift" w:hAnsi="Bahnschrift" w:cs="Bahnschrift"/>
          <w:sz w:val="24"/>
          <w:szCs w:val="24"/>
        </w:rPr>
        <w:t>KAWINKUMAR P</w:t>
      </w:r>
    </w:p>
    <w:p w14:paraId="5306B664" w14:textId="73F4BB4C" w:rsidR="00B44F62" w:rsidRDefault="00B44F62" w:rsidP="00B44F62">
      <w:pPr>
        <w:jc w:val="center"/>
        <w:rPr>
          <w:rFonts w:ascii="Bahnschrift" w:eastAsia="Bahnschrift" w:hAnsi="Bahnschrift" w:cs="Bahnschrift"/>
          <w:sz w:val="24"/>
          <w:szCs w:val="24"/>
        </w:rPr>
      </w:pPr>
      <w:r>
        <w:rPr>
          <w:rFonts w:ascii="Bahnschrift" w:eastAsia="Bahnschrift" w:hAnsi="Bahnschrift" w:cs="Bahnschrift"/>
          <w:sz w:val="24"/>
          <w:szCs w:val="24"/>
        </w:rPr>
        <w:t>ABINANDHAN A V</w:t>
      </w:r>
    </w:p>
    <w:p w14:paraId="4D5AA50E" w14:textId="352DEA5F" w:rsidR="00B44F62" w:rsidRDefault="00B44F62" w:rsidP="00B44F62">
      <w:pPr>
        <w:jc w:val="center"/>
      </w:pPr>
      <w:r>
        <w:rPr>
          <w:rFonts w:ascii="Bahnschrift" w:eastAsia="Bahnschrift" w:hAnsi="Bahnschrift" w:cs="Bahnschrift"/>
          <w:sz w:val="24"/>
          <w:szCs w:val="24"/>
        </w:rPr>
        <w:t>MANISHANKAR V</w:t>
      </w:r>
    </w:p>
    <w:p w14:paraId="0D7A9BA6" w14:textId="77777777" w:rsidR="00FE7DED" w:rsidRDefault="00FE7DED"/>
    <w:p w14:paraId="33B1D632" w14:textId="77777777" w:rsidR="00FE7DED" w:rsidRDefault="00000000">
      <w:r>
        <w:br w:type="page"/>
      </w:r>
    </w:p>
    <w:p w14:paraId="4872FA0E" w14:textId="77777777" w:rsidR="00FE7DED" w:rsidRDefault="00000000">
      <w:pPr>
        <w:jc w:val="center"/>
      </w:pPr>
      <w:r>
        <w:rPr>
          <w:rFonts w:ascii="Comic Sans MS" w:eastAsia="Comic Sans MS" w:hAnsi="Comic Sans MS" w:cs="Comic Sans MS"/>
          <w:sz w:val="28"/>
          <w:szCs w:val="28"/>
        </w:rPr>
        <w:t>IoT-Based Smart Electronics Laboratory Safety and</w:t>
      </w:r>
    </w:p>
    <w:p w14:paraId="7DEFC645" w14:textId="77777777" w:rsidR="00FE7DED" w:rsidRDefault="00000000">
      <w:pPr>
        <w:jc w:val="center"/>
      </w:pPr>
      <w:r>
        <w:rPr>
          <w:rFonts w:ascii="Comic Sans MS" w:eastAsia="Comic Sans MS" w:hAnsi="Comic Sans MS" w:cs="Comic Sans MS"/>
          <w:sz w:val="28"/>
          <w:szCs w:val="28"/>
        </w:rPr>
        <w:t>Asset Monitoring System Using ESP32</w:t>
      </w:r>
    </w:p>
    <w:p w14:paraId="72964770" w14:textId="77777777" w:rsidR="00FE7DED" w:rsidRDefault="00FE7DED"/>
    <w:p w14:paraId="0A3F95FE" w14:textId="77777777" w:rsidR="00FE7DED" w:rsidRDefault="00000000">
      <w:r>
        <w:rPr>
          <w:rFonts w:ascii="Comic Sans MS" w:eastAsia="Comic Sans MS" w:hAnsi="Comic Sans MS" w:cs="Comic Sans MS"/>
          <w:b/>
          <w:bCs/>
          <w:sz w:val="28"/>
          <w:szCs w:val="28"/>
          <w:u w:val="single"/>
        </w:rPr>
        <w:t>Introduction</w:t>
      </w:r>
    </w:p>
    <w:p w14:paraId="4469DFF4" w14:textId="77777777" w:rsidR="00FE7DED" w:rsidRDefault="00FE7DED"/>
    <w:p w14:paraId="2CC173B3" w14:textId="77777777" w:rsidR="00FE7DED" w:rsidRDefault="00000000">
      <w:pPr>
        <w:jc w:val="both"/>
      </w:pPr>
      <w:r>
        <w:rPr>
          <w:rFonts w:ascii="Bahnschrift" w:eastAsia="Bahnschrift" w:hAnsi="Bahnschrift" w:cs="Bahnschrift"/>
          <w:sz w:val="24"/>
          <w:szCs w:val="24"/>
        </w:rPr>
        <w:t>An Electronics Laboratory contains sensitive and expensive equipment such as oscilloscopes, function generators, power supplies, and soldering stations. Ensuring the safety of such a laboratory from hazards like gas leakage, fire, and unauthorized equipment movement is critical.</w:t>
      </w:r>
    </w:p>
    <w:p w14:paraId="14806EA0" w14:textId="77777777" w:rsidR="00FE7DED" w:rsidRDefault="00FE7DED"/>
    <w:p w14:paraId="1E20A660" w14:textId="77777777" w:rsidR="00FE7DED" w:rsidRDefault="00000000">
      <w:pPr>
        <w:jc w:val="both"/>
      </w:pPr>
      <w:r>
        <w:rPr>
          <w:rFonts w:ascii="Bahnschrift" w:eastAsia="Bahnschrift" w:hAnsi="Bahnschrift" w:cs="Bahnschrift"/>
          <w:sz w:val="24"/>
          <w:szCs w:val="24"/>
        </w:rPr>
        <w:t>In this project, an IoT-Based Smart Electronics Laboratory Safety and Asset Monitoring System is developed using the ESP32 microcontroller. The system continuously monitors environmental and physical conditions inside the laboratory and instantly alerts users through LEDs, a buzzer, LCD display, and a cloud-based IoT dashboard.</w:t>
      </w:r>
    </w:p>
    <w:p w14:paraId="659B77D5" w14:textId="77777777" w:rsidR="00FE7DED" w:rsidRDefault="00FE7DED"/>
    <w:p w14:paraId="185100BF" w14:textId="77777777" w:rsidR="00FE7DED" w:rsidRDefault="00000000">
      <w:pPr>
        <w:jc w:val="both"/>
      </w:pPr>
      <w:r>
        <w:rPr>
          <w:rFonts w:ascii="Bahnschrift" w:eastAsia="Bahnschrift" w:hAnsi="Bahnschrift" w:cs="Bahnschrift"/>
          <w:sz w:val="24"/>
          <w:szCs w:val="24"/>
        </w:rPr>
        <w:t>The system integrates multiple sensors including a DHT11 for temperature and humidity, an MQ-5 for gas leakage detection, a Flame Sensor for fire detection, and an HC-SR04 ultrasonic sensor for equipment movement detection. Real-time data is uploaded to the ThingSpeak IoT platform and can be monitored from any location using a mobile phone or laptop.</w:t>
      </w:r>
    </w:p>
    <w:p w14:paraId="7696551B" w14:textId="77777777" w:rsidR="00FE7DED" w:rsidRDefault="00FE7DED"/>
    <w:p w14:paraId="004BF615" w14:textId="77777777" w:rsidR="00FE7DED" w:rsidRDefault="00000000">
      <w:r>
        <w:rPr>
          <w:rFonts w:ascii="Comic Sans MS" w:eastAsia="Comic Sans MS" w:hAnsi="Comic Sans MS" w:cs="Comic Sans MS"/>
          <w:b/>
          <w:bCs/>
          <w:sz w:val="28"/>
          <w:szCs w:val="28"/>
          <w:u w:val="single"/>
        </w:rPr>
        <w:t>Objectives of the Project</w:t>
      </w:r>
    </w:p>
    <w:p w14:paraId="7D2C2E1C" w14:textId="77777777" w:rsidR="00FE7DED" w:rsidRDefault="00FE7DED"/>
    <w:p w14:paraId="22F1E801" w14:textId="77777777" w:rsidR="00FE7DED" w:rsidRDefault="00000000">
      <w:pPr>
        <w:pStyle w:val="ListParagraph"/>
        <w:numPr>
          <w:ilvl w:val="0"/>
          <w:numId w:val="2"/>
        </w:numPr>
      </w:pPr>
      <w:r>
        <w:rPr>
          <w:rFonts w:ascii="Bahnschrift" w:eastAsia="Bahnschrift" w:hAnsi="Bahnschrift" w:cs="Bahnschrift"/>
          <w:sz w:val="24"/>
          <w:szCs w:val="24"/>
        </w:rPr>
        <w:t>To continuously monitor temperature and humidity inside the electronics laboratory</w:t>
      </w:r>
    </w:p>
    <w:p w14:paraId="355E2B95" w14:textId="77777777" w:rsidR="00FE7DED" w:rsidRDefault="00000000">
      <w:pPr>
        <w:pStyle w:val="ListParagraph"/>
        <w:numPr>
          <w:ilvl w:val="0"/>
          <w:numId w:val="2"/>
        </w:numPr>
      </w:pPr>
      <w:r>
        <w:rPr>
          <w:rFonts w:ascii="Bahnschrift" w:eastAsia="Bahnschrift" w:hAnsi="Bahnschrift" w:cs="Bahnschrift"/>
          <w:sz w:val="24"/>
          <w:szCs w:val="24"/>
        </w:rPr>
        <w:t>To detect gas leakage (LPG, smoke) and trigger an immediate alert</w:t>
      </w:r>
    </w:p>
    <w:p w14:paraId="78BAB5F6" w14:textId="77777777" w:rsidR="00FE7DED" w:rsidRDefault="00000000">
      <w:pPr>
        <w:pStyle w:val="ListParagraph"/>
        <w:numPr>
          <w:ilvl w:val="0"/>
          <w:numId w:val="2"/>
        </w:numPr>
      </w:pPr>
      <w:r>
        <w:rPr>
          <w:rFonts w:ascii="Bahnschrift" w:eastAsia="Bahnschrift" w:hAnsi="Bahnschrift" w:cs="Bahnschrift"/>
          <w:sz w:val="24"/>
          <w:szCs w:val="24"/>
        </w:rPr>
        <w:t>To detect fire using an infrared flame sensor and raise an alarm</w:t>
      </w:r>
    </w:p>
    <w:p w14:paraId="2DE39F78" w14:textId="77777777" w:rsidR="00FE7DED" w:rsidRDefault="00000000">
      <w:pPr>
        <w:pStyle w:val="ListParagraph"/>
        <w:numPr>
          <w:ilvl w:val="0"/>
          <w:numId w:val="2"/>
        </w:numPr>
      </w:pPr>
      <w:r>
        <w:rPr>
          <w:rFonts w:ascii="Bahnschrift" w:eastAsia="Bahnschrift" w:hAnsi="Bahnschrift" w:cs="Bahnschrift"/>
          <w:sz w:val="24"/>
          <w:szCs w:val="24"/>
        </w:rPr>
        <w:t>To detect unauthorized movement of laboratory equipment using ultrasonic sensing</w:t>
      </w:r>
    </w:p>
    <w:p w14:paraId="1069973D" w14:textId="77777777" w:rsidR="00FE7DED" w:rsidRDefault="00000000">
      <w:pPr>
        <w:pStyle w:val="ListParagraph"/>
        <w:numPr>
          <w:ilvl w:val="0"/>
          <w:numId w:val="2"/>
        </w:numPr>
      </w:pPr>
      <w:r>
        <w:rPr>
          <w:rFonts w:ascii="Bahnschrift" w:eastAsia="Bahnschrift" w:hAnsi="Bahnschrift" w:cs="Bahnschrift"/>
          <w:sz w:val="24"/>
          <w:szCs w:val="24"/>
        </w:rPr>
        <w:t>To indicate the alert source instantly using color-coded LEDs</w:t>
      </w:r>
    </w:p>
    <w:p w14:paraId="3DDBAE11" w14:textId="77777777" w:rsidR="00FE7DED" w:rsidRDefault="00000000">
      <w:pPr>
        <w:pStyle w:val="ListParagraph"/>
        <w:numPr>
          <w:ilvl w:val="0"/>
          <w:numId w:val="2"/>
        </w:numPr>
      </w:pPr>
      <w:r>
        <w:rPr>
          <w:rFonts w:ascii="Bahnschrift" w:eastAsia="Bahnschrift" w:hAnsi="Bahnschrift" w:cs="Bahnschrift"/>
          <w:sz w:val="24"/>
          <w:szCs w:val="24"/>
        </w:rPr>
        <w:t>To transmit real-time sensor data to the ThingSpeak cloud platform via Wi-Fi</w:t>
      </w:r>
    </w:p>
    <w:p w14:paraId="2FB190C7" w14:textId="77777777" w:rsidR="00FE7DED" w:rsidRDefault="00000000">
      <w:pPr>
        <w:pStyle w:val="ListParagraph"/>
        <w:numPr>
          <w:ilvl w:val="0"/>
          <w:numId w:val="2"/>
        </w:numPr>
      </w:pPr>
      <w:r>
        <w:rPr>
          <w:rFonts w:ascii="Bahnschrift" w:eastAsia="Bahnschrift" w:hAnsi="Bahnschrift" w:cs="Bahnschrift"/>
          <w:sz w:val="24"/>
          <w:szCs w:val="24"/>
        </w:rPr>
        <w:t>To display live sensor readings and alert status on an LCD display</w:t>
      </w:r>
    </w:p>
    <w:p w14:paraId="4A0BEA86" w14:textId="77777777" w:rsidR="00FE7DED" w:rsidRDefault="00000000">
      <w:pPr>
        <w:pStyle w:val="ListParagraph"/>
        <w:numPr>
          <w:ilvl w:val="0"/>
          <w:numId w:val="2"/>
        </w:numPr>
      </w:pPr>
      <w:r>
        <w:rPr>
          <w:rFonts w:ascii="Bahnschrift" w:eastAsia="Bahnschrift" w:hAnsi="Bahnschrift" w:cs="Bahnschrift"/>
          <w:sz w:val="24"/>
          <w:szCs w:val="24"/>
        </w:rPr>
        <w:t>To build a low-cost, efficient, and scalable laboratory safety system</w:t>
      </w:r>
    </w:p>
    <w:p w14:paraId="4630F46A" w14:textId="77777777" w:rsidR="00FE7DED" w:rsidRDefault="00FE7DED"/>
    <w:p w14:paraId="5F1D6943" w14:textId="77777777" w:rsidR="00FE7DED" w:rsidRDefault="00000000">
      <w:r>
        <w:rPr>
          <w:rFonts w:ascii="Comic Sans MS" w:eastAsia="Comic Sans MS" w:hAnsi="Comic Sans MS" w:cs="Comic Sans MS"/>
          <w:b/>
          <w:bCs/>
          <w:sz w:val="28"/>
          <w:szCs w:val="28"/>
          <w:u w:val="single"/>
        </w:rPr>
        <w:t>Components Used</w:t>
      </w:r>
    </w:p>
    <w:p w14:paraId="065C189E" w14:textId="77777777" w:rsidR="00FE7DED" w:rsidRDefault="00FE7DED"/>
    <w:p w14:paraId="162920BF" w14:textId="77777777" w:rsidR="00FE7DED" w:rsidRDefault="00000000">
      <w:r>
        <w:rPr>
          <w:rFonts w:ascii="Bahnschrift" w:eastAsia="Bahnschrift" w:hAnsi="Bahnschrift" w:cs="Bahnschrift"/>
          <w:b/>
          <w:bCs/>
          <w:sz w:val="24"/>
          <w:szCs w:val="24"/>
        </w:rPr>
        <w:t>Hardware Components</w:t>
      </w:r>
    </w:p>
    <w:p w14:paraId="42D9ED78" w14:textId="77777777" w:rsidR="00FE7DED" w:rsidRDefault="00FE7DED"/>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E7DED" w14:paraId="04DC1352"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3D77E345" w14:textId="77777777" w:rsidR="00FE7DED" w:rsidRDefault="00000000">
            <w:pPr>
              <w:jc w:val="center"/>
            </w:pPr>
            <w:r>
              <w:rPr>
                <w:rFonts w:ascii="Bahnschrift" w:eastAsia="Bahnschrift" w:hAnsi="Bahnschrift" w:cs="Bahnschrift"/>
                <w:b/>
                <w:bCs/>
                <w:sz w:val="22"/>
                <w:szCs w:val="22"/>
              </w:rPr>
              <w:t>Component</w:t>
            </w:r>
          </w:p>
        </w:tc>
        <w:tc>
          <w:tcPr>
            <w:tcW w:w="468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3B569D44" w14:textId="77777777" w:rsidR="00FE7DED" w:rsidRDefault="00000000">
            <w:pPr>
              <w:jc w:val="center"/>
            </w:pPr>
            <w:r>
              <w:rPr>
                <w:rFonts w:ascii="Bahnschrift" w:eastAsia="Bahnschrift" w:hAnsi="Bahnschrift" w:cs="Bahnschrift"/>
                <w:b/>
                <w:bCs/>
                <w:sz w:val="22"/>
                <w:szCs w:val="22"/>
              </w:rPr>
              <w:t>Description / Purpose</w:t>
            </w:r>
          </w:p>
        </w:tc>
      </w:tr>
      <w:tr w:rsidR="00FE7DED" w14:paraId="736A44B4"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9DDED8F" w14:textId="77777777" w:rsidR="00FE7DED" w:rsidRDefault="00000000">
            <w:pPr>
              <w:jc w:val="center"/>
            </w:pPr>
            <w:r>
              <w:rPr>
                <w:rFonts w:ascii="Bahnschrift" w:eastAsia="Bahnschrift" w:hAnsi="Bahnschrift" w:cs="Bahnschrift"/>
                <w:sz w:val="22"/>
                <w:szCs w:val="22"/>
              </w:rPr>
              <w:t>ESP32 DevKit V1</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1EF4657" w14:textId="77777777" w:rsidR="00FE7DED" w:rsidRDefault="00000000">
            <w:pPr>
              <w:jc w:val="center"/>
            </w:pPr>
            <w:r>
              <w:rPr>
                <w:rFonts w:ascii="Bahnschrift" w:eastAsia="Bahnschrift" w:hAnsi="Bahnschrift" w:cs="Bahnschrift"/>
                <w:sz w:val="22"/>
                <w:szCs w:val="22"/>
              </w:rPr>
              <w:t>Main MCU with Wi-Fi &amp; Bluetooth</w:t>
            </w:r>
          </w:p>
        </w:tc>
      </w:tr>
      <w:tr w:rsidR="00FE7DED" w14:paraId="6F2AA05B"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4F4F4"/>
            <w:tcMar>
              <w:top w:w="80" w:type="dxa"/>
              <w:left w:w="120" w:type="dxa"/>
              <w:bottom w:w="80" w:type="dxa"/>
              <w:right w:w="120" w:type="dxa"/>
            </w:tcMar>
          </w:tcPr>
          <w:p w14:paraId="4EDAAA12" w14:textId="77777777" w:rsidR="00FE7DED" w:rsidRDefault="00000000">
            <w:pPr>
              <w:jc w:val="center"/>
            </w:pPr>
            <w:r>
              <w:rPr>
                <w:rFonts w:ascii="Bahnschrift" w:eastAsia="Bahnschrift" w:hAnsi="Bahnschrift" w:cs="Bahnschrift"/>
                <w:sz w:val="22"/>
                <w:szCs w:val="22"/>
              </w:rPr>
              <w:t>DHT11 Sensor</w:t>
            </w:r>
          </w:p>
        </w:tc>
        <w:tc>
          <w:tcPr>
            <w:tcW w:w="4680" w:type="dxa"/>
            <w:tcBorders>
              <w:top w:val="single" w:sz="1" w:space="0" w:color="999999"/>
              <w:left w:val="single" w:sz="1" w:space="0" w:color="999999"/>
              <w:bottom w:val="single" w:sz="1" w:space="0" w:color="999999"/>
              <w:right w:val="single" w:sz="1" w:space="0" w:color="999999"/>
            </w:tcBorders>
            <w:shd w:val="clear" w:color="auto" w:fill="F4F4F4"/>
            <w:tcMar>
              <w:top w:w="80" w:type="dxa"/>
              <w:left w:w="120" w:type="dxa"/>
              <w:bottom w:w="80" w:type="dxa"/>
              <w:right w:w="120" w:type="dxa"/>
            </w:tcMar>
          </w:tcPr>
          <w:p w14:paraId="35BB57F8" w14:textId="77777777" w:rsidR="00FE7DED" w:rsidRDefault="00000000">
            <w:pPr>
              <w:jc w:val="center"/>
            </w:pPr>
            <w:r>
              <w:rPr>
                <w:rFonts w:ascii="Bahnschrift" w:eastAsia="Bahnschrift" w:hAnsi="Bahnschrift" w:cs="Bahnschrift"/>
                <w:sz w:val="22"/>
                <w:szCs w:val="22"/>
              </w:rPr>
              <w:t>Measures Temperature &amp; Humidity</w:t>
            </w:r>
          </w:p>
        </w:tc>
      </w:tr>
      <w:tr w:rsidR="00FE7DED" w14:paraId="3FD6E1FE"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156A60A" w14:textId="77777777" w:rsidR="00FE7DED" w:rsidRDefault="00000000">
            <w:pPr>
              <w:jc w:val="center"/>
            </w:pPr>
            <w:r>
              <w:rPr>
                <w:rFonts w:ascii="Bahnschrift" w:eastAsia="Bahnschrift" w:hAnsi="Bahnschrift" w:cs="Bahnschrift"/>
                <w:sz w:val="22"/>
                <w:szCs w:val="22"/>
              </w:rPr>
              <w:t>MQ-5 Gas Sensor</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42CA587" w14:textId="77777777" w:rsidR="00FE7DED" w:rsidRDefault="00000000">
            <w:pPr>
              <w:jc w:val="center"/>
            </w:pPr>
            <w:r>
              <w:rPr>
                <w:rFonts w:ascii="Bahnschrift" w:eastAsia="Bahnschrift" w:hAnsi="Bahnschrift" w:cs="Bahnschrift"/>
                <w:sz w:val="22"/>
                <w:szCs w:val="22"/>
              </w:rPr>
              <w:t>Detects LPG / Smoke / Gas Leakage</w:t>
            </w:r>
          </w:p>
        </w:tc>
      </w:tr>
      <w:tr w:rsidR="00FE7DED" w14:paraId="5774D7E3"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4F4F4"/>
            <w:tcMar>
              <w:top w:w="80" w:type="dxa"/>
              <w:left w:w="120" w:type="dxa"/>
              <w:bottom w:w="80" w:type="dxa"/>
              <w:right w:w="120" w:type="dxa"/>
            </w:tcMar>
          </w:tcPr>
          <w:p w14:paraId="31A89EB9" w14:textId="77777777" w:rsidR="00FE7DED" w:rsidRDefault="00000000">
            <w:pPr>
              <w:jc w:val="center"/>
            </w:pPr>
            <w:r>
              <w:rPr>
                <w:rFonts w:ascii="Bahnschrift" w:eastAsia="Bahnschrift" w:hAnsi="Bahnschrift" w:cs="Bahnschrift"/>
                <w:sz w:val="22"/>
                <w:szCs w:val="22"/>
              </w:rPr>
              <w:t>Flame Sensor</w:t>
            </w:r>
          </w:p>
        </w:tc>
        <w:tc>
          <w:tcPr>
            <w:tcW w:w="4680" w:type="dxa"/>
            <w:tcBorders>
              <w:top w:val="single" w:sz="1" w:space="0" w:color="999999"/>
              <w:left w:val="single" w:sz="1" w:space="0" w:color="999999"/>
              <w:bottom w:val="single" w:sz="1" w:space="0" w:color="999999"/>
              <w:right w:val="single" w:sz="1" w:space="0" w:color="999999"/>
            </w:tcBorders>
            <w:shd w:val="clear" w:color="auto" w:fill="F4F4F4"/>
            <w:tcMar>
              <w:top w:w="80" w:type="dxa"/>
              <w:left w:w="120" w:type="dxa"/>
              <w:bottom w:w="80" w:type="dxa"/>
              <w:right w:w="120" w:type="dxa"/>
            </w:tcMar>
          </w:tcPr>
          <w:p w14:paraId="2CDDE3B1" w14:textId="77777777" w:rsidR="00FE7DED" w:rsidRDefault="00000000">
            <w:pPr>
              <w:jc w:val="center"/>
            </w:pPr>
            <w:r>
              <w:rPr>
                <w:rFonts w:ascii="Bahnschrift" w:eastAsia="Bahnschrift" w:hAnsi="Bahnschrift" w:cs="Bahnschrift"/>
                <w:sz w:val="22"/>
                <w:szCs w:val="22"/>
              </w:rPr>
              <w:t>Detects Fire / Infrared Flame</w:t>
            </w:r>
          </w:p>
        </w:tc>
      </w:tr>
      <w:tr w:rsidR="00FE7DED" w14:paraId="7730B154"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88B1075" w14:textId="77777777" w:rsidR="00FE7DED" w:rsidRDefault="00000000">
            <w:pPr>
              <w:jc w:val="center"/>
            </w:pPr>
            <w:r>
              <w:rPr>
                <w:rFonts w:ascii="Bahnschrift" w:eastAsia="Bahnschrift" w:hAnsi="Bahnschrift" w:cs="Bahnschrift"/>
                <w:sz w:val="22"/>
                <w:szCs w:val="22"/>
              </w:rPr>
              <w:t>HC-SR04 Ultrasonic</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A032F0C" w14:textId="77777777" w:rsidR="00FE7DED" w:rsidRDefault="00000000">
            <w:pPr>
              <w:jc w:val="center"/>
            </w:pPr>
            <w:r>
              <w:rPr>
                <w:rFonts w:ascii="Bahnschrift" w:eastAsia="Bahnschrift" w:hAnsi="Bahnschrift" w:cs="Bahnschrift"/>
                <w:sz w:val="22"/>
                <w:szCs w:val="22"/>
              </w:rPr>
              <w:t>Detects Equipment Movement</w:t>
            </w:r>
          </w:p>
        </w:tc>
      </w:tr>
      <w:tr w:rsidR="00FE7DED" w14:paraId="698FAC2D"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4F4F4"/>
            <w:tcMar>
              <w:top w:w="80" w:type="dxa"/>
              <w:left w:w="120" w:type="dxa"/>
              <w:bottom w:w="80" w:type="dxa"/>
              <w:right w:w="120" w:type="dxa"/>
            </w:tcMar>
          </w:tcPr>
          <w:p w14:paraId="220FD8C8" w14:textId="77777777" w:rsidR="00FE7DED" w:rsidRDefault="00000000">
            <w:pPr>
              <w:jc w:val="center"/>
            </w:pPr>
            <w:r>
              <w:rPr>
                <w:rFonts w:ascii="Bahnschrift" w:eastAsia="Bahnschrift" w:hAnsi="Bahnschrift" w:cs="Bahnschrift"/>
                <w:sz w:val="22"/>
                <w:szCs w:val="22"/>
              </w:rPr>
              <w:t>LCD I2C (16x2)</w:t>
            </w:r>
          </w:p>
        </w:tc>
        <w:tc>
          <w:tcPr>
            <w:tcW w:w="4680" w:type="dxa"/>
            <w:tcBorders>
              <w:top w:val="single" w:sz="1" w:space="0" w:color="999999"/>
              <w:left w:val="single" w:sz="1" w:space="0" w:color="999999"/>
              <w:bottom w:val="single" w:sz="1" w:space="0" w:color="999999"/>
              <w:right w:val="single" w:sz="1" w:space="0" w:color="999999"/>
            </w:tcBorders>
            <w:shd w:val="clear" w:color="auto" w:fill="F4F4F4"/>
            <w:tcMar>
              <w:top w:w="80" w:type="dxa"/>
              <w:left w:w="120" w:type="dxa"/>
              <w:bottom w:w="80" w:type="dxa"/>
              <w:right w:w="120" w:type="dxa"/>
            </w:tcMar>
          </w:tcPr>
          <w:p w14:paraId="54FC2E79" w14:textId="77777777" w:rsidR="00FE7DED" w:rsidRDefault="00000000">
            <w:pPr>
              <w:jc w:val="center"/>
            </w:pPr>
            <w:r>
              <w:rPr>
                <w:rFonts w:ascii="Bahnschrift" w:eastAsia="Bahnschrift" w:hAnsi="Bahnschrift" w:cs="Bahnschrift"/>
                <w:sz w:val="22"/>
                <w:szCs w:val="22"/>
              </w:rPr>
              <w:t>Displays System Status &amp; Readings</w:t>
            </w:r>
          </w:p>
        </w:tc>
      </w:tr>
      <w:tr w:rsidR="00FE7DED" w14:paraId="4CAB9560"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7CD1A7B" w14:textId="77777777" w:rsidR="00FE7DED" w:rsidRDefault="00000000">
            <w:pPr>
              <w:jc w:val="center"/>
            </w:pPr>
            <w:r>
              <w:rPr>
                <w:rFonts w:ascii="Bahnschrift" w:eastAsia="Bahnschrift" w:hAnsi="Bahnschrift" w:cs="Bahnschrift"/>
                <w:sz w:val="22"/>
                <w:szCs w:val="22"/>
              </w:rPr>
              <w:t>Buzzer</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27DBC40" w14:textId="77777777" w:rsidR="00FE7DED" w:rsidRDefault="00000000">
            <w:pPr>
              <w:jc w:val="center"/>
            </w:pPr>
            <w:r>
              <w:rPr>
                <w:rFonts w:ascii="Bahnschrift" w:eastAsia="Bahnschrift" w:hAnsi="Bahnschrift" w:cs="Bahnschrift"/>
                <w:sz w:val="22"/>
                <w:szCs w:val="22"/>
              </w:rPr>
              <w:t>Audio Alert on any Danger Detected</w:t>
            </w:r>
          </w:p>
        </w:tc>
      </w:tr>
      <w:tr w:rsidR="00FE7DED" w14:paraId="1B38D9A9"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4F4F4"/>
            <w:tcMar>
              <w:top w:w="80" w:type="dxa"/>
              <w:left w:w="120" w:type="dxa"/>
              <w:bottom w:w="80" w:type="dxa"/>
              <w:right w:w="120" w:type="dxa"/>
            </w:tcMar>
          </w:tcPr>
          <w:p w14:paraId="6D8E7191" w14:textId="77777777" w:rsidR="00FE7DED" w:rsidRDefault="00000000">
            <w:pPr>
              <w:jc w:val="center"/>
            </w:pPr>
            <w:r>
              <w:rPr>
                <w:rFonts w:ascii="Bahnschrift" w:eastAsia="Bahnschrift" w:hAnsi="Bahnschrift" w:cs="Bahnschrift"/>
                <w:sz w:val="22"/>
                <w:szCs w:val="22"/>
              </w:rPr>
              <w:t>Green LED</w:t>
            </w:r>
          </w:p>
        </w:tc>
        <w:tc>
          <w:tcPr>
            <w:tcW w:w="4680" w:type="dxa"/>
            <w:tcBorders>
              <w:top w:val="single" w:sz="1" w:space="0" w:color="999999"/>
              <w:left w:val="single" w:sz="1" w:space="0" w:color="999999"/>
              <w:bottom w:val="single" w:sz="1" w:space="0" w:color="999999"/>
              <w:right w:val="single" w:sz="1" w:space="0" w:color="999999"/>
            </w:tcBorders>
            <w:shd w:val="clear" w:color="auto" w:fill="F4F4F4"/>
            <w:tcMar>
              <w:top w:w="80" w:type="dxa"/>
              <w:left w:w="120" w:type="dxa"/>
              <w:bottom w:w="80" w:type="dxa"/>
              <w:right w:w="120" w:type="dxa"/>
            </w:tcMar>
          </w:tcPr>
          <w:p w14:paraId="0CA7C4E2" w14:textId="77777777" w:rsidR="00FE7DED" w:rsidRDefault="00000000">
            <w:pPr>
              <w:jc w:val="center"/>
            </w:pPr>
            <w:r>
              <w:rPr>
                <w:rFonts w:ascii="Bahnschrift" w:eastAsia="Bahnschrift" w:hAnsi="Bahnschrift" w:cs="Bahnschrift"/>
                <w:sz w:val="22"/>
                <w:szCs w:val="22"/>
              </w:rPr>
              <w:t>Indicates Normal / Safe Condition</w:t>
            </w:r>
          </w:p>
        </w:tc>
      </w:tr>
      <w:tr w:rsidR="00FE7DED" w14:paraId="7584ADE7"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F02EDC7" w14:textId="77777777" w:rsidR="00FE7DED" w:rsidRDefault="00000000">
            <w:pPr>
              <w:jc w:val="center"/>
            </w:pPr>
            <w:r>
              <w:rPr>
                <w:rFonts w:ascii="Bahnschrift" w:eastAsia="Bahnschrift" w:hAnsi="Bahnschrift" w:cs="Bahnschrift"/>
                <w:sz w:val="22"/>
                <w:szCs w:val="22"/>
              </w:rPr>
              <w:t>Yellow LED</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E68CCC6" w14:textId="77777777" w:rsidR="00FE7DED" w:rsidRDefault="00000000">
            <w:pPr>
              <w:jc w:val="center"/>
            </w:pPr>
            <w:r>
              <w:rPr>
                <w:rFonts w:ascii="Bahnschrift" w:eastAsia="Bahnschrift" w:hAnsi="Bahnschrift" w:cs="Bahnschrift"/>
                <w:sz w:val="22"/>
                <w:szCs w:val="22"/>
              </w:rPr>
              <w:t>Indicates Gas Leakage Alert</w:t>
            </w:r>
          </w:p>
        </w:tc>
      </w:tr>
      <w:tr w:rsidR="00FE7DED" w14:paraId="67D00D5E"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4F4F4"/>
            <w:tcMar>
              <w:top w:w="80" w:type="dxa"/>
              <w:left w:w="120" w:type="dxa"/>
              <w:bottom w:w="80" w:type="dxa"/>
              <w:right w:w="120" w:type="dxa"/>
            </w:tcMar>
          </w:tcPr>
          <w:p w14:paraId="7E107F49" w14:textId="77777777" w:rsidR="00FE7DED" w:rsidRDefault="00000000">
            <w:pPr>
              <w:jc w:val="center"/>
            </w:pPr>
            <w:r>
              <w:rPr>
                <w:rFonts w:ascii="Bahnschrift" w:eastAsia="Bahnschrift" w:hAnsi="Bahnschrift" w:cs="Bahnschrift"/>
                <w:sz w:val="22"/>
                <w:szCs w:val="22"/>
              </w:rPr>
              <w:t>Red LED</w:t>
            </w:r>
          </w:p>
        </w:tc>
        <w:tc>
          <w:tcPr>
            <w:tcW w:w="4680" w:type="dxa"/>
            <w:tcBorders>
              <w:top w:val="single" w:sz="1" w:space="0" w:color="999999"/>
              <w:left w:val="single" w:sz="1" w:space="0" w:color="999999"/>
              <w:bottom w:val="single" w:sz="1" w:space="0" w:color="999999"/>
              <w:right w:val="single" w:sz="1" w:space="0" w:color="999999"/>
            </w:tcBorders>
            <w:shd w:val="clear" w:color="auto" w:fill="F4F4F4"/>
            <w:tcMar>
              <w:top w:w="80" w:type="dxa"/>
              <w:left w:w="120" w:type="dxa"/>
              <w:bottom w:w="80" w:type="dxa"/>
              <w:right w:w="120" w:type="dxa"/>
            </w:tcMar>
          </w:tcPr>
          <w:p w14:paraId="59F003D6" w14:textId="77777777" w:rsidR="00FE7DED" w:rsidRDefault="00000000">
            <w:pPr>
              <w:jc w:val="center"/>
            </w:pPr>
            <w:r>
              <w:rPr>
                <w:rFonts w:ascii="Bahnschrift" w:eastAsia="Bahnschrift" w:hAnsi="Bahnschrift" w:cs="Bahnschrift"/>
                <w:sz w:val="22"/>
                <w:szCs w:val="22"/>
              </w:rPr>
              <w:t>Indicates Fire Detection Alert</w:t>
            </w:r>
          </w:p>
        </w:tc>
      </w:tr>
      <w:tr w:rsidR="00FE7DED" w14:paraId="56FDCDB5"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39DCD2E" w14:textId="77777777" w:rsidR="00FE7DED" w:rsidRDefault="00000000">
            <w:pPr>
              <w:jc w:val="center"/>
            </w:pPr>
            <w:r>
              <w:rPr>
                <w:rFonts w:ascii="Bahnschrift" w:eastAsia="Bahnschrift" w:hAnsi="Bahnschrift" w:cs="Bahnschrift"/>
                <w:sz w:val="22"/>
                <w:szCs w:val="22"/>
              </w:rPr>
              <w:t>Blue LED</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7D5251E" w14:textId="77777777" w:rsidR="00FE7DED" w:rsidRDefault="00000000">
            <w:pPr>
              <w:jc w:val="center"/>
            </w:pPr>
            <w:r>
              <w:rPr>
                <w:rFonts w:ascii="Bahnschrift" w:eastAsia="Bahnschrift" w:hAnsi="Bahnschrift" w:cs="Bahnschrift"/>
                <w:sz w:val="22"/>
                <w:szCs w:val="22"/>
              </w:rPr>
              <w:t>Indicates Equipment Movement Alert</w:t>
            </w:r>
          </w:p>
        </w:tc>
      </w:tr>
      <w:tr w:rsidR="00FE7DED" w14:paraId="20516F0A"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4F4F4"/>
            <w:tcMar>
              <w:top w:w="80" w:type="dxa"/>
              <w:left w:w="120" w:type="dxa"/>
              <w:bottom w:w="80" w:type="dxa"/>
              <w:right w:w="120" w:type="dxa"/>
            </w:tcMar>
          </w:tcPr>
          <w:p w14:paraId="61C9827A" w14:textId="77777777" w:rsidR="00FE7DED" w:rsidRDefault="00000000">
            <w:pPr>
              <w:jc w:val="center"/>
            </w:pPr>
            <w:r>
              <w:rPr>
                <w:rFonts w:ascii="Bahnschrift" w:eastAsia="Bahnschrift" w:hAnsi="Bahnschrift" w:cs="Bahnschrift"/>
                <w:sz w:val="22"/>
                <w:szCs w:val="22"/>
              </w:rPr>
              <w:t>Breadboard &amp; Wires</w:t>
            </w:r>
          </w:p>
        </w:tc>
        <w:tc>
          <w:tcPr>
            <w:tcW w:w="4680" w:type="dxa"/>
            <w:tcBorders>
              <w:top w:val="single" w:sz="1" w:space="0" w:color="999999"/>
              <w:left w:val="single" w:sz="1" w:space="0" w:color="999999"/>
              <w:bottom w:val="single" w:sz="1" w:space="0" w:color="999999"/>
              <w:right w:val="single" w:sz="1" w:space="0" w:color="999999"/>
            </w:tcBorders>
            <w:shd w:val="clear" w:color="auto" w:fill="F4F4F4"/>
            <w:tcMar>
              <w:top w:w="80" w:type="dxa"/>
              <w:left w:w="120" w:type="dxa"/>
              <w:bottom w:w="80" w:type="dxa"/>
              <w:right w:w="120" w:type="dxa"/>
            </w:tcMar>
          </w:tcPr>
          <w:p w14:paraId="0A9F677A" w14:textId="77777777" w:rsidR="00FE7DED" w:rsidRDefault="00000000">
            <w:pPr>
              <w:jc w:val="center"/>
            </w:pPr>
            <w:r>
              <w:rPr>
                <w:rFonts w:ascii="Bahnschrift" w:eastAsia="Bahnschrift" w:hAnsi="Bahnschrift" w:cs="Bahnschrift"/>
                <w:sz w:val="22"/>
                <w:szCs w:val="22"/>
              </w:rPr>
              <w:t>Circuit Assembly &amp; Connections</w:t>
            </w:r>
          </w:p>
        </w:tc>
      </w:tr>
      <w:tr w:rsidR="00FE7DED" w14:paraId="450213F7"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F1DA38E" w14:textId="77777777" w:rsidR="00FE7DED" w:rsidRDefault="00000000">
            <w:pPr>
              <w:jc w:val="center"/>
            </w:pPr>
            <w:r>
              <w:rPr>
                <w:rFonts w:ascii="Bahnschrift" w:eastAsia="Bahnschrift" w:hAnsi="Bahnschrift" w:cs="Bahnschrift"/>
                <w:sz w:val="22"/>
                <w:szCs w:val="22"/>
              </w:rPr>
              <w:t>Power Supply (5V)</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F185F04" w14:textId="77777777" w:rsidR="00FE7DED" w:rsidRDefault="00000000">
            <w:pPr>
              <w:jc w:val="center"/>
            </w:pPr>
            <w:r>
              <w:rPr>
                <w:rFonts w:ascii="Bahnschrift" w:eastAsia="Bahnschrift" w:hAnsi="Bahnschrift" w:cs="Bahnschrift"/>
                <w:sz w:val="22"/>
                <w:szCs w:val="22"/>
              </w:rPr>
              <w:t>Powers ESP32 and all components</w:t>
            </w:r>
          </w:p>
        </w:tc>
      </w:tr>
    </w:tbl>
    <w:p w14:paraId="7BC4B9B4" w14:textId="77777777" w:rsidR="00FE7DED" w:rsidRDefault="00FE7DED"/>
    <w:p w14:paraId="45151977" w14:textId="77777777" w:rsidR="00FE7DED" w:rsidRDefault="00000000">
      <w:r>
        <w:rPr>
          <w:rFonts w:ascii="Bahnschrift" w:eastAsia="Bahnschrift" w:hAnsi="Bahnschrift" w:cs="Bahnschrift"/>
          <w:b/>
          <w:bCs/>
          <w:sz w:val="24"/>
          <w:szCs w:val="24"/>
        </w:rPr>
        <w:t>Software Components</w:t>
      </w:r>
    </w:p>
    <w:p w14:paraId="557EB36F" w14:textId="77777777" w:rsidR="00FE7DED" w:rsidRDefault="00FE7DED"/>
    <w:p w14:paraId="78B694EB" w14:textId="77777777" w:rsidR="00FE7DED" w:rsidRDefault="00000000">
      <w:pPr>
        <w:pStyle w:val="ListParagraph"/>
        <w:numPr>
          <w:ilvl w:val="0"/>
          <w:numId w:val="2"/>
        </w:numPr>
      </w:pPr>
      <w:r>
        <w:rPr>
          <w:rFonts w:ascii="Bahnschrift" w:eastAsia="Bahnschrift" w:hAnsi="Bahnschrift" w:cs="Bahnschrift"/>
          <w:sz w:val="24"/>
          <w:szCs w:val="24"/>
        </w:rPr>
        <w:t>Arduino IDE – Used for coding and uploading programs to ESP32</w:t>
      </w:r>
    </w:p>
    <w:p w14:paraId="0F7BF548" w14:textId="77777777" w:rsidR="00FE7DED" w:rsidRDefault="00000000">
      <w:pPr>
        <w:pStyle w:val="ListParagraph"/>
        <w:numPr>
          <w:ilvl w:val="0"/>
          <w:numId w:val="2"/>
        </w:numPr>
      </w:pPr>
      <w:r>
        <w:rPr>
          <w:rFonts w:ascii="Bahnschrift" w:eastAsia="Bahnschrift" w:hAnsi="Bahnschrift" w:cs="Bahnschrift"/>
          <w:sz w:val="24"/>
          <w:szCs w:val="24"/>
        </w:rPr>
        <w:t>ThingSpeak Platform – IoT cloud platform for real-time data monitoring and graphing</w:t>
      </w:r>
    </w:p>
    <w:p w14:paraId="217D9304" w14:textId="77777777" w:rsidR="00FE7DED" w:rsidRDefault="00000000">
      <w:pPr>
        <w:pStyle w:val="ListParagraph"/>
        <w:numPr>
          <w:ilvl w:val="0"/>
          <w:numId w:val="2"/>
        </w:numPr>
      </w:pPr>
      <w:r>
        <w:rPr>
          <w:rFonts w:ascii="Bahnschrift" w:eastAsia="Bahnschrift" w:hAnsi="Bahnschrift" w:cs="Bahnschrift"/>
          <w:sz w:val="24"/>
          <w:szCs w:val="24"/>
        </w:rPr>
        <w:t>LiquidCrystal_I2C Library – For controlling the 16x2 LCD via I2C protocol</w:t>
      </w:r>
    </w:p>
    <w:p w14:paraId="697DBB58" w14:textId="77777777" w:rsidR="00FE7DED" w:rsidRDefault="00000000">
      <w:pPr>
        <w:pStyle w:val="ListParagraph"/>
        <w:numPr>
          <w:ilvl w:val="0"/>
          <w:numId w:val="2"/>
        </w:numPr>
      </w:pPr>
      <w:r>
        <w:rPr>
          <w:rFonts w:ascii="Bahnschrift" w:eastAsia="Bahnschrift" w:hAnsi="Bahnschrift" w:cs="Bahnschrift"/>
          <w:sz w:val="24"/>
          <w:szCs w:val="24"/>
        </w:rPr>
        <w:t>DHT Library – For reading temperature and humidity from DHT11</w:t>
      </w:r>
    </w:p>
    <w:p w14:paraId="17891655" w14:textId="77777777" w:rsidR="00FE7DED" w:rsidRDefault="00000000">
      <w:pPr>
        <w:pStyle w:val="ListParagraph"/>
        <w:numPr>
          <w:ilvl w:val="0"/>
          <w:numId w:val="2"/>
        </w:numPr>
      </w:pPr>
      <w:r>
        <w:rPr>
          <w:rFonts w:ascii="Bahnschrift" w:eastAsia="Bahnschrift" w:hAnsi="Bahnschrift" w:cs="Bahnschrift"/>
          <w:sz w:val="24"/>
          <w:szCs w:val="24"/>
        </w:rPr>
        <w:t>WiFi.h and HTTPClient.h – Built-in ESP32 libraries for Wi-Fi and HTTP communication</w:t>
      </w:r>
    </w:p>
    <w:p w14:paraId="012A7BEC" w14:textId="77777777" w:rsidR="00FE7DED" w:rsidRDefault="00FE7DED"/>
    <w:p w14:paraId="55E0B352" w14:textId="77777777" w:rsidR="00FE7DED" w:rsidRDefault="00000000">
      <w:r>
        <w:rPr>
          <w:rFonts w:ascii="Comic Sans MS" w:eastAsia="Comic Sans MS" w:hAnsi="Comic Sans MS" w:cs="Comic Sans MS"/>
          <w:b/>
          <w:bCs/>
          <w:sz w:val="28"/>
          <w:szCs w:val="28"/>
          <w:u w:val="single"/>
        </w:rPr>
        <w:t>Pin Connection Details</w:t>
      </w:r>
    </w:p>
    <w:p w14:paraId="284C3F89" w14:textId="77777777" w:rsidR="00FE7DED" w:rsidRDefault="00FE7DED"/>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E7DED" w14:paraId="1A308A1D"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02E3B8C" w14:textId="77777777" w:rsidR="00FE7DED" w:rsidRDefault="00000000">
            <w:pPr>
              <w:jc w:val="center"/>
            </w:pPr>
            <w:r>
              <w:rPr>
                <w:rFonts w:ascii="Bahnschrift" w:eastAsia="Bahnschrift" w:hAnsi="Bahnschrift" w:cs="Bahnschrift"/>
                <w:b/>
                <w:bCs/>
                <w:sz w:val="22"/>
                <w:szCs w:val="22"/>
              </w:rPr>
              <w:t>Component</w:t>
            </w:r>
          </w:p>
        </w:tc>
        <w:tc>
          <w:tcPr>
            <w:tcW w:w="312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8AF15FE" w14:textId="77777777" w:rsidR="00FE7DED" w:rsidRDefault="00000000">
            <w:pPr>
              <w:jc w:val="center"/>
            </w:pPr>
            <w:r>
              <w:rPr>
                <w:rFonts w:ascii="Bahnschrift" w:eastAsia="Bahnschrift" w:hAnsi="Bahnschrift" w:cs="Bahnschrift"/>
                <w:b/>
                <w:bCs/>
                <w:sz w:val="22"/>
                <w:szCs w:val="22"/>
              </w:rPr>
              <w:t>Pin</w:t>
            </w:r>
          </w:p>
        </w:tc>
        <w:tc>
          <w:tcPr>
            <w:tcW w:w="312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FEB8A96" w14:textId="77777777" w:rsidR="00FE7DED" w:rsidRDefault="00000000">
            <w:pPr>
              <w:jc w:val="center"/>
            </w:pPr>
            <w:r>
              <w:rPr>
                <w:rFonts w:ascii="Bahnschrift" w:eastAsia="Bahnschrift" w:hAnsi="Bahnschrift" w:cs="Bahnschrift"/>
                <w:b/>
                <w:bCs/>
                <w:sz w:val="22"/>
                <w:szCs w:val="22"/>
              </w:rPr>
              <w:t>ESP32 GPIO</w:t>
            </w:r>
          </w:p>
        </w:tc>
      </w:tr>
      <w:tr w:rsidR="00FE7DED" w14:paraId="447F3682"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32F4A68" w14:textId="77777777" w:rsidR="00FE7DED" w:rsidRDefault="00000000">
            <w:pPr>
              <w:jc w:val="center"/>
            </w:pPr>
            <w:r>
              <w:rPr>
                <w:rFonts w:ascii="Bahnschrift" w:eastAsia="Bahnschrift" w:hAnsi="Bahnschrift" w:cs="Bahnschrift"/>
                <w:sz w:val="22"/>
                <w:szCs w:val="22"/>
              </w:rPr>
              <w:t>DHT11</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84669BF" w14:textId="77777777" w:rsidR="00FE7DED" w:rsidRDefault="00000000">
            <w:pPr>
              <w:jc w:val="center"/>
            </w:pPr>
            <w:r>
              <w:rPr>
                <w:rFonts w:ascii="Bahnschrift" w:eastAsia="Bahnschrift" w:hAnsi="Bahnschrift" w:cs="Bahnschrift"/>
                <w:sz w:val="22"/>
                <w:szCs w:val="22"/>
              </w:rPr>
              <w:t>DATA</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053A8CB" w14:textId="77777777" w:rsidR="00FE7DED" w:rsidRDefault="00000000">
            <w:pPr>
              <w:jc w:val="center"/>
            </w:pPr>
            <w:r>
              <w:rPr>
                <w:rFonts w:ascii="Bahnschrift" w:eastAsia="Bahnschrift" w:hAnsi="Bahnschrift" w:cs="Bahnschrift"/>
                <w:sz w:val="22"/>
                <w:szCs w:val="22"/>
              </w:rPr>
              <w:t>GPIO 4</w:t>
            </w:r>
          </w:p>
        </w:tc>
      </w:tr>
      <w:tr w:rsidR="00FE7DED" w14:paraId="58B6E282"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4F4F4"/>
            <w:tcMar>
              <w:top w:w="80" w:type="dxa"/>
              <w:left w:w="120" w:type="dxa"/>
              <w:bottom w:w="80" w:type="dxa"/>
              <w:right w:w="120" w:type="dxa"/>
            </w:tcMar>
          </w:tcPr>
          <w:p w14:paraId="5F5AECFF" w14:textId="77777777" w:rsidR="00FE7DED" w:rsidRDefault="00000000">
            <w:pPr>
              <w:jc w:val="center"/>
            </w:pPr>
            <w:r>
              <w:rPr>
                <w:rFonts w:ascii="Bahnschrift" w:eastAsia="Bahnschrift" w:hAnsi="Bahnschrift" w:cs="Bahnschrift"/>
                <w:sz w:val="22"/>
                <w:szCs w:val="22"/>
              </w:rPr>
              <w:t>MQ-5</w:t>
            </w:r>
          </w:p>
        </w:tc>
        <w:tc>
          <w:tcPr>
            <w:tcW w:w="3120" w:type="dxa"/>
            <w:tcBorders>
              <w:top w:val="single" w:sz="1" w:space="0" w:color="999999"/>
              <w:left w:val="single" w:sz="1" w:space="0" w:color="999999"/>
              <w:bottom w:val="single" w:sz="1" w:space="0" w:color="999999"/>
              <w:right w:val="single" w:sz="1" w:space="0" w:color="999999"/>
            </w:tcBorders>
            <w:shd w:val="clear" w:color="auto" w:fill="F4F4F4"/>
            <w:tcMar>
              <w:top w:w="80" w:type="dxa"/>
              <w:left w:w="120" w:type="dxa"/>
              <w:bottom w:w="80" w:type="dxa"/>
              <w:right w:w="120" w:type="dxa"/>
            </w:tcMar>
          </w:tcPr>
          <w:p w14:paraId="3E42CF53" w14:textId="77777777" w:rsidR="00FE7DED" w:rsidRDefault="00000000">
            <w:pPr>
              <w:jc w:val="center"/>
            </w:pPr>
            <w:r>
              <w:rPr>
                <w:rFonts w:ascii="Bahnschrift" w:eastAsia="Bahnschrift" w:hAnsi="Bahnschrift" w:cs="Bahnschrift"/>
                <w:sz w:val="22"/>
                <w:szCs w:val="22"/>
              </w:rPr>
              <w:t>AO (Analog Out)</w:t>
            </w:r>
          </w:p>
        </w:tc>
        <w:tc>
          <w:tcPr>
            <w:tcW w:w="3120" w:type="dxa"/>
            <w:tcBorders>
              <w:top w:val="single" w:sz="1" w:space="0" w:color="999999"/>
              <w:left w:val="single" w:sz="1" w:space="0" w:color="999999"/>
              <w:bottom w:val="single" w:sz="1" w:space="0" w:color="999999"/>
              <w:right w:val="single" w:sz="1" w:space="0" w:color="999999"/>
            </w:tcBorders>
            <w:shd w:val="clear" w:color="auto" w:fill="F4F4F4"/>
            <w:tcMar>
              <w:top w:w="80" w:type="dxa"/>
              <w:left w:w="120" w:type="dxa"/>
              <w:bottom w:w="80" w:type="dxa"/>
              <w:right w:w="120" w:type="dxa"/>
            </w:tcMar>
          </w:tcPr>
          <w:p w14:paraId="24187114" w14:textId="77777777" w:rsidR="00FE7DED" w:rsidRDefault="00000000">
            <w:pPr>
              <w:jc w:val="center"/>
            </w:pPr>
            <w:r>
              <w:rPr>
                <w:rFonts w:ascii="Bahnschrift" w:eastAsia="Bahnschrift" w:hAnsi="Bahnschrift" w:cs="Bahnschrift"/>
                <w:sz w:val="22"/>
                <w:szCs w:val="22"/>
              </w:rPr>
              <w:t>GPIO 34</w:t>
            </w:r>
          </w:p>
        </w:tc>
      </w:tr>
      <w:tr w:rsidR="00FE7DED" w14:paraId="3EF585E6"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B1C71AF" w14:textId="77777777" w:rsidR="00FE7DED" w:rsidRDefault="00000000">
            <w:pPr>
              <w:jc w:val="center"/>
            </w:pPr>
            <w:r>
              <w:rPr>
                <w:rFonts w:ascii="Bahnschrift" w:eastAsia="Bahnschrift" w:hAnsi="Bahnschrift" w:cs="Bahnschrift"/>
                <w:sz w:val="22"/>
                <w:szCs w:val="22"/>
              </w:rPr>
              <w:t>Flame Sensor</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D424C53" w14:textId="77777777" w:rsidR="00FE7DED" w:rsidRDefault="00000000">
            <w:pPr>
              <w:jc w:val="center"/>
            </w:pPr>
            <w:r>
              <w:rPr>
                <w:rFonts w:ascii="Bahnschrift" w:eastAsia="Bahnschrift" w:hAnsi="Bahnschrift" w:cs="Bahnschrift"/>
                <w:sz w:val="22"/>
                <w:szCs w:val="22"/>
              </w:rPr>
              <w:t>DO (Digital Out)</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376C878" w14:textId="77777777" w:rsidR="00FE7DED" w:rsidRDefault="00000000">
            <w:pPr>
              <w:jc w:val="center"/>
            </w:pPr>
            <w:r>
              <w:rPr>
                <w:rFonts w:ascii="Bahnschrift" w:eastAsia="Bahnschrift" w:hAnsi="Bahnschrift" w:cs="Bahnschrift"/>
                <w:sz w:val="22"/>
                <w:szCs w:val="22"/>
              </w:rPr>
              <w:t>GPIO 19</w:t>
            </w:r>
          </w:p>
        </w:tc>
      </w:tr>
      <w:tr w:rsidR="00FE7DED" w14:paraId="069C2FD6"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4F4F4"/>
            <w:tcMar>
              <w:top w:w="80" w:type="dxa"/>
              <w:left w:w="120" w:type="dxa"/>
              <w:bottom w:w="80" w:type="dxa"/>
              <w:right w:w="120" w:type="dxa"/>
            </w:tcMar>
          </w:tcPr>
          <w:p w14:paraId="6C1EAE61" w14:textId="77777777" w:rsidR="00FE7DED" w:rsidRDefault="00000000">
            <w:pPr>
              <w:jc w:val="center"/>
            </w:pPr>
            <w:r>
              <w:rPr>
                <w:rFonts w:ascii="Bahnschrift" w:eastAsia="Bahnschrift" w:hAnsi="Bahnschrift" w:cs="Bahnschrift"/>
                <w:sz w:val="22"/>
                <w:szCs w:val="22"/>
              </w:rPr>
              <w:t>HC-SR04</w:t>
            </w:r>
          </w:p>
        </w:tc>
        <w:tc>
          <w:tcPr>
            <w:tcW w:w="3120" w:type="dxa"/>
            <w:tcBorders>
              <w:top w:val="single" w:sz="1" w:space="0" w:color="999999"/>
              <w:left w:val="single" w:sz="1" w:space="0" w:color="999999"/>
              <w:bottom w:val="single" w:sz="1" w:space="0" w:color="999999"/>
              <w:right w:val="single" w:sz="1" w:space="0" w:color="999999"/>
            </w:tcBorders>
            <w:shd w:val="clear" w:color="auto" w:fill="F4F4F4"/>
            <w:tcMar>
              <w:top w:w="80" w:type="dxa"/>
              <w:left w:w="120" w:type="dxa"/>
              <w:bottom w:w="80" w:type="dxa"/>
              <w:right w:w="120" w:type="dxa"/>
            </w:tcMar>
          </w:tcPr>
          <w:p w14:paraId="7014B9AB" w14:textId="77777777" w:rsidR="00FE7DED" w:rsidRDefault="00000000">
            <w:pPr>
              <w:jc w:val="center"/>
            </w:pPr>
            <w:r>
              <w:rPr>
                <w:rFonts w:ascii="Bahnschrift" w:eastAsia="Bahnschrift" w:hAnsi="Bahnschrift" w:cs="Bahnschrift"/>
                <w:sz w:val="22"/>
                <w:szCs w:val="22"/>
              </w:rPr>
              <w:t>TRIG</w:t>
            </w:r>
          </w:p>
        </w:tc>
        <w:tc>
          <w:tcPr>
            <w:tcW w:w="3120" w:type="dxa"/>
            <w:tcBorders>
              <w:top w:val="single" w:sz="1" w:space="0" w:color="999999"/>
              <w:left w:val="single" w:sz="1" w:space="0" w:color="999999"/>
              <w:bottom w:val="single" w:sz="1" w:space="0" w:color="999999"/>
              <w:right w:val="single" w:sz="1" w:space="0" w:color="999999"/>
            </w:tcBorders>
            <w:shd w:val="clear" w:color="auto" w:fill="F4F4F4"/>
            <w:tcMar>
              <w:top w:w="80" w:type="dxa"/>
              <w:left w:w="120" w:type="dxa"/>
              <w:bottom w:w="80" w:type="dxa"/>
              <w:right w:w="120" w:type="dxa"/>
            </w:tcMar>
          </w:tcPr>
          <w:p w14:paraId="6623CDD4" w14:textId="77777777" w:rsidR="00FE7DED" w:rsidRDefault="00000000">
            <w:pPr>
              <w:jc w:val="center"/>
            </w:pPr>
            <w:r>
              <w:rPr>
                <w:rFonts w:ascii="Bahnschrift" w:eastAsia="Bahnschrift" w:hAnsi="Bahnschrift" w:cs="Bahnschrift"/>
                <w:sz w:val="22"/>
                <w:szCs w:val="22"/>
              </w:rPr>
              <w:t>GPIO 26</w:t>
            </w:r>
          </w:p>
        </w:tc>
      </w:tr>
      <w:tr w:rsidR="00FE7DED" w14:paraId="0D4A1B93"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0E3D4D9" w14:textId="77777777" w:rsidR="00FE7DED" w:rsidRDefault="00000000">
            <w:pPr>
              <w:jc w:val="center"/>
            </w:pPr>
            <w:r>
              <w:rPr>
                <w:rFonts w:ascii="Bahnschrift" w:eastAsia="Bahnschrift" w:hAnsi="Bahnschrift" w:cs="Bahnschrift"/>
                <w:sz w:val="22"/>
                <w:szCs w:val="22"/>
              </w:rPr>
              <w:t>HC-SR04</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F6953D6" w14:textId="77777777" w:rsidR="00FE7DED" w:rsidRDefault="00000000">
            <w:pPr>
              <w:jc w:val="center"/>
            </w:pPr>
            <w:r>
              <w:rPr>
                <w:rFonts w:ascii="Bahnschrift" w:eastAsia="Bahnschrift" w:hAnsi="Bahnschrift" w:cs="Bahnschrift"/>
                <w:sz w:val="22"/>
                <w:szCs w:val="22"/>
              </w:rPr>
              <w:t>ECHO</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6C20BC2" w14:textId="77777777" w:rsidR="00FE7DED" w:rsidRDefault="00000000">
            <w:pPr>
              <w:jc w:val="center"/>
            </w:pPr>
            <w:r>
              <w:rPr>
                <w:rFonts w:ascii="Bahnschrift" w:eastAsia="Bahnschrift" w:hAnsi="Bahnschrift" w:cs="Bahnschrift"/>
                <w:sz w:val="22"/>
                <w:szCs w:val="22"/>
              </w:rPr>
              <w:t>GPIO 27</w:t>
            </w:r>
          </w:p>
        </w:tc>
      </w:tr>
      <w:tr w:rsidR="00FE7DED" w14:paraId="11EADC68"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4F4F4"/>
            <w:tcMar>
              <w:top w:w="80" w:type="dxa"/>
              <w:left w:w="120" w:type="dxa"/>
              <w:bottom w:w="80" w:type="dxa"/>
              <w:right w:w="120" w:type="dxa"/>
            </w:tcMar>
          </w:tcPr>
          <w:p w14:paraId="6F1080E2" w14:textId="77777777" w:rsidR="00FE7DED" w:rsidRDefault="00000000">
            <w:pPr>
              <w:jc w:val="center"/>
            </w:pPr>
            <w:r>
              <w:rPr>
                <w:rFonts w:ascii="Bahnschrift" w:eastAsia="Bahnschrift" w:hAnsi="Bahnschrift" w:cs="Bahnschrift"/>
                <w:sz w:val="22"/>
                <w:szCs w:val="22"/>
              </w:rPr>
              <w:t>LCD I2C</w:t>
            </w:r>
          </w:p>
        </w:tc>
        <w:tc>
          <w:tcPr>
            <w:tcW w:w="3120" w:type="dxa"/>
            <w:tcBorders>
              <w:top w:val="single" w:sz="1" w:space="0" w:color="999999"/>
              <w:left w:val="single" w:sz="1" w:space="0" w:color="999999"/>
              <w:bottom w:val="single" w:sz="1" w:space="0" w:color="999999"/>
              <w:right w:val="single" w:sz="1" w:space="0" w:color="999999"/>
            </w:tcBorders>
            <w:shd w:val="clear" w:color="auto" w:fill="F4F4F4"/>
            <w:tcMar>
              <w:top w:w="80" w:type="dxa"/>
              <w:left w:w="120" w:type="dxa"/>
              <w:bottom w:w="80" w:type="dxa"/>
              <w:right w:w="120" w:type="dxa"/>
            </w:tcMar>
          </w:tcPr>
          <w:p w14:paraId="672D5DED" w14:textId="77777777" w:rsidR="00FE7DED" w:rsidRDefault="00000000">
            <w:pPr>
              <w:jc w:val="center"/>
            </w:pPr>
            <w:r>
              <w:rPr>
                <w:rFonts w:ascii="Bahnschrift" w:eastAsia="Bahnschrift" w:hAnsi="Bahnschrift" w:cs="Bahnschrift"/>
                <w:sz w:val="22"/>
                <w:szCs w:val="22"/>
              </w:rPr>
              <w:t>SDA</w:t>
            </w:r>
          </w:p>
        </w:tc>
        <w:tc>
          <w:tcPr>
            <w:tcW w:w="3120" w:type="dxa"/>
            <w:tcBorders>
              <w:top w:val="single" w:sz="1" w:space="0" w:color="999999"/>
              <w:left w:val="single" w:sz="1" w:space="0" w:color="999999"/>
              <w:bottom w:val="single" w:sz="1" w:space="0" w:color="999999"/>
              <w:right w:val="single" w:sz="1" w:space="0" w:color="999999"/>
            </w:tcBorders>
            <w:shd w:val="clear" w:color="auto" w:fill="F4F4F4"/>
            <w:tcMar>
              <w:top w:w="80" w:type="dxa"/>
              <w:left w:w="120" w:type="dxa"/>
              <w:bottom w:w="80" w:type="dxa"/>
              <w:right w:w="120" w:type="dxa"/>
            </w:tcMar>
          </w:tcPr>
          <w:p w14:paraId="527948CE" w14:textId="77777777" w:rsidR="00FE7DED" w:rsidRDefault="00000000">
            <w:pPr>
              <w:jc w:val="center"/>
            </w:pPr>
            <w:r>
              <w:rPr>
                <w:rFonts w:ascii="Bahnschrift" w:eastAsia="Bahnschrift" w:hAnsi="Bahnschrift" w:cs="Bahnschrift"/>
                <w:sz w:val="22"/>
                <w:szCs w:val="22"/>
              </w:rPr>
              <w:t>GPIO 21</w:t>
            </w:r>
          </w:p>
        </w:tc>
      </w:tr>
      <w:tr w:rsidR="00FE7DED" w14:paraId="6BCB62E7"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A1645E3" w14:textId="77777777" w:rsidR="00FE7DED" w:rsidRDefault="00000000">
            <w:pPr>
              <w:jc w:val="center"/>
            </w:pPr>
            <w:r>
              <w:rPr>
                <w:rFonts w:ascii="Bahnschrift" w:eastAsia="Bahnschrift" w:hAnsi="Bahnschrift" w:cs="Bahnschrift"/>
                <w:sz w:val="22"/>
                <w:szCs w:val="22"/>
              </w:rPr>
              <w:t>LCD I2C</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38419F0" w14:textId="77777777" w:rsidR="00FE7DED" w:rsidRDefault="00000000">
            <w:pPr>
              <w:jc w:val="center"/>
            </w:pPr>
            <w:r>
              <w:rPr>
                <w:rFonts w:ascii="Bahnschrift" w:eastAsia="Bahnschrift" w:hAnsi="Bahnschrift" w:cs="Bahnschrift"/>
                <w:sz w:val="22"/>
                <w:szCs w:val="22"/>
              </w:rPr>
              <w:t>SCL</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DE3EB6C" w14:textId="77777777" w:rsidR="00FE7DED" w:rsidRDefault="00000000">
            <w:pPr>
              <w:jc w:val="center"/>
            </w:pPr>
            <w:r>
              <w:rPr>
                <w:rFonts w:ascii="Bahnschrift" w:eastAsia="Bahnschrift" w:hAnsi="Bahnschrift" w:cs="Bahnschrift"/>
                <w:sz w:val="22"/>
                <w:szCs w:val="22"/>
              </w:rPr>
              <w:t>GPIO 22</w:t>
            </w:r>
          </w:p>
        </w:tc>
      </w:tr>
      <w:tr w:rsidR="00FE7DED" w14:paraId="71132895"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4F4F4"/>
            <w:tcMar>
              <w:top w:w="80" w:type="dxa"/>
              <w:left w:w="120" w:type="dxa"/>
              <w:bottom w:w="80" w:type="dxa"/>
              <w:right w:w="120" w:type="dxa"/>
            </w:tcMar>
          </w:tcPr>
          <w:p w14:paraId="749E1B7F" w14:textId="77777777" w:rsidR="00FE7DED" w:rsidRDefault="00000000">
            <w:pPr>
              <w:jc w:val="center"/>
            </w:pPr>
            <w:r>
              <w:rPr>
                <w:rFonts w:ascii="Bahnschrift" w:eastAsia="Bahnschrift" w:hAnsi="Bahnschrift" w:cs="Bahnschrift"/>
                <w:sz w:val="22"/>
                <w:szCs w:val="22"/>
              </w:rPr>
              <w:t>Buzzer</w:t>
            </w:r>
          </w:p>
        </w:tc>
        <w:tc>
          <w:tcPr>
            <w:tcW w:w="3120" w:type="dxa"/>
            <w:tcBorders>
              <w:top w:val="single" w:sz="1" w:space="0" w:color="999999"/>
              <w:left w:val="single" w:sz="1" w:space="0" w:color="999999"/>
              <w:bottom w:val="single" w:sz="1" w:space="0" w:color="999999"/>
              <w:right w:val="single" w:sz="1" w:space="0" w:color="999999"/>
            </w:tcBorders>
            <w:shd w:val="clear" w:color="auto" w:fill="F4F4F4"/>
            <w:tcMar>
              <w:top w:w="80" w:type="dxa"/>
              <w:left w:w="120" w:type="dxa"/>
              <w:bottom w:w="80" w:type="dxa"/>
              <w:right w:w="120" w:type="dxa"/>
            </w:tcMar>
          </w:tcPr>
          <w:p w14:paraId="7091C069" w14:textId="77777777" w:rsidR="00FE7DED" w:rsidRDefault="00000000">
            <w:pPr>
              <w:jc w:val="center"/>
            </w:pPr>
            <w:r>
              <w:rPr>
                <w:rFonts w:ascii="Bahnschrift" w:eastAsia="Bahnschrift" w:hAnsi="Bahnschrift" w:cs="Bahnschrift"/>
                <w:sz w:val="22"/>
                <w:szCs w:val="22"/>
              </w:rPr>
              <w:t>+</w:t>
            </w:r>
          </w:p>
        </w:tc>
        <w:tc>
          <w:tcPr>
            <w:tcW w:w="3120" w:type="dxa"/>
            <w:tcBorders>
              <w:top w:val="single" w:sz="1" w:space="0" w:color="999999"/>
              <w:left w:val="single" w:sz="1" w:space="0" w:color="999999"/>
              <w:bottom w:val="single" w:sz="1" w:space="0" w:color="999999"/>
              <w:right w:val="single" w:sz="1" w:space="0" w:color="999999"/>
            </w:tcBorders>
            <w:shd w:val="clear" w:color="auto" w:fill="F4F4F4"/>
            <w:tcMar>
              <w:top w:w="80" w:type="dxa"/>
              <w:left w:w="120" w:type="dxa"/>
              <w:bottom w:w="80" w:type="dxa"/>
              <w:right w:w="120" w:type="dxa"/>
            </w:tcMar>
          </w:tcPr>
          <w:p w14:paraId="228F5DEE" w14:textId="77777777" w:rsidR="00FE7DED" w:rsidRDefault="00000000">
            <w:pPr>
              <w:jc w:val="center"/>
            </w:pPr>
            <w:r>
              <w:rPr>
                <w:rFonts w:ascii="Bahnschrift" w:eastAsia="Bahnschrift" w:hAnsi="Bahnschrift" w:cs="Bahnschrift"/>
                <w:sz w:val="22"/>
                <w:szCs w:val="22"/>
              </w:rPr>
              <w:t>GPIO 18</w:t>
            </w:r>
          </w:p>
        </w:tc>
      </w:tr>
      <w:tr w:rsidR="00FE7DED" w14:paraId="0D742AE8"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708D405" w14:textId="77777777" w:rsidR="00FE7DED" w:rsidRDefault="00000000">
            <w:pPr>
              <w:jc w:val="center"/>
            </w:pPr>
            <w:r>
              <w:rPr>
                <w:rFonts w:ascii="Bahnschrift" w:eastAsia="Bahnschrift" w:hAnsi="Bahnschrift" w:cs="Bahnschrift"/>
                <w:sz w:val="22"/>
                <w:szCs w:val="22"/>
              </w:rPr>
              <w:t>Green LED</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8BA68E7" w14:textId="77777777" w:rsidR="00FE7DED" w:rsidRDefault="00000000">
            <w:pPr>
              <w:jc w:val="center"/>
            </w:pPr>
            <w:r>
              <w:rPr>
                <w:rFonts w:ascii="Bahnschrift" w:eastAsia="Bahnschrift" w:hAnsi="Bahnschrift" w:cs="Bahnschrift"/>
                <w:sz w:val="22"/>
                <w:szCs w:val="22"/>
              </w:rPr>
              <w:t>Anode (220Ω)</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25762C0" w14:textId="77777777" w:rsidR="00FE7DED" w:rsidRDefault="00000000">
            <w:pPr>
              <w:jc w:val="center"/>
            </w:pPr>
            <w:r>
              <w:rPr>
                <w:rFonts w:ascii="Bahnschrift" w:eastAsia="Bahnschrift" w:hAnsi="Bahnschrift" w:cs="Bahnschrift"/>
                <w:sz w:val="22"/>
                <w:szCs w:val="22"/>
              </w:rPr>
              <w:t>GPIO 13</w:t>
            </w:r>
          </w:p>
        </w:tc>
      </w:tr>
      <w:tr w:rsidR="00FE7DED" w14:paraId="729E2FA6"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4F4F4"/>
            <w:tcMar>
              <w:top w:w="80" w:type="dxa"/>
              <w:left w:w="120" w:type="dxa"/>
              <w:bottom w:w="80" w:type="dxa"/>
              <w:right w:w="120" w:type="dxa"/>
            </w:tcMar>
          </w:tcPr>
          <w:p w14:paraId="3C9EC0E0" w14:textId="77777777" w:rsidR="00FE7DED" w:rsidRDefault="00000000">
            <w:pPr>
              <w:jc w:val="center"/>
            </w:pPr>
            <w:r>
              <w:rPr>
                <w:rFonts w:ascii="Bahnschrift" w:eastAsia="Bahnschrift" w:hAnsi="Bahnschrift" w:cs="Bahnschrift"/>
                <w:sz w:val="22"/>
                <w:szCs w:val="22"/>
              </w:rPr>
              <w:t>Yellow LED</w:t>
            </w:r>
          </w:p>
        </w:tc>
        <w:tc>
          <w:tcPr>
            <w:tcW w:w="3120" w:type="dxa"/>
            <w:tcBorders>
              <w:top w:val="single" w:sz="1" w:space="0" w:color="999999"/>
              <w:left w:val="single" w:sz="1" w:space="0" w:color="999999"/>
              <w:bottom w:val="single" w:sz="1" w:space="0" w:color="999999"/>
              <w:right w:val="single" w:sz="1" w:space="0" w:color="999999"/>
            </w:tcBorders>
            <w:shd w:val="clear" w:color="auto" w:fill="F4F4F4"/>
            <w:tcMar>
              <w:top w:w="80" w:type="dxa"/>
              <w:left w:w="120" w:type="dxa"/>
              <w:bottom w:w="80" w:type="dxa"/>
              <w:right w:w="120" w:type="dxa"/>
            </w:tcMar>
          </w:tcPr>
          <w:p w14:paraId="315A2CDD" w14:textId="77777777" w:rsidR="00FE7DED" w:rsidRDefault="00000000">
            <w:pPr>
              <w:jc w:val="center"/>
            </w:pPr>
            <w:r>
              <w:rPr>
                <w:rFonts w:ascii="Bahnschrift" w:eastAsia="Bahnschrift" w:hAnsi="Bahnschrift" w:cs="Bahnschrift"/>
                <w:sz w:val="22"/>
                <w:szCs w:val="22"/>
              </w:rPr>
              <w:t>Anode (220Ω)</w:t>
            </w:r>
          </w:p>
        </w:tc>
        <w:tc>
          <w:tcPr>
            <w:tcW w:w="3120" w:type="dxa"/>
            <w:tcBorders>
              <w:top w:val="single" w:sz="1" w:space="0" w:color="999999"/>
              <w:left w:val="single" w:sz="1" w:space="0" w:color="999999"/>
              <w:bottom w:val="single" w:sz="1" w:space="0" w:color="999999"/>
              <w:right w:val="single" w:sz="1" w:space="0" w:color="999999"/>
            </w:tcBorders>
            <w:shd w:val="clear" w:color="auto" w:fill="F4F4F4"/>
            <w:tcMar>
              <w:top w:w="80" w:type="dxa"/>
              <w:left w:w="120" w:type="dxa"/>
              <w:bottom w:w="80" w:type="dxa"/>
              <w:right w:w="120" w:type="dxa"/>
            </w:tcMar>
          </w:tcPr>
          <w:p w14:paraId="6B77EBCE" w14:textId="77777777" w:rsidR="00FE7DED" w:rsidRDefault="00000000">
            <w:pPr>
              <w:jc w:val="center"/>
            </w:pPr>
            <w:r>
              <w:rPr>
                <w:rFonts w:ascii="Bahnschrift" w:eastAsia="Bahnschrift" w:hAnsi="Bahnschrift" w:cs="Bahnschrift"/>
                <w:sz w:val="22"/>
                <w:szCs w:val="22"/>
              </w:rPr>
              <w:t>GPIO 12</w:t>
            </w:r>
          </w:p>
        </w:tc>
      </w:tr>
      <w:tr w:rsidR="00FE7DED" w14:paraId="0DAC2E43"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996F036" w14:textId="77777777" w:rsidR="00FE7DED" w:rsidRDefault="00000000">
            <w:pPr>
              <w:jc w:val="center"/>
            </w:pPr>
            <w:r>
              <w:rPr>
                <w:rFonts w:ascii="Bahnschrift" w:eastAsia="Bahnschrift" w:hAnsi="Bahnschrift" w:cs="Bahnschrift"/>
                <w:sz w:val="22"/>
                <w:szCs w:val="22"/>
              </w:rPr>
              <w:t>Red LED</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E8A19A9" w14:textId="77777777" w:rsidR="00FE7DED" w:rsidRDefault="00000000">
            <w:pPr>
              <w:jc w:val="center"/>
            </w:pPr>
            <w:r>
              <w:rPr>
                <w:rFonts w:ascii="Bahnschrift" w:eastAsia="Bahnschrift" w:hAnsi="Bahnschrift" w:cs="Bahnschrift"/>
                <w:sz w:val="22"/>
                <w:szCs w:val="22"/>
              </w:rPr>
              <w:t>Anode (220Ω)</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30764A0" w14:textId="77777777" w:rsidR="00FE7DED" w:rsidRDefault="00000000">
            <w:pPr>
              <w:jc w:val="center"/>
            </w:pPr>
            <w:r>
              <w:rPr>
                <w:rFonts w:ascii="Bahnschrift" w:eastAsia="Bahnschrift" w:hAnsi="Bahnschrift" w:cs="Bahnschrift"/>
                <w:sz w:val="22"/>
                <w:szCs w:val="22"/>
              </w:rPr>
              <w:t>GPIO 14</w:t>
            </w:r>
          </w:p>
        </w:tc>
      </w:tr>
      <w:tr w:rsidR="00FE7DED" w14:paraId="5D1BFB58"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4F4F4"/>
            <w:tcMar>
              <w:top w:w="80" w:type="dxa"/>
              <w:left w:w="120" w:type="dxa"/>
              <w:bottom w:w="80" w:type="dxa"/>
              <w:right w:w="120" w:type="dxa"/>
            </w:tcMar>
          </w:tcPr>
          <w:p w14:paraId="2177758B" w14:textId="77777777" w:rsidR="00FE7DED" w:rsidRDefault="00000000">
            <w:pPr>
              <w:jc w:val="center"/>
            </w:pPr>
            <w:r>
              <w:rPr>
                <w:rFonts w:ascii="Bahnschrift" w:eastAsia="Bahnschrift" w:hAnsi="Bahnschrift" w:cs="Bahnschrift"/>
                <w:sz w:val="22"/>
                <w:szCs w:val="22"/>
              </w:rPr>
              <w:t>Blue LED</w:t>
            </w:r>
          </w:p>
        </w:tc>
        <w:tc>
          <w:tcPr>
            <w:tcW w:w="3120" w:type="dxa"/>
            <w:tcBorders>
              <w:top w:val="single" w:sz="1" w:space="0" w:color="999999"/>
              <w:left w:val="single" w:sz="1" w:space="0" w:color="999999"/>
              <w:bottom w:val="single" w:sz="1" w:space="0" w:color="999999"/>
              <w:right w:val="single" w:sz="1" w:space="0" w:color="999999"/>
            </w:tcBorders>
            <w:shd w:val="clear" w:color="auto" w:fill="F4F4F4"/>
            <w:tcMar>
              <w:top w:w="80" w:type="dxa"/>
              <w:left w:w="120" w:type="dxa"/>
              <w:bottom w:w="80" w:type="dxa"/>
              <w:right w:w="120" w:type="dxa"/>
            </w:tcMar>
          </w:tcPr>
          <w:p w14:paraId="7EE5079F" w14:textId="77777777" w:rsidR="00FE7DED" w:rsidRDefault="00000000">
            <w:pPr>
              <w:jc w:val="center"/>
            </w:pPr>
            <w:r>
              <w:rPr>
                <w:rFonts w:ascii="Bahnschrift" w:eastAsia="Bahnschrift" w:hAnsi="Bahnschrift" w:cs="Bahnschrift"/>
                <w:sz w:val="22"/>
                <w:szCs w:val="22"/>
              </w:rPr>
              <w:t>Anode (220Ω)</w:t>
            </w:r>
          </w:p>
        </w:tc>
        <w:tc>
          <w:tcPr>
            <w:tcW w:w="3120" w:type="dxa"/>
            <w:tcBorders>
              <w:top w:val="single" w:sz="1" w:space="0" w:color="999999"/>
              <w:left w:val="single" w:sz="1" w:space="0" w:color="999999"/>
              <w:bottom w:val="single" w:sz="1" w:space="0" w:color="999999"/>
              <w:right w:val="single" w:sz="1" w:space="0" w:color="999999"/>
            </w:tcBorders>
            <w:shd w:val="clear" w:color="auto" w:fill="F4F4F4"/>
            <w:tcMar>
              <w:top w:w="80" w:type="dxa"/>
              <w:left w:w="120" w:type="dxa"/>
              <w:bottom w:w="80" w:type="dxa"/>
              <w:right w:w="120" w:type="dxa"/>
            </w:tcMar>
          </w:tcPr>
          <w:p w14:paraId="33624C75" w14:textId="77777777" w:rsidR="00FE7DED" w:rsidRDefault="00000000">
            <w:pPr>
              <w:jc w:val="center"/>
            </w:pPr>
            <w:r>
              <w:rPr>
                <w:rFonts w:ascii="Bahnschrift" w:eastAsia="Bahnschrift" w:hAnsi="Bahnschrift" w:cs="Bahnschrift"/>
                <w:sz w:val="22"/>
                <w:szCs w:val="22"/>
              </w:rPr>
              <w:t>GPIO 25</w:t>
            </w:r>
          </w:p>
        </w:tc>
      </w:tr>
    </w:tbl>
    <w:p w14:paraId="15864CD1" w14:textId="77777777" w:rsidR="00FE7DED" w:rsidRDefault="00FE7DED"/>
    <w:p w14:paraId="5C3DAC57" w14:textId="77777777" w:rsidR="00FE7DED" w:rsidRDefault="00000000">
      <w:r>
        <w:rPr>
          <w:rFonts w:ascii="Comic Sans MS" w:eastAsia="Comic Sans MS" w:hAnsi="Comic Sans MS" w:cs="Comic Sans MS"/>
          <w:b/>
          <w:bCs/>
          <w:sz w:val="28"/>
          <w:szCs w:val="28"/>
          <w:u w:val="single"/>
        </w:rPr>
        <w:t>Explanation of the System</w:t>
      </w:r>
    </w:p>
    <w:p w14:paraId="45096B35" w14:textId="77777777" w:rsidR="00FE7DED" w:rsidRDefault="00FE7DED"/>
    <w:p w14:paraId="1562B5C9" w14:textId="77777777" w:rsidR="00FE7DED" w:rsidRDefault="00000000">
      <w:pPr>
        <w:jc w:val="both"/>
      </w:pPr>
      <w:r>
        <w:rPr>
          <w:rFonts w:ascii="Bahnschrift" w:eastAsia="Bahnschrift" w:hAnsi="Bahnschrift" w:cs="Bahnschrift"/>
          <w:sz w:val="24"/>
          <w:szCs w:val="24"/>
        </w:rPr>
        <w:t>The IoT-Based Smart Electronics Laboratory Safety and Asset Monitoring System operates by collecting environmental and physical data through multiple sensors connected to the ESP32 microcontroller. The ESP32 processes this data in real time, drives the appropriate LED indicators and buzzer, updates the LCD display, and transmits data to the ThingSpeak cloud platform at regular intervals.</w:t>
      </w:r>
    </w:p>
    <w:p w14:paraId="06E49838" w14:textId="77777777" w:rsidR="00FE7DED" w:rsidRDefault="00FE7DED"/>
    <w:p w14:paraId="0AB058AA" w14:textId="77777777" w:rsidR="00FE7DED" w:rsidRDefault="00000000">
      <w:r>
        <w:rPr>
          <w:rFonts w:ascii="Bahnschrift" w:eastAsia="Bahnschrift" w:hAnsi="Bahnschrift" w:cs="Bahnschrift"/>
          <w:b/>
          <w:bCs/>
          <w:sz w:val="24"/>
          <w:szCs w:val="24"/>
        </w:rPr>
        <w:t>Working Principle</w:t>
      </w:r>
    </w:p>
    <w:p w14:paraId="2A462DB4" w14:textId="77777777" w:rsidR="00FE7DED" w:rsidRDefault="00FE7DED"/>
    <w:p w14:paraId="615411DA" w14:textId="77777777" w:rsidR="00FE7DED" w:rsidRDefault="00000000">
      <w:pPr>
        <w:jc w:val="both"/>
      </w:pPr>
      <w:r>
        <w:rPr>
          <w:rFonts w:ascii="Bahnschrift" w:eastAsia="Bahnschrift" w:hAnsi="Bahnschrift" w:cs="Bahnschrift"/>
          <w:sz w:val="24"/>
          <w:szCs w:val="24"/>
        </w:rPr>
        <w:t>On power-up, the system displays "LAB SAFETY / SYSTEM" on the LCD and establishes a Wi-Fi connection. It then captures the initial distance reading from the HC-SR04 sensor as a reference value for equipment movement detection. The main loop continuously reads all sensors and evaluates the following priority-based alert logic:</w:t>
      </w:r>
    </w:p>
    <w:p w14:paraId="713DD2A0" w14:textId="77777777" w:rsidR="00FE7DED" w:rsidRDefault="00FE7DED"/>
    <w:p w14:paraId="6BC63CAF" w14:textId="77777777" w:rsidR="00FE7DED" w:rsidRDefault="00000000">
      <w:pPr>
        <w:pStyle w:val="ListParagraph"/>
        <w:numPr>
          <w:ilvl w:val="0"/>
          <w:numId w:val="2"/>
        </w:numPr>
      </w:pPr>
      <w:r>
        <w:rPr>
          <w:rFonts w:ascii="Bahnschrift" w:eastAsia="Bahnschrift" w:hAnsi="Bahnschrift" w:cs="Bahnschrift"/>
          <w:sz w:val="24"/>
          <w:szCs w:val="24"/>
        </w:rPr>
        <w:t>Priority 1 – Fire Alert: If the flame sensor detects infrared radiation from a flame, the Red LED turns ON, the buzzer activates, and "FIRE ALERT!" is displayed on the LCD.</w:t>
      </w:r>
    </w:p>
    <w:p w14:paraId="2F12E974" w14:textId="77777777" w:rsidR="00FE7DED" w:rsidRDefault="00000000">
      <w:pPr>
        <w:pStyle w:val="ListParagraph"/>
        <w:numPr>
          <w:ilvl w:val="0"/>
          <w:numId w:val="2"/>
        </w:numPr>
      </w:pPr>
      <w:r>
        <w:rPr>
          <w:rFonts w:ascii="Bahnschrift" w:eastAsia="Bahnschrift" w:hAnsi="Bahnschrift" w:cs="Bahnschrift"/>
          <w:sz w:val="24"/>
          <w:szCs w:val="24"/>
        </w:rPr>
        <w:t>Priority 2 – Gas Alert: If the MQ-5 analog reading exceeds the threshold (2500), the Yellow LED turns ON, the buzzer activates, and "GAS LEAKAGE!" with the gas value is displayed.</w:t>
      </w:r>
    </w:p>
    <w:p w14:paraId="0392E5EE" w14:textId="77777777" w:rsidR="00FE7DED" w:rsidRDefault="00000000">
      <w:pPr>
        <w:pStyle w:val="ListParagraph"/>
        <w:numPr>
          <w:ilvl w:val="0"/>
          <w:numId w:val="2"/>
        </w:numPr>
      </w:pPr>
      <w:r>
        <w:rPr>
          <w:rFonts w:ascii="Bahnschrift" w:eastAsia="Bahnschrift" w:hAnsi="Bahnschrift" w:cs="Bahnschrift"/>
          <w:sz w:val="24"/>
          <w:szCs w:val="24"/>
        </w:rPr>
        <w:t>Priority 3 – Equipment Movement Alert: If the current distance measured by HC-SR04 differs from the reference distance by more than 10 cm, the Blue LED turns ON, the buzzer activates, and "EQUIP MOVED" is displayed.</w:t>
      </w:r>
    </w:p>
    <w:p w14:paraId="358B8652" w14:textId="77777777" w:rsidR="00FE7DED" w:rsidRDefault="00000000">
      <w:pPr>
        <w:pStyle w:val="ListParagraph"/>
        <w:numPr>
          <w:ilvl w:val="0"/>
          <w:numId w:val="2"/>
        </w:numPr>
      </w:pPr>
      <w:r>
        <w:rPr>
          <w:rFonts w:ascii="Bahnschrift" w:eastAsia="Bahnschrift" w:hAnsi="Bahnschrift" w:cs="Bahnschrift"/>
          <w:sz w:val="24"/>
          <w:szCs w:val="24"/>
        </w:rPr>
        <w:t>Normal Mode: If none of the above conditions are met, the Green LED turns ON, the buzzer turns OFF, and the LCD displays live temperature, humidity, and gas values.</w:t>
      </w:r>
    </w:p>
    <w:p w14:paraId="44ACCDBB" w14:textId="77777777" w:rsidR="00FE7DED" w:rsidRDefault="00FE7DED"/>
    <w:p w14:paraId="345D65E3" w14:textId="77777777" w:rsidR="00FE7DED" w:rsidRDefault="00000000">
      <w:r>
        <w:rPr>
          <w:rFonts w:ascii="Bahnschrift" w:eastAsia="Bahnschrift" w:hAnsi="Bahnschrift" w:cs="Bahnschrift"/>
          <w:b/>
          <w:bCs/>
          <w:sz w:val="24"/>
          <w:szCs w:val="24"/>
        </w:rPr>
        <w:t>Data Flow</w:t>
      </w:r>
    </w:p>
    <w:p w14:paraId="7E1A7EF7" w14:textId="77777777" w:rsidR="00FE7DED" w:rsidRDefault="00FE7DED"/>
    <w:p w14:paraId="5985D133" w14:textId="36ECDBE5" w:rsidR="00FE7DED" w:rsidRDefault="00000000">
      <w:pPr>
        <w:jc w:val="center"/>
        <w:rPr>
          <w:rFonts w:ascii="Bahnschrift" w:eastAsia="Bahnschrift" w:hAnsi="Bahnschrift" w:cs="Bahnschrift"/>
          <w:b/>
          <w:bCs/>
          <w:sz w:val="24"/>
          <w:szCs w:val="24"/>
        </w:rPr>
      </w:pPr>
      <w:r>
        <w:rPr>
          <w:rFonts w:ascii="Bahnschrift" w:eastAsia="Bahnschrift" w:hAnsi="Bahnschrift" w:cs="Bahnschrift"/>
          <w:b/>
          <w:bCs/>
          <w:sz w:val="24"/>
          <w:szCs w:val="24"/>
        </w:rPr>
        <w:t>Sensors → ESP32 → Wi-Fi → ThingSpeak Cloud</w:t>
      </w:r>
    </w:p>
    <w:p w14:paraId="38E3FA45" w14:textId="77777777" w:rsidR="009E5ECC" w:rsidRDefault="009E5ECC">
      <w:pPr>
        <w:jc w:val="center"/>
        <w:rPr>
          <w:rFonts w:ascii="Bahnschrift" w:eastAsia="Bahnschrift" w:hAnsi="Bahnschrift" w:cs="Bahnschrift"/>
          <w:b/>
          <w:bCs/>
          <w:sz w:val="24"/>
          <w:szCs w:val="24"/>
        </w:rPr>
      </w:pPr>
    </w:p>
    <w:p w14:paraId="65A080B1" w14:textId="39FD6B4A" w:rsidR="009E5ECC" w:rsidRDefault="009E5ECC">
      <w:pPr>
        <w:jc w:val="center"/>
      </w:pPr>
      <w:r w:rsidRPr="009E5ECC">
        <w:rPr>
          <w:noProof/>
          <w:sz w:val="22"/>
          <w:szCs w:val="22"/>
        </w:rPr>
        <w:drawing>
          <wp:inline distT="0" distB="0" distL="0" distR="0" wp14:anchorId="74BA4BA5" wp14:editId="1F01749E">
            <wp:extent cx="9029700" cy="6019800"/>
            <wp:effectExtent l="0" t="0" r="0" b="0"/>
            <wp:docPr id="1427000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034982" cy="6023321"/>
                    </a:xfrm>
                    <a:prstGeom prst="rect">
                      <a:avLst/>
                    </a:prstGeom>
                    <a:noFill/>
                    <a:ln>
                      <a:noFill/>
                    </a:ln>
                  </pic:spPr>
                </pic:pic>
              </a:graphicData>
            </a:graphic>
          </wp:inline>
        </w:drawing>
      </w:r>
    </w:p>
    <w:p w14:paraId="7DB77AF3" w14:textId="77777777" w:rsidR="00FE7DED" w:rsidRDefault="00FE7DED"/>
    <w:p w14:paraId="02F4ABED" w14:textId="77777777" w:rsidR="00FE7DED" w:rsidRDefault="00000000">
      <w:r>
        <w:rPr>
          <w:rFonts w:ascii="Comic Sans MS" w:eastAsia="Comic Sans MS" w:hAnsi="Comic Sans MS" w:cs="Comic Sans MS"/>
          <w:b/>
          <w:bCs/>
          <w:sz w:val="28"/>
          <w:szCs w:val="28"/>
          <w:u w:val="single"/>
        </w:rPr>
        <w:t>Alert Indication Logic</w:t>
      </w:r>
    </w:p>
    <w:p w14:paraId="7F744915" w14:textId="77777777" w:rsidR="00FE7DED" w:rsidRDefault="00FE7DED"/>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E7DED" w14:paraId="64A4199D"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B24AE5B" w14:textId="77777777" w:rsidR="00FE7DED" w:rsidRDefault="00000000">
            <w:pPr>
              <w:jc w:val="center"/>
            </w:pPr>
            <w:r>
              <w:rPr>
                <w:rFonts w:ascii="Bahnschrift" w:eastAsia="Bahnschrift" w:hAnsi="Bahnschrift" w:cs="Bahnschrift"/>
                <w:b/>
                <w:bCs/>
                <w:sz w:val="22"/>
                <w:szCs w:val="22"/>
              </w:rPr>
              <w:t>Condition</w:t>
            </w:r>
          </w:p>
        </w:tc>
        <w:tc>
          <w:tcPr>
            <w:tcW w:w="312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3941B00D" w14:textId="77777777" w:rsidR="00FE7DED" w:rsidRDefault="00000000">
            <w:pPr>
              <w:jc w:val="center"/>
            </w:pPr>
            <w:r>
              <w:rPr>
                <w:rFonts w:ascii="Bahnschrift" w:eastAsia="Bahnschrift" w:hAnsi="Bahnschrift" w:cs="Bahnschrift"/>
                <w:b/>
                <w:bCs/>
                <w:sz w:val="22"/>
                <w:szCs w:val="22"/>
              </w:rPr>
              <w:t>LED Indicator</w:t>
            </w:r>
          </w:p>
        </w:tc>
        <w:tc>
          <w:tcPr>
            <w:tcW w:w="312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80BB825" w14:textId="77777777" w:rsidR="00FE7DED" w:rsidRDefault="00000000">
            <w:pPr>
              <w:jc w:val="center"/>
            </w:pPr>
            <w:r>
              <w:rPr>
                <w:rFonts w:ascii="Bahnschrift" w:eastAsia="Bahnschrift" w:hAnsi="Bahnschrift" w:cs="Bahnschrift"/>
                <w:b/>
                <w:bCs/>
                <w:sz w:val="22"/>
                <w:szCs w:val="22"/>
              </w:rPr>
              <w:t>Buzzer</w:t>
            </w:r>
          </w:p>
        </w:tc>
      </w:tr>
      <w:tr w:rsidR="00FE7DED" w14:paraId="1901DAD7"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6778264" w14:textId="77777777" w:rsidR="00FE7DED" w:rsidRDefault="00000000">
            <w:pPr>
              <w:jc w:val="center"/>
            </w:pPr>
            <w:r>
              <w:rPr>
                <w:rFonts w:ascii="Bahnschrift" w:eastAsia="Bahnschrift" w:hAnsi="Bahnschrift" w:cs="Bahnschrift"/>
                <w:sz w:val="22"/>
                <w:szCs w:val="22"/>
              </w:rPr>
              <w:t>Normal / Safe</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1D1EE73" w14:textId="77777777" w:rsidR="00FE7DED" w:rsidRDefault="00000000">
            <w:pPr>
              <w:jc w:val="center"/>
            </w:pPr>
            <w:r>
              <w:rPr>
                <w:rFonts w:ascii="Bahnschrift" w:eastAsia="Bahnschrift" w:hAnsi="Bahnschrift" w:cs="Bahnschrift"/>
                <w:sz w:val="22"/>
                <w:szCs w:val="22"/>
              </w:rPr>
              <w:t>Green LED ON</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DB58D7D" w14:textId="77777777" w:rsidR="00FE7DED" w:rsidRDefault="00000000">
            <w:pPr>
              <w:jc w:val="center"/>
            </w:pPr>
            <w:r>
              <w:rPr>
                <w:rFonts w:ascii="Bahnschrift" w:eastAsia="Bahnschrift" w:hAnsi="Bahnschrift" w:cs="Bahnschrift"/>
                <w:sz w:val="22"/>
                <w:szCs w:val="22"/>
              </w:rPr>
              <w:t>OFF</w:t>
            </w:r>
          </w:p>
        </w:tc>
      </w:tr>
      <w:tr w:rsidR="00FE7DED" w14:paraId="0659A6D0"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4F4F4"/>
            <w:tcMar>
              <w:top w:w="80" w:type="dxa"/>
              <w:left w:w="120" w:type="dxa"/>
              <w:bottom w:w="80" w:type="dxa"/>
              <w:right w:w="120" w:type="dxa"/>
            </w:tcMar>
          </w:tcPr>
          <w:p w14:paraId="77352931" w14:textId="77777777" w:rsidR="00FE7DED" w:rsidRDefault="00000000">
            <w:pPr>
              <w:jc w:val="center"/>
            </w:pPr>
            <w:r>
              <w:rPr>
                <w:rFonts w:ascii="Bahnschrift" w:eastAsia="Bahnschrift" w:hAnsi="Bahnschrift" w:cs="Bahnschrift"/>
                <w:sz w:val="22"/>
                <w:szCs w:val="22"/>
              </w:rPr>
              <w:t>Gas Leakage Detected</w:t>
            </w:r>
          </w:p>
        </w:tc>
        <w:tc>
          <w:tcPr>
            <w:tcW w:w="3120" w:type="dxa"/>
            <w:tcBorders>
              <w:top w:val="single" w:sz="1" w:space="0" w:color="999999"/>
              <w:left w:val="single" w:sz="1" w:space="0" w:color="999999"/>
              <w:bottom w:val="single" w:sz="1" w:space="0" w:color="999999"/>
              <w:right w:val="single" w:sz="1" w:space="0" w:color="999999"/>
            </w:tcBorders>
            <w:shd w:val="clear" w:color="auto" w:fill="F4F4F4"/>
            <w:tcMar>
              <w:top w:w="80" w:type="dxa"/>
              <w:left w:w="120" w:type="dxa"/>
              <w:bottom w:w="80" w:type="dxa"/>
              <w:right w:w="120" w:type="dxa"/>
            </w:tcMar>
          </w:tcPr>
          <w:p w14:paraId="4D7A3AC1" w14:textId="77777777" w:rsidR="00FE7DED" w:rsidRDefault="00000000">
            <w:pPr>
              <w:jc w:val="center"/>
            </w:pPr>
            <w:r>
              <w:rPr>
                <w:rFonts w:ascii="Bahnschrift" w:eastAsia="Bahnschrift" w:hAnsi="Bahnschrift" w:cs="Bahnschrift"/>
                <w:sz w:val="22"/>
                <w:szCs w:val="22"/>
              </w:rPr>
              <w:t>Yellow LED ON</w:t>
            </w:r>
          </w:p>
        </w:tc>
        <w:tc>
          <w:tcPr>
            <w:tcW w:w="3120" w:type="dxa"/>
            <w:tcBorders>
              <w:top w:val="single" w:sz="1" w:space="0" w:color="999999"/>
              <w:left w:val="single" w:sz="1" w:space="0" w:color="999999"/>
              <w:bottom w:val="single" w:sz="1" w:space="0" w:color="999999"/>
              <w:right w:val="single" w:sz="1" w:space="0" w:color="999999"/>
            </w:tcBorders>
            <w:shd w:val="clear" w:color="auto" w:fill="F4F4F4"/>
            <w:tcMar>
              <w:top w:w="80" w:type="dxa"/>
              <w:left w:w="120" w:type="dxa"/>
              <w:bottom w:w="80" w:type="dxa"/>
              <w:right w:w="120" w:type="dxa"/>
            </w:tcMar>
          </w:tcPr>
          <w:p w14:paraId="652CE4FD" w14:textId="77777777" w:rsidR="00FE7DED" w:rsidRDefault="00000000">
            <w:pPr>
              <w:jc w:val="center"/>
            </w:pPr>
            <w:r>
              <w:rPr>
                <w:rFonts w:ascii="Bahnschrift" w:eastAsia="Bahnschrift" w:hAnsi="Bahnschrift" w:cs="Bahnschrift"/>
                <w:sz w:val="22"/>
                <w:szCs w:val="22"/>
              </w:rPr>
              <w:t>ON</w:t>
            </w:r>
          </w:p>
        </w:tc>
      </w:tr>
      <w:tr w:rsidR="00FE7DED" w14:paraId="67D08B9D"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861386E" w14:textId="77777777" w:rsidR="00FE7DED" w:rsidRDefault="00000000">
            <w:pPr>
              <w:jc w:val="center"/>
            </w:pPr>
            <w:r>
              <w:rPr>
                <w:rFonts w:ascii="Bahnschrift" w:eastAsia="Bahnschrift" w:hAnsi="Bahnschrift" w:cs="Bahnschrift"/>
                <w:sz w:val="22"/>
                <w:szCs w:val="22"/>
              </w:rPr>
              <w:t>Fire Detected</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4BE96A7" w14:textId="77777777" w:rsidR="00FE7DED" w:rsidRDefault="00000000">
            <w:pPr>
              <w:jc w:val="center"/>
            </w:pPr>
            <w:r>
              <w:rPr>
                <w:rFonts w:ascii="Bahnschrift" w:eastAsia="Bahnschrift" w:hAnsi="Bahnschrift" w:cs="Bahnschrift"/>
                <w:sz w:val="22"/>
                <w:szCs w:val="22"/>
              </w:rPr>
              <w:t>Red LED ON</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EA62B1C" w14:textId="77777777" w:rsidR="00FE7DED" w:rsidRDefault="00000000">
            <w:pPr>
              <w:jc w:val="center"/>
            </w:pPr>
            <w:r>
              <w:rPr>
                <w:rFonts w:ascii="Bahnschrift" w:eastAsia="Bahnschrift" w:hAnsi="Bahnschrift" w:cs="Bahnschrift"/>
                <w:sz w:val="22"/>
                <w:szCs w:val="22"/>
              </w:rPr>
              <w:t>ON</w:t>
            </w:r>
          </w:p>
        </w:tc>
      </w:tr>
      <w:tr w:rsidR="00FE7DED" w14:paraId="271DA18A"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4F4F4"/>
            <w:tcMar>
              <w:top w:w="80" w:type="dxa"/>
              <w:left w:w="120" w:type="dxa"/>
              <w:bottom w:w="80" w:type="dxa"/>
              <w:right w:w="120" w:type="dxa"/>
            </w:tcMar>
          </w:tcPr>
          <w:p w14:paraId="4688F9F3" w14:textId="77777777" w:rsidR="00FE7DED" w:rsidRDefault="00000000">
            <w:pPr>
              <w:jc w:val="center"/>
            </w:pPr>
            <w:r>
              <w:rPr>
                <w:rFonts w:ascii="Bahnschrift" w:eastAsia="Bahnschrift" w:hAnsi="Bahnschrift" w:cs="Bahnschrift"/>
                <w:sz w:val="22"/>
                <w:szCs w:val="22"/>
              </w:rPr>
              <w:t>Equipment Moved</w:t>
            </w:r>
          </w:p>
        </w:tc>
        <w:tc>
          <w:tcPr>
            <w:tcW w:w="3120" w:type="dxa"/>
            <w:tcBorders>
              <w:top w:val="single" w:sz="1" w:space="0" w:color="999999"/>
              <w:left w:val="single" w:sz="1" w:space="0" w:color="999999"/>
              <w:bottom w:val="single" w:sz="1" w:space="0" w:color="999999"/>
              <w:right w:val="single" w:sz="1" w:space="0" w:color="999999"/>
            </w:tcBorders>
            <w:shd w:val="clear" w:color="auto" w:fill="F4F4F4"/>
            <w:tcMar>
              <w:top w:w="80" w:type="dxa"/>
              <w:left w:w="120" w:type="dxa"/>
              <w:bottom w:w="80" w:type="dxa"/>
              <w:right w:w="120" w:type="dxa"/>
            </w:tcMar>
          </w:tcPr>
          <w:p w14:paraId="0FE9B90B" w14:textId="77777777" w:rsidR="00FE7DED" w:rsidRDefault="00000000">
            <w:pPr>
              <w:jc w:val="center"/>
            </w:pPr>
            <w:r>
              <w:rPr>
                <w:rFonts w:ascii="Bahnschrift" w:eastAsia="Bahnschrift" w:hAnsi="Bahnschrift" w:cs="Bahnschrift"/>
                <w:sz w:val="22"/>
                <w:szCs w:val="22"/>
              </w:rPr>
              <w:t>Blue LED ON</w:t>
            </w:r>
          </w:p>
        </w:tc>
        <w:tc>
          <w:tcPr>
            <w:tcW w:w="3120" w:type="dxa"/>
            <w:tcBorders>
              <w:top w:val="single" w:sz="1" w:space="0" w:color="999999"/>
              <w:left w:val="single" w:sz="1" w:space="0" w:color="999999"/>
              <w:bottom w:val="single" w:sz="1" w:space="0" w:color="999999"/>
              <w:right w:val="single" w:sz="1" w:space="0" w:color="999999"/>
            </w:tcBorders>
            <w:shd w:val="clear" w:color="auto" w:fill="F4F4F4"/>
            <w:tcMar>
              <w:top w:w="80" w:type="dxa"/>
              <w:left w:w="120" w:type="dxa"/>
              <w:bottom w:w="80" w:type="dxa"/>
              <w:right w:w="120" w:type="dxa"/>
            </w:tcMar>
          </w:tcPr>
          <w:p w14:paraId="146CA5B4" w14:textId="77777777" w:rsidR="00FE7DED" w:rsidRDefault="00000000">
            <w:pPr>
              <w:jc w:val="center"/>
            </w:pPr>
            <w:r>
              <w:rPr>
                <w:rFonts w:ascii="Bahnschrift" w:eastAsia="Bahnschrift" w:hAnsi="Bahnschrift" w:cs="Bahnschrift"/>
                <w:sz w:val="22"/>
                <w:szCs w:val="22"/>
              </w:rPr>
              <w:t>ON</w:t>
            </w:r>
          </w:p>
        </w:tc>
      </w:tr>
    </w:tbl>
    <w:p w14:paraId="36CAF8FC" w14:textId="77777777" w:rsidR="00FE7DED" w:rsidRDefault="00FE7DED"/>
    <w:p w14:paraId="23BEAAD3" w14:textId="77777777" w:rsidR="00FE7DED" w:rsidRDefault="00000000">
      <w:r>
        <w:rPr>
          <w:rFonts w:ascii="Comic Sans MS" w:eastAsia="Comic Sans MS" w:hAnsi="Comic Sans MS" w:cs="Comic Sans MS"/>
          <w:b/>
          <w:bCs/>
          <w:sz w:val="28"/>
          <w:szCs w:val="28"/>
          <w:u w:val="single"/>
        </w:rPr>
        <w:t>Sensor Details</w:t>
      </w:r>
    </w:p>
    <w:p w14:paraId="64AC1ADF" w14:textId="77777777" w:rsidR="00FE7DED" w:rsidRDefault="00FE7DED"/>
    <w:p w14:paraId="398FBC06" w14:textId="77777777" w:rsidR="00FE7DED" w:rsidRDefault="00000000">
      <w:r>
        <w:rPr>
          <w:rFonts w:ascii="Bahnschrift" w:eastAsia="Bahnschrift" w:hAnsi="Bahnschrift" w:cs="Bahnschrift"/>
          <w:b/>
          <w:bCs/>
          <w:sz w:val="24"/>
          <w:szCs w:val="24"/>
        </w:rPr>
        <w:t>DHT11 – Temperature &amp; Humidity Sensor</w:t>
      </w:r>
    </w:p>
    <w:p w14:paraId="5A2CF1F1" w14:textId="77777777" w:rsidR="00FE7DED" w:rsidRDefault="00000000">
      <w:pPr>
        <w:pStyle w:val="ListParagraph"/>
        <w:numPr>
          <w:ilvl w:val="0"/>
          <w:numId w:val="2"/>
        </w:numPr>
      </w:pPr>
      <w:r>
        <w:rPr>
          <w:rFonts w:ascii="Bahnschrift" w:eastAsia="Bahnschrift" w:hAnsi="Bahnschrift" w:cs="Bahnschrift"/>
          <w:sz w:val="24"/>
          <w:szCs w:val="24"/>
        </w:rPr>
        <w:t>Measures ambient temperature in °C and relative humidity in %</w:t>
      </w:r>
    </w:p>
    <w:p w14:paraId="094A9A7F" w14:textId="77777777" w:rsidR="00FE7DED" w:rsidRDefault="00000000">
      <w:pPr>
        <w:pStyle w:val="ListParagraph"/>
        <w:numPr>
          <w:ilvl w:val="0"/>
          <w:numId w:val="2"/>
        </w:numPr>
      </w:pPr>
      <w:r>
        <w:rPr>
          <w:rFonts w:ascii="Bahnschrift" w:eastAsia="Bahnschrift" w:hAnsi="Bahnschrift" w:cs="Bahnschrift"/>
          <w:sz w:val="24"/>
          <w:szCs w:val="24"/>
        </w:rPr>
        <w:t>Operates at 3.3V; connected to GPIO 4 of ESP32</w:t>
      </w:r>
    </w:p>
    <w:p w14:paraId="0E15BBDA" w14:textId="77777777" w:rsidR="00FE7DED" w:rsidRDefault="00000000">
      <w:pPr>
        <w:pStyle w:val="ListParagraph"/>
        <w:numPr>
          <w:ilvl w:val="0"/>
          <w:numId w:val="2"/>
        </w:numPr>
      </w:pPr>
      <w:r>
        <w:rPr>
          <w:rFonts w:ascii="Bahnschrift" w:eastAsia="Bahnschrift" w:hAnsi="Bahnschrift" w:cs="Bahnschrift"/>
          <w:sz w:val="24"/>
          <w:szCs w:val="24"/>
        </w:rPr>
        <w:t>Used for environmental monitoring of the laboratory</w:t>
      </w:r>
    </w:p>
    <w:p w14:paraId="72D45922" w14:textId="77777777" w:rsidR="00FE7DED" w:rsidRDefault="00FE7DED"/>
    <w:p w14:paraId="576C5D5E" w14:textId="77777777" w:rsidR="00FE7DED" w:rsidRDefault="00000000">
      <w:r>
        <w:rPr>
          <w:rFonts w:ascii="Bahnschrift" w:eastAsia="Bahnschrift" w:hAnsi="Bahnschrift" w:cs="Bahnschrift"/>
          <w:b/>
          <w:bCs/>
          <w:sz w:val="24"/>
          <w:szCs w:val="24"/>
        </w:rPr>
        <w:t>MQ-5 – Gas Sensor</w:t>
      </w:r>
    </w:p>
    <w:p w14:paraId="7346CE44" w14:textId="77777777" w:rsidR="00FE7DED" w:rsidRDefault="00000000">
      <w:pPr>
        <w:pStyle w:val="ListParagraph"/>
        <w:numPr>
          <w:ilvl w:val="0"/>
          <w:numId w:val="2"/>
        </w:numPr>
      </w:pPr>
      <w:r>
        <w:rPr>
          <w:rFonts w:ascii="Bahnschrift" w:eastAsia="Bahnschrift" w:hAnsi="Bahnschrift" w:cs="Bahnschrift"/>
          <w:sz w:val="24"/>
          <w:szCs w:val="24"/>
        </w:rPr>
        <w:t>Detects combustible gases including LPG, methane, and smoke</w:t>
      </w:r>
    </w:p>
    <w:p w14:paraId="7E63EEDA" w14:textId="77777777" w:rsidR="00FE7DED" w:rsidRDefault="00000000">
      <w:pPr>
        <w:pStyle w:val="ListParagraph"/>
        <w:numPr>
          <w:ilvl w:val="0"/>
          <w:numId w:val="2"/>
        </w:numPr>
      </w:pPr>
      <w:r>
        <w:rPr>
          <w:rFonts w:ascii="Bahnschrift" w:eastAsia="Bahnschrift" w:hAnsi="Bahnschrift" w:cs="Bahnschrift"/>
          <w:sz w:val="24"/>
          <w:szCs w:val="24"/>
        </w:rPr>
        <w:t>Operates at 5V; analog output connected to GPIO 34 (ADC input)</w:t>
      </w:r>
    </w:p>
    <w:p w14:paraId="5ACF0D9E" w14:textId="77777777" w:rsidR="00FE7DED" w:rsidRDefault="00000000">
      <w:pPr>
        <w:pStyle w:val="ListParagraph"/>
        <w:numPr>
          <w:ilvl w:val="0"/>
          <w:numId w:val="2"/>
        </w:numPr>
      </w:pPr>
      <w:r>
        <w:rPr>
          <w:rFonts w:ascii="Bahnschrift" w:eastAsia="Bahnschrift" w:hAnsi="Bahnschrift" w:cs="Bahnschrift"/>
          <w:sz w:val="24"/>
          <w:szCs w:val="24"/>
        </w:rPr>
        <w:t>Alert is triggered when analog reading exceeds 2500</w:t>
      </w:r>
    </w:p>
    <w:p w14:paraId="544A39F1" w14:textId="77777777" w:rsidR="00FE7DED" w:rsidRDefault="00FE7DED"/>
    <w:p w14:paraId="3E9DC0B2" w14:textId="77777777" w:rsidR="00FE7DED" w:rsidRDefault="00000000">
      <w:r>
        <w:rPr>
          <w:rFonts w:ascii="Bahnschrift" w:eastAsia="Bahnschrift" w:hAnsi="Bahnschrift" w:cs="Bahnschrift"/>
          <w:b/>
          <w:bCs/>
          <w:sz w:val="24"/>
          <w:szCs w:val="24"/>
        </w:rPr>
        <w:t>Flame Sensor</w:t>
      </w:r>
    </w:p>
    <w:p w14:paraId="44F646F4" w14:textId="77777777" w:rsidR="00FE7DED" w:rsidRDefault="00000000">
      <w:pPr>
        <w:pStyle w:val="ListParagraph"/>
        <w:numPr>
          <w:ilvl w:val="0"/>
          <w:numId w:val="2"/>
        </w:numPr>
      </w:pPr>
      <w:r>
        <w:rPr>
          <w:rFonts w:ascii="Bahnschrift" w:eastAsia="Bahnschrift" w:hAnsi="Bahnschrift" w:cs="Bahnschrift"/>
          <w:sz w:val="24"/>
          <w:szCs w:val="24"/>
        </w:rPr>
        <w:t>Detects infrared radiation emitted by a flame</w:t>
      </w:r>
    </w:p>
    <w:p w14:paraId="370CD3C3" w14:textId="77777777" w:rsidR="00FE7DED" w:rsidRDefault="00000000">
      <w:pPr>
        <w:pStyle w:val="ListParagraph"/>
        <w:numPr>
          <w:ilvl w:val="0"/>
          <w:numId w:val="2"/>
        </w:numPr>
      </w:pPr>
      <w:r>
        <w:rPr>
          <w:rFonts w:ascii="Bahnschrift" w:eastAsia="Bahnschrift" w:hAnsi="Bahnschrift" w:cs="Bahnschrift"/>
          <w:sz w:val="24"/>
          <w:szCs w:val="24"/>
        </w:rPr>
        <w:t>Operates at 3.3V; digital output connected to GPIO 19</w:t>
      </w:r>
    </w:p>
    <w:p w14:paraId="0224A082" w14:textId="77777777" w:rsidR="00FE7DED" w:rsidRDefault="00000000">
      <w:pPr>
        <w:pStyle w:val="ListParagraph"/>
        <w:numPr>
          <w:ilvl w:val="0"/>
          <w:numId w:val="2"/>
        </w:numPr>
      </w:pPr>
      <w:r>
        <w:rPr>
          <w:rFonts w:ascii="Bahnschrift" w:eastAsia="Bahnschrift" w:hAnsi="Bahnschrift" w:cs="Bahnschrift"/>
          <w:sz w:val="24"/>
          <w:szCs w:val="24"/>
        </w:rPr>
        <w:t>Output goes LOW when flame is detected</w:t>
      </w:r>
    </w:p>
    <w:p w14:paraId="522E4556" w14:textId="77777777" w:rsidR="00FE7DED" w:rsidRDefault="00FE7DED"/>
    <w:p w14:paraId="5426D13B" w14:textId="77777777" w:rsidR="00FE7DED" w:rsidRDefault="00000000">
      <w:r>
        <w:rPr>
          <w:rFonts w:ascii="Bahnschrift" w:eastAsia="Bahnschrift" w:hAnsi="Bahnschrift" w:cs="Bahnschrift"/>
          <w:b/>
          <w:bCs/>
          <w:sz w:val="24"/>
          <w:szCs w:val="24"/>
        </w:rPr>
        <w:t>HC-SR04 – Ultrasonic Distance Sensor</w:t>
      </w:r>
    </w:p>
    <w:p w14:paraId="70359EDF" w14:textId="77777777" w:rsidR="00FE7DED" w:rsidRDefault="00000000">
      <w:pPr>
        <w:pStyle w:val="ListParagraph"/>
        <w:numPr>
          <w:ilvl w:val="0"/>
          <w:numId w:val="2"/>
        </w:numPr>
      </w:pPr>
      <w:r>
        <w:rPr>
          <w:rFonts w:ascii="Bahnschrift" w:eastAsia="Bahnschrift" w:hAnsi="Bahnschrift" w:cs="Bahnschrift"/>
          <w:sz w:val="24"/>
          <w:szCs w:val="24"/>
        </w:rPr>
        <w:t>Measures distance using ultrasonic pulses; range: 2 cm to 400 cm</w:t>
      </w:r>
    </w:p>
    <w:p w14:paraId="541CB411" w14:textId="77777777" w:rsidR="00FE7DED" w:rsidRDefault="00000000">
      <w:pPr>
        <w:pStyle w:val="ListParagraph"/>
        <w:numPr>
          <w:ilvl w:val="0"/>
          <w:numId w:val="2"/>
        </w:numPr>
      </w:pPr>
      <w:r>
        <w:rPr>
          <w:rFonts w:ascii="Bahnschrift" w:eastAsia="Bahnschrift" w:hAnsi="Bahnschrift" w:cs="Bahnschrift"/>
          <w:sz w:val="24"/>
          <w:szCs w:val="24"/>
        </w:rPr>
        <w:t>TRIG pin: GPIO 26; ECHO pin: GPIO 27 (use voltage divider for 3.3V safety)</w:t>
      </w:r>
    </w:p>
    <w:p w14:paraId="6C34CF1C" w14:textId="77777777" w:rsidR="00FE7DED" w:rsidRDefault="00000000">
      <w:pPr>
        <w:pStyle w:val="ListParagraph"/>
        <w:numPr>
          <w:ilvl w:val="0"/>
          <w:numId w:val="2"/>
        </w:numPr>
      </w:pPr>
      <w:r>
        <w:rPr>
          <w:rFonts w:ascii="Bahnschrift" w:eastAsia="Bahnschrift" w:hAnsi="Bahnschrift" w:cs="Bahnschrift"/>
          <w:sz w:val="24"/>
          <w:szCs w:val="24"/>
        </w:rPr>
        <w:t>Equipment movement is detected when distance deviates by more than 10 cm from reference</w:t>
      </w:r>
    </w:p>
    <w:p w14:paraId="40FA4455" w14:textId="77777777" w:rsidR="00FE7DED" w:rsidRDefault="00FE7DED"/>
    <w:p w14:paraId="5C1C3EBA" w14:textId="77777777" w:rsidR="00FE7DED" w:rsidRDefault="00000000">
      <w:r>
        <w:rPr>
          <w:rFonts w:ascii="Comic Sans MS" w:eastAsia="Comic Sans MS" w:hAnsi="Comic Sans MS" w:cs="Comic Sans MS"/>
          <w:b/>
          <w:bCs/>
          <w:sz w:val="28"/>
          <w:szCs w:val="28"/>
          <w:u w:val="single"/>
        </w:rPr>
        <w:t>About ESP32</w:t>
      </w:r>
    </w:p>
    <w:p w14:paraId="429F5B35" w14:textId="77777777" w:rsidR="00FE7DED" w:rsidRDefault="00FE7DED"/>
    <w:p w14:paraId="767AE0D5" w14:textId="77777777" w:rsidR="00FE7DED" w:rsidRDefault="00000000">
      <w:pPr>
        <w:pStyle w:val="ListParagraph"/>
        <w:numPr>
          <w:ilvl w:val="0"/>
          <w:numId w:val="2"/>
        </w:numPr>
      </w:pPr>
      <w:r>
        <w:rPr>
          <w:rFonts w:ascii="Bahnschrift" w:eastAsia="Bahnschrift" w:hAnsi="Bahnschrift" w:cs="Bahnschrift"/>
          <w:sz w:val="24"/>
          <w:szCs w:val="24"/>
        </w:rPr>
        <w:t>Powerful dual-core microcontroller operating at up to 240 MHz</w:t>
      </w:r>
    </w:p>
    <w:p w14:paraId="631050C0" w14:textId="77777777" w:rsidR="00FE7DED" w:rsidRDefault="00000000">
      <w:pPr>
        <w:pStyle w:val="ListParagraph"/>
        <w:numPr>
          <w:ilvl w:val="0"/>
          <w:numId w:val="2"/>
        </w:numPr>
      </w:pPr>
      <w:r>
        <w:rPr>
          <w:rFonts w:ascii="Bahnschrift" w:eastAsia="Bahnschrift" w:hAnsi="Bahnschrift" w:cs="Bahnschrift"/>
          <w:sz w:val="24"/>
          <w:szCs w:val="24"/>
        </w:rPr>
        <w:t>Built-in Wi-Fi (802.11 b/g/n) and Bluetooth 4.2</w:t>
      </w:r>
    </w:p>
    <w:p w14:paraId="03F6BBE2" w14:textId="77777777" w:rsidR="00FE7DED" w:rsidRDefault="00000000">
      <w:pPr>
        <w:pStyle w:val="ListParagraph"/>
        <w:numPr>
          <w:ilvl w:val="0"/>
          <w:numId w:val="2"/>
        </w:numPr>
      </w:pPr>
      <w:r>
        <w:rPr>
          <w:rFonts w:ascii="Bahnschrift" w:eastAsia="Bahnschrift" w:hAnsi="Bahnschrift" w:cs="Bahnschrift"/>
          <w:sz w:val="24"/>
          <w:szCs w:val="24"/>
        </w:rPr>
        <w:t>Supports multiple ADC, PWM, I2C, SPI, and UART interfaces</w:t>
      </w:r>
    </w:p>
    <w:p w14:paraId="2B927052" w14:textId="77777777" w:rsidR="00FE7DED" w:rsidRDefault="00000000">
      <w:pPr>
        <w:pStyle w:val="ListParagraph"/>
        <w:numPr>
          <w:ilvl w:val="0"/>
          <w:numId w:val="2"/>
        </w:numPr>
      </w:pPr>
      <w:r>
        <w:rPr>
          <w:rFonts w:ascii="Bahnschrift" w:eastAsia="Bahnschrift" w:hAnsi="Bahnschrift" w:cs="Bahnschrift"/>
          <w:sz w:val="24"/>
          <w:szCs w:val="24"/>
        </w:rPr>
        <w:t>Low power consumption suitable for IoT applications</w:t>
      </w:r>
    </w:p>
    <w:p w14:paraId="2BEBBB81" w14:textId="77777777" w:rsidR="00FE7DED" w:rsidRDefault="00000000">
      <w:pPr>
        <w:pStyle w:val="ListParagraph"/>
        <w:numPr>
          <w:ilvl w:val="0"/>
          <w:numId w:val="2"/>
        </w:numPr>
      </w:pPr>
      <w:r>
        <w:rPr>
          <w:rFonts w:ascii="Bahnschrift" w:eastAsia="Bahnschrift" w:hAnsi="Bahnschrift" w:cs="Bahnschrift"/>
          <w:sz w:val="24"/>
          <w:szCs w:val="24"/>
        </w:rPr>
        <w:t>Faster and more capable than traditional Arduino Uno</w:t>
      </w:r>
    </w:p>
    <w:p w14:paraId="0D8502CE" w14:textId="77777777" w:rsidR="00FE7DED" w:rsidRDefault="00FE7DED"/>
    <w:p w14:paraId="42C9627E" w14:textId="77777777" w:rsidR="00FE7DED" w:rsidRDefault="00000000">
      <w:r>
        <w:rPr>
          <w:rFonts w:ascii="Comic Sans MS" w:eastAsia="Comic Sans MS" w:hAnsi="Comic Sans MS" w:cs="Comic Sans MS"/>
          <w:b/>
          <w:bCs/>
          <w:sz w:val="28"/>
          <w:szCs w:val="28"/>
          <w:u w:val="single"/>
        </w:rPr>
        <w:t>About ThingSpeak IoT Platform</w:t>
      </w:r>
    </w:p>
    <w:p w14:paraId="42D44474" w14:textId="77777777" w:rsidR="00FE7DED" w:rsidRDefault="00FE7DED"/>
    <w:p w14:paraId="6452F752" w14:textId="77777777" w:rsidR="00FE7DED" w:rsidRDefault="00000000">
      <w:pPr>
        <w:pStyle w:val="ListParagraph"/>
        <w:numPr>
          <w:ilvl w:val="0"/>
          <w:numId w:val="2"/>
        </w:numPr>
      </w:pPr>
      <w:r>
        <w:rPr>
          <w:rFonts w:ascii="Bahnschrift" w:eastAsia="Bahnschrift" w:hAnsi="Bahnschrift" w:cs="Bahnschrift"/>
          <w:sz w:val="24"/>
          <w:szCs w:val="24"/>
        </w:rPr>
        <w:t>Free IoT platform for uploading, visualizing, and analyzing sensor data</w:t>
      </w:r>
    </w:p>
    <w:p w14:paraId="5DE6F52E" w14:textId="77777777" w:rsidR="00FE7DED" w:rsidRDefault="00000000">
      <w:pPr>
        <w:pStyle w:val="ListParagraph"/>
        <w:numPr>
          <w:ilvl w:val="0"/>
          <w:numId w:val="2"/>
        </w:numPr>
      </w:pPr>
      <w:r>
        <w:rPr>
          <w:rFonts w:ascii="Bahnschrift" w:eastAsia="Bahnschrift" w:hAnsi="Bahnschrift" w:cs="Bahnschrift"/>
          <w:sz w:val="24"/>
          <w:szCs w:val="24"/>
        </w:rPr>
        <w:t>Supports HTTP GET requests for data upload from ESP32</w:t>
      </w:r>
    </w:p>
    <w:p w14:paraId="0058D13D" w14:textId="77777777" w:rsidR="00FE7DED" w:rsidRDefault="00000000">
      <w:pPr>
        <w:pStyle w:val="ListParagraph"/>
        <w:numPr>
          <w:ilvl w:val="0"/>
          <w:numId w:val="2"/>
        </w:numPr>
      </w:pPr>
      <w:r>
        <w:rPr>
          <w:rFonts w:ascii="Bahnschrift" w:eastAsia="Bahnschrift" w:hAnsi="Bahnschrift" w:cs="Bahnschrift"/>
          <w:sz w:val="24"/>
          <w:szCs w:val="24"/>
        </w:rPr>
        <w:t>Provides real-time graph visualization of all sensor fields</w:t>
      </w:r>
    </w:p>
    <w:p w14:paraId="6A5FB75F" w14:textId="77777777" w:rsidR="00FE7DED" w:rsidRDefault="00000000">
      <w:pPr>
        <w:pStyle w:val="ListParagraph"/>
        <w:numPr>
          <w:ilvl w:val="0"/>
          <w:numId w:val="2"/>
        </w:numPr>
      </w:pPr>
      <w:r>
        <w:rPr>
          <w:rFonts w:ascii="Bahnschrift" w:eastAsia="Bahnschrift" w:hAnsi="Bahnschrift" w:cs="Bahnschrift"/>
          <w:sz w:val="24"/>
          <w:szCs w:val="24"/>
        </w:rPr>
        <w:t>Data is accessible from any device with an internet connection</w:t>
      </w:r>
    </w:p>
    <w:p w14:paraId="750AA9C7" w14:textId="77777777" w:rsidR="00FE7DED" w:rsidRDefault="00000000">
      <w:pPr>
        <w:pStyle w:val="ListParagraph"/>
        <w:numPr>
          <w:ilvl w:val="0"/>
          <w:numId w:val="2"/>
        </w:numPr>
      </w:pPr>
      <w:r>
        <w:rPr>
          <w:rFonts w:ascii="Bahnschrift" w:eastAsia="Bahnschrift" w:hAnsi="Bahnschrift" w:cs="Bahnschrift"/>
          <w:sz w:val="24"/>
          <w:szCs w:val="24"/>
        </w:rPr>
        <w:t>Free plan allows updates every 15 seconds or more</w:t>
      </w:r>
    </w:p>
    <w:p w14:paraId="35201F98" w14:textId="77777777" w:rsidR="00FE7DED" w:rsidRDefault="00FE7DED"/>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E7DED" w14:paraId="20BE9866"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C68DE11" w14:textId="77777777" w:rsidR="00FE7DED" w:rsidRDefault="00000000">
            <w:pPr>
              <w:jc w:val="center"/>
            </w:pPr>
            <w:r>
              <w:rPr>
                <w:rFonts w:ascii="Bahnschrift" w:eastAsia="Bahnschrift" w:hAnsi="Bahnschrift" w:cs="Bahnschrift"/>
                <w:b/>
                <w:bCs/>
                <w:sz w:val="22"/>
                <w:szCs w:val="22"/>
              </w:rPr>
              <w:t>ThingSpeak Field</w:t>
            </w:r>
          </w:p>
        </w:tc>
        <w:tc>
          <w:tcPr>
            <w:tcW w:w="468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E1BEF77" w14:textId="77777777" w:rsidR="00FE7DED" w:rsidRDefault="00000000">
            <w:pPr>
              <w:jc w:val="center"/>
            </w:pPr>
            <w:r>
              <w:rPr>
                <w:rFonts w:ascii="Bahnschrift" w:eastAsia="Bahnschrift" w:hAnsi="Bahnschrift" w:cs="Bahnschrift"/>
                <w:b/>
                <w:bCs/>
                <w:sz w:val="22"/>
                <w:szCs w:val="22"/>
              </w:rPr>
              <w:t>Data Uploaded</w:t>
            </w:r>
          </w:p>
        </w:tc>
      </w:tr>
      <w:tr w:rsidR="00FE7DED" w14:paraId="332F3261"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AE957AC" w14:textId="77777777" w:rsidR="00FE7DED" w:rsidRDefault="00000000">
            <w:pPr>
              <w:jc w:val="center"/>
            </w:pPr>
            <w:r>
              <w:rPr>
                <w:rFonts w:ascii="Bahnschrift" w:eastAsia="Bahnschrift" w:hAnsi="Bahnschrift" w:cs="Bahnschrift"/>
                <w:sz w:val="22"/>
                <w:szCs w:val="22"/>
              </w:rPr>
              <w:t>Field 1</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4D53A6C" w14:textId="77777777" w:rsidR="00FE7DED" w:rsidRDefault="00000000">
            <w:pPr>
              <w:jc w:val="center"/>
            </w:pPr>
            <w:r>
              <w:rPr>
                <w:rFonts w:ascii="Bahnschrift" w:eastAsia="Bahnschrift" w:hAnsi="Bahnschrift" w:cs="Bahnschrift"/>
                <w:sz w:val="22"/>
                <w:szCs w:val="22"/>
              </w:rPr>
              <w:t>Temperature (°C)</w:t>
            </w:r>
          </w:p>
        </w:tc>
      </w:tr>
      <w:tr w:rsidR="00FE7DED" w14:paraId="362ADDD0"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4F4F4"/>
            <w:tcMar>
              <w:top w:w="80" w:type="dxa"/>
              <w:left w:w="120" w:type="dxa"/>
              <w:bottom w:w="80" w:type="dxa"/>
              <w:right w:w="120" w:type="dxa"/>
            </w:tcMar>
          </w:tcPr>
          <w:p w14:paraId="34AC7181" w14:textId="77777777" w:rsidR="00FE7DED" w:rsidRDefault="00000000">
            <w:pPr>
              <w:jc w:val="center"/>
            </w:pPr>
            <w:r>
              <w:rPr>
                <w:rFonts w:ascii="Bahnschrift" w:eastAsia="Bahnschrift" w:hAnsi="Bahnschrift" w:cs="Bahnschrift"/>
                <w:sz w:val="22"/>
                <w:szCs w:val="22"/>
              </w:rPr>
              <w:t>Field 2</w:t>
            </w:r>
          </w:p>
        </w:tc>
        <w:tc>
          <w:tcPr>
            <w:tcW w:w="4680" w:type="dxa"/>
            <w:tcBorders>
              <w:top w:val="single" w:sz="1" w:space="0" w:color="999999"/>
              <w:left w:val="single" w:sz="1" w:space="0" w:color="999999"/>
              <w:bottom w:val="single" w:sz="1" w:space="0" w:color="999999"/>
              <w:right w:val="single" w:sz="1" w:space="0" w:color="999999"/>
            </w:tcBorders>
            <w:shd w:val="clear" w:color="auto" w:fill="F4F4F4"/>
            <w:tcMar>
              <w:top w:w="80" w:type="dxa"/>
              <w:left w:w="120" w:type="dxa"/>
              <w:bottom w:w="80" w:type="dxa"/>
              <w:right w:w="120" w:type="dxa"/>
            </w:tcMar>
          </w:tcPr>
          <w:p w14:paraId="568B3987" w14:textId="77777777" w:rsidR="00FE7DED" w:rsidRDefault="00000000">
            <w:pPr>
              <w:jc w:val="center"/>
            </w:pPr>
            <w:r>
              <w:rPr>
                <w:rFonts w:ascii="Bahnschrift" w:eastAsia="Bahnschrift" w:hAnsi="Bahnschrift" w:cs="Bahnschrift"/>
                <w:sz w:val="22"/>
                <w:szCs w:val="22"/>
              </w:rPr>
              <w:t>Humidity (%)</w:t>
            </w:r>
          </w:p>
        </w:tc>
      </w:tr>
      <w:tr w:rsidR="00FE7DED" w14:paraId="3D4D12F3"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58C5260" w14:textId="77777777" w:rsidR="00FE7DED" w:rsidRDefault="00000000">
            <w:pPr>
              <w:jc w:val="center"/>
            </w:pPr>
            <w:r>
              <w:rPr>
                <w:rFonts w:ascii="Bahnschrift" w:eastAsia="Bahnschrift" w:hAnsi="Bahnschrift" w:cs="Bahnschrift"/>
                <w:sz w:val="22"/>
                <w:szCs w:val="22"/>
              </w:rPr>
              <w:t>Field 3</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340F03D" w14:textId="77777777" w:rsidR="00FE7DED" w:rsidRDefault="00000000">
            <w:pPr>
              <w:jc w:val="center"/>
            </w:pPr>
            <w:r>
              <w:rPr>
                <w:rFonts w:ascii="Bahnschrift" w:eastAsia="Bahnschrift" w:hAnsi="Bahnschrift" w:cs="Bahnschrift"/>
                <w:sz w:val="22"/>
                <w:szCs w:val="22"/>
              </w:rPr>
              <w:t>Gas Level (Analog Value)</w:t>
            </w:r>
          </w:p>
        </w:tc>
      </w:tr>
      <w:tr w:rsidR="00FE7DED" w14:paraId="18020867"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4F4F4"/>
            <w:tcMar>
              <w:top w:w="80" w:type="dxa"/>
              <w:left w:w="120" w:type="dxa"/>
              <w:bottom w:w="80" w:type="dxa"/>
              <w:right w:w="120" w:type="dxa"/>
            </w:tcMar>
          </w:tcPr>
          <w:p w14:paraId="50DCD65C" w14:textId="77777777" w:rsidR="00FE7DED" w:rsidRDefault="00000000">
            <w:pPr>
              <w:jc w:val="center"/>
            </w:pPr>
            <w:r>
              <w:rPr>
                <w:rFonts w:ascii="Bahnschrift" w:eastAsia="Bahnschrift" w:hAnsi="Bahnschrift" w:cs="Bahnschrift"/>
                <w:sz w:val="22"/>
                <w:szCs w:val="22"/>
              </w:rPr>
              <w:t>Field 4</w:t>
            </w:r>
          </w:p>
        </w:tc>
        <w:tc>
          <w:tcPr>
            <w:tcW w:w="4680" w:type="dxa"/>
            <w:tcBorders>
              <w:top w:val="single" w:sz="1" w:space="0" w:color="999999"/>
              <w:left w:val="single" w:sz="1" w:space="0" w:color="999999"/>
              <w:bottom w:val="single" w:sz="1" w:space="0" w:color="999999"/>
              <w:right w:val="single" w:sz="1" w:space="0" w:color="999999"/>
            </w:tcBorders>
            <w:shd w:val="clear" w:color="auto" w:fill="F4F4F4"/>
            <w:tcMar>
              <w:top w:w="80" w:type="dxa"/>
              <w:left w:w="120" w:type="dxa"/>
              <w:bottom w:w="80" w:type="dxa"/>
              <w:right w:w="120" w:type="dxa"/>
            </w:tcMar>
          </w:tcPr>
          <w:p w14:paraId="43185858" w14:textId="77777777" w:rsidR="00FE7DED" w:rsidRDefault="00000000">
            <w:pPr>
              <w:jc w:val="center"/>
            </w:pPr>
            <w:r>
              <w:rPr>
                <w:rFonts w:ascii="Bahnschrift" w:eastAsia="Bahnschrift" w:hAnsi="Bahnschrift" w:cs="Bahnschrift"/>
                <w:sz w:val="22"/>
                <w:szCs w:val="22"/>
              </w:rPr>
              <w:t>Distance (cm)</w:t>
            </w:r>
          </w:p>
        </w:tc>
      </w:tr>
      <w:tr w:rsidR="00FE7DED" w14:paraId="33798E7D"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109287E" w14:textId="77777777" w:rsidR="00FE7DED" w:rsidRDefault="00000000">
            <w:pPr>
              <w:jc w:val="center"/>
            </w:pPr>
            <w:r>
              <w:rPr>
                <w:rFonts w:ascii="Bahnschrift" w:eastAsia="Bahnschrift" w:hAnsi="Bahnschrift" w:cs="Bahnschrift"/>
                <w:sz w:val="22"/>
                <w:szCs w:val="22"/>
              </w:rPr>
              <w:t>Field 5</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76331C7" w14:textId="77777777" w:rsidR="00FE7DED" w:rsidRDefault="00000000">
            <w:pPr>
              <w:jc w:val="center"/>
            </w:pPr>
            <w:r>
              <w:rPr>
                <w:rFonts w:ascii="Bahnschrift" w:eastAsia="Bahnschrift" w:hAnsi="Bahnschrift" w:cs="Bahnschrift"/>
                <w:sz w:val="22"/>
                <w:szCs w:val="22"/>
              </w:rPr>
              <w:t>Alert Status (NORMAL / GAS / FIRE / MOVED)</w:t>
            </w:r>
          </w:p>
        </w:tc>
      </w:tr>
    </w:tbl>
    <w:p w14:paraId="595C1A2A" w14:textId="77777777" w:rsidR="00FE7DED" w:rsidRDefault="00FE7DED"/>
    <w:p w14:paraId="3D64A569" w14:textId="77777777" w:rsidR="00FE7DED" w:rsidRDefault="00000000">
      <w:r>
        <w:rPr>
          <w:rFonts w:ascii="Comic Sans MS" w:eastAsia="Comic Sans MS" w:hAnsi="Comic Sans MS" w:cs="Comic Sans MS"/>
          <w:b/>
          <w:bCs/>
          <w:sz w:val="28"/>
          <w:szCs w:val="28"/>
          <w:u w:val="single"/>
        </w:rPr>
        <w:t>Project Development Phases</w:t>
      </w:r>
    </w:p>
    <w:p w14:paraId="592A730D" w14:textId="77777777" w:rsidR="00FE7DED" w:rsidRDefault="00FE7DED"/>
    <w:p w14:paraId="4C8CA59E" w14:textId="77777777" w:rsidR="00FE7DED" w:rsidRDefault="00000000">
      <w:pPr>
        <w:pStyle w:val="ListParagraph"/>
        <w:numPr>
          <w:ilvl w:val="0"/>
          <w:numId w:val="2"/>
        </w:numPr>
      </w:pPr>
      <w:r>
        <w:rPr>
          <w:rFonts w:ascii="Bahnschrift" w:eastAsia="Bahnschrift" w:hAnsi="Bahnschrift" w:cs="Bahnschrift"/>
          <w:sz w:val="24"/>
          <w:szCs w:val="24"/>
        </w:rPr>
        <w:t>Phase 1: LCD Testing – Verified LCD working with I2C (0x27 address)</w:t>
      </w:r>
    </w:p>
    <w:p w14:paraId="4ABA8DD1" w14:textId="77777777" w:rsidR="00FE7DED" w:rsidRDefault="00000000">
      <w:pPr>
        <w:pStyle w:val="ListParagraph"/>
        <w:numPr>
          <w:ilvl w:val="0"/>
          <w:numId w:val="2"/>
        </w:numPr>
      </w:pPr>
      <w:r>
        <w:rPr>
          <w:rFonts w:ascii="Bahnschrift" w:eastAsia="Bahnschrift" w:hAnsi="Bahnschrift" w:cs="Bahnschrift"/>
          <w:sz w:val="24"/>
          <w:szCs w:val="24"/>
        </w:rPr>
        <w:t>Phase 2: Temperature &amp; Humidity Monitoring – DHT11 integrated; readings shown on LCD</w:t>
      </w:r>
    </w:p>
    <w:p w14:paraId="71DF6895" w14:textId="77777777" w:rsidR="00FE7DED" w:rsidRDefault="00000000">
      <w:pPr>
        <w:pStyle w:val="ListParagraph"/>
        <w:numPr>
          <w:ilvl w:val="0"/>
          <w:numId w:val="2"/>
        </w:numPr>
      </w:pPr>
      <w:r>
        <w:rPr>
          <w:rFonts w:ascii="Bahnschrift" w:eastAsia="Bahnschrift" w:hAnsi="Bahnschrift" w:cs="Bahnschrift"/>
          <w:sz w:val="24"/>
          <w:szCs w:val="24"/>
        </w:rPr>
        <w:t>Phase 3: Gas Leakage Detection – MQ-5 integrated; Yellow LED and Buzzer alert added</w:t>
      </w:r>
    </w:p>
    <w:p w14:paraId="22BC1E48" w14:textId="77777777" w:rsidR="00FE7DED" w:rsidRDefault="00000000">
      <w:pPr>
        <w:pStyle w:val="ListParagraph"/>
        <w:numPr>
          <w:ilvl w:val="0"/>
          <w:numId w:val="2"/>
        </w:numPr>
      </w:pPr>
      <w:r>
        <w:rPr>
          <w:rFonts w:ascii="Bahnschrift" w:eastAsia="Bahnschrift" w:hAnsi="Bahnschrift" w:cs="Bahnschrift"/>
          <w:sz w:val="24"/>
          <w:szCs w:val="24"/>
        </w:rPr>
        <w:t>Phase 4: Fire Detection – Flame sensor integrated; Red LED and Buzzer alert added</w:t>
      </w:r>
    </w:p>
    <w:p w14:paraId="25E27744" w14:textId="77777777" w:rsidR="00FE7DED" w:rsidRDefault="00000000">
      <w:pPr>
        <w:pStyle w:val="ListParagraph"/>
        <w:numPr>
          <w:ilvl w:val="0"/>
          <w:numId w:val="2"/>
        </w:numPr>
      </w:pPr>
      <w:r>
        <w:rPr>
          <w:rFonts w:ascii="Bahnschrift" w:eastAsia="Bahnschrift" w:hAnsi="Bahnschrift" w:cs="Bahnschrift"/>
          <w:sz w:val="24"/>
          <w:szCs w:val="24"/>
        </w:rPr>
        <w:t>Phase 5: Equipment Movement Detection – HC-SR04 integrated; Blue LED and Buzzer alert added</w:t>
      </w:r>
    </w:p>
    <w:p w14:paraId="7C062DA3" w14:textId="77777777" w:rsidR="00FE7DED" w:rsidRDefault="00000000">
      <w:pPr>
        <w:pStyle w:val="ListParagraph"/>
        <w:numPr>
          <w:ilvl w:val="0"/>
          <w:numId w:val="2"/>
        </w:numPr>
      </w:pPr>
      <w:r>
        <w:rPr>
          <w:rFonts w:ascii="Bahnschrift" w:eastAsia="Bahnschrift" w:hAnsi="Bahnschrift" w:cs="Bahnschrift"/>
          <w:sz w:val="24"/>
          <w:szCs w:val="24"/>
        </w:rPr>
        <w:t>Phase 6: Multi-LED Status Indication – Color-coded LEDs for instant alert identification</w:t>
      </w:r>
    </w:p>
    <w:p w14:paraId="1411C06D" w14:textId="77777777" w:rsidR="00FE7DED" w:rsidRDefault="00000000">
      <w:pPr>
        <w:pStyle w:val="ListParagraph"/>
        <w:numPr>
          <w:ilvl w:val="0"/>
          <w:numId w:val="2"/>
        </w:numPr>
      </w:pPr>
      <w:r>
        <w:rPr>
          <w:rFonts w:ascii="Bahnschrift" w:eastAsia="Bahnschrift" w:hAnsi="Bahnschrift" w:cs="Bahnschrift"/>
          <w:sz w:val="24"/>
          <w:szCs w:val="24"/>
        </w:rPr>
        <w:t>Phase 7: Startup Self-Test – System checks all components on power-up for professionalism</w:t>
      </w:r>
    </w:p>
    <w:p w14:paraId="080FD2F8" w14:textId="77777777" w:rsidR="00FE7DED" w:rsidRDefault="00000000">
      <w:pPr>
        <w:pStyle w:val="ListParagraph"/>
        <w:numPr>
          <w:ilvl w:val="0"/>
          <w:numId w:val="2"/>
        </w:numPr>
      </w:pPr>
      <w:r>
        <w:rPr>
          <w:rFonts w:ascii="Bahnschrift" w:eastAsia="Bahnschrift" w:hAnsi="Bahnschrift" w:cs="Bahnschrift"/>
          <w:sz w:val="24"/>
          <w:szCs w:val="24"/>
        </w:rPr>
        <w:t>Phase 8: ThingSpeak IoT Cloud – Wi-Fi enabled; all sensor data uploaded to ThingSpeak every 20 seconds</w:t>
      </w:r>
    </w:p>
    <w:p w14:paraId="621D1E80" w14:textId="77777777" w:rsidR="00FE7DED" w:rsidRDefault="00FE7DED"/>
    <w:p w14:paraId="12280D5D" w14:textId="77777777" w:rsidR="00FE7DED" w:rsidRDefault="00000000">
      <w:r>
        <w:rPr>
          <w:rFonts w:ascii="Comic Sans MS" w:eastAsia="Comic Sans MS" w:hAnsi="Comic Sans MS" w:cs="Comic Sans MS"/>
          <w:b/>
          <w:bCs/>
          <w:sz w:val="28"/>
          <w:szCs w:val="28"/>
          <w:u w:val="single"/>
        </w:rPr>
        <w:t>Advantages of the System</w:t>
      </w:r>
    </w:p>
    <w:p w14:paraId="25955BBD" w14:textId="77777777" w:rsidR="00FE7DED" w:rsidRDefault="00FE7DED"/>
    <w:p w14:paraId="6DED28EA" w14:textId="77777777" w:rsidR="00FE7DED" w:rsidRDefault="00000000">
      <w:pPr>
        <w:pStyle w:val="ListParagraph"/>
        <w:numPr>
          <w:ilvl w:val="0"/>
          <w:numId w:val="2"/>
        </w:numPr>
      </w:pPr>
      <w:r>
        <w:rPr>
          <w:rFonts w:ascii="Bahnschrift" w:eastAsia="Bahnschrift" w:hAnsi="Bahnschrift" w:cs="Bahnschrift"/>
          <w:sz w:val="24"/>
          <w:szCs w:val="24"/>
        </w:rPr>
        <w:t>Real-time monitoring of multiple environmental and physical parameters simultaneously</w:t>
      </w:r>
    </w:p>
    <w:p w14:paraId="3E478F3F" w14:textId="77777777" w:rsidR="00FE7DED" w:rsidRDefault="00000000">
      <w:pPr>
        <w:pStyle w:val="ListParagraph"/>
        <w:numPr>
          <w:ilvl w:val="0"/>
          <w:numId w:val="2"/>
        </w:numPr>
      </w:pPr>
      <w:r>
        <w:rPr>
          <w:rFonts w:ascii="Bahnschrift" w:eastAsia="Bahnschrift" w:hAnsi="Bahnschrift" w:cs="Bahnschrift"/>
          <w:sz w:val="24"/>
          <w:szCs w:val="24"/>
        </w:rPr>
        <w:t>Priority-based alert logic ensures the most critical hazard is always displayed first</w:t>
      </w:r>
    </w:p>
    <w:p w14:paraId="5A4F2FA3" w14:textId="77777777" w:rsidR="00FE7DED" w:rsidRDefault="00000000">
      <w:pPr>
        <w:pStyle w:val="ListParagraph"/>
        <w:numPr>
          <w:ilvl w:val="0"/>
          <w:numId w:val="2"/>
        </w:numPr>
      </w:pPr>
      <w:r>
        <w:rPr>
          <w:rFonts w:ascii="Bahnschrift" w:eastAsia="Bahnschrift" w:hAnsi="Bahnschrift" w:cs="Bahnschrift"/>
          <w:sz w:val="24"/>
          <w:szCs w:val="24"/>
        </w:rPr>
        <w:t>Color-coded LED system allows instant visual identification of the alert source</w:t>
      </w:r>
    </w:p>
    <w:p w14:paraId="2AE3728F" w14:textId="77777777" w:rsidR="00FE7DED" w:rsidRDefault="00000000">
      <w:pPr>
        <w:pStyle w:val="ListParagraph"/>
        <w:numPr>
          <w:ilvl w:val="0"/>
          <w:numId w:val="2"/>
        </w:numPr>
      </w:pPr>
      <w:r>
        <w:rPr>
          <w:rFonts w:ascii="Bahnschrift" w:eastAsia="Bahnschrift" w:hAnsi="Bahnschrift" w:cs="Bahnschrift"/>
          <w:sz w:val="24"/>
          <w:szCs w:val="24"/>
        </w:rPr>
        <w:t>Remote monitoring from anywhere via ThingSpeak cloud dashboard</w:t>
      </w:r>
    </w:p>
    <w:p w14:paraId="72AE9277" w14:textId="77777777" w:rsidR="00FE7DED" w:rsidRDefault="00000000">
      <w:pPr>
        <w:pStyle w:val="ListParagraph"/>
        <w:numPr>
          <w:ilvl w:val="0"/>
          <w:numId w:val="2"/>
        </w:numPr>
      </w:pPr>
      <w:r>
        <w:rPr>
          <w:rFonts w:ascii="Bahnschrift" w:eastAsia="Bahnschrift" w:hAnsi="Bahnschrift" w:cs="Bahnschrift"/>
          <w:sz w:val="24"/>
          <w:szCs w:val="24"/>
        </w:rPr>
        <w:t>Low cost and easily replicable using widely available components</w:t>
      </w:r>
    </w:p>
    <w:p w14:paraId="2E35DA1D" w14:textId="77777777" w:rsidR="00FE7DED" w:rsidRDefault="00000000">
      <w:pPr>
        <w:pStyle w:val="ListParagraph"/>
        <w:numPr>
          <w:ilvl w:val="0"/>
          <w:numId w:val="2"/>
        </w:numPr>
      </w:pPr>
      <w:r>
        <w:rPr>
          <w:rFonts w:ascii="Bahnschrift" w:eastAsia="Bahnschrift" w:hAnsi="Bahnschrift" w:cs="Bahnschrift"/>
          <w:sz w:val="24"/>
          <w:szCs w:val="24"/>
        </w:rPr>
        <w:t>Scalable – additional sensors can be integrated with minimal code changes</w:t>
      </w:r>
    </w:p>
    <w:p w14:paraId="62FD602D" w14:textId="77777777" w:rsidR="00FE7DED" w:rsidRDefault="00FE7DED"/>
    <w:p w14:paraId="2D5F8FCA" w14:textId="77777777" w:rsidR="00FE7DED" w:rsidRDefault="00000000">
      <w:r>
        <w:rPr>
          <w:rFonts w:ascii="Comic Sans MS" w:eastAsia="Comic Sans MS" w:hAnsi="Comic Sans MS" w:cs="Comic Sans MS"/>
          <w:b/>
          <w:bCs/>
          <w:sz w:val="28"/>
          <w:szCs w:val="28"/>
          <w:u w:val="single"/>
        </w:rPr>
        <w:t>Applications</w:t>
      </w:r>
    </w:p>
    <w:p w14:paraId="461C125F" w14:textId="77777777" w:rsidR="00FE7DED" w:rsidRDefault="00FE7DED"/>
    <w:p w14:paraId="3DF9A61F" w14:textId="77777777" w:rsidR="00FE7DED" w:rsidRDefault="00000000">
      <w:pPr>
        <w:pStyle w:val="ListParagraph"/>
        <w:numPr>
          <w:ilvl w:val="0"/>
          <w:numId w:val="2"/>
        </w:numPr>
      </w:pPr>
      <w:r>
        <w:rPr>
          <w:rFonts w:ascii="Bahnschrift" w:eastAsia="Bahnschrift" w:hAnsi="Bahnschrift" w:cs="Bahnschrift"/>
          <w:sz w:val="24"/>
          <w:szCs w:val="24"/>
        </w:rPr>
        <w:t>Electronics and Computer Science laboratory safety monitoring</w:t>
      </w:r>
    </w:p>
    <w:p w14:paraId="2D66C469" w14:textId="77777777" w:rsidR="00FE7DED" w:rsidRDefault="00000000">
      <w:pPr>
        <w:pStyle w:val="ListParagraph"/>
        <w:numPr>
          <w:ilvl w:val="0"/>
          <w:numId w:val="2"/>
        </w:numPr>
      </w:pPr>
      <w:r>
        <w:rPr>
          <w:rFonts w:ascii="Bahnschrift" w:eastAsia="Bahnschrift" w:hAnsi="Bahnschrift" w:cs="Bahnschrift"/>
          <w:sz w:val="24"/>
          <w:szCs w:val="24"/>
        </w:rPr>
        <w:t>Industrial floor safety systems with gas and fire hazard detection</w:t>
      </w:r>
    </w:p>
    <w:p w14:paraId="5A89BF1E" w14:textId="77777777" w:rsidR="00FE7DED" w:rsidRDefault="00000000">
      <w:pPr>
        <w:pStyle w:val="ListParagraph"/>
        <w:numPr>
          <w:ilvl w:val="0"/>
          <w:numId w:val="2"/>
        </w:numPr>
      </w:pPr>
      <w:r>
        <w:rPr>
          <w:rFonts w:ascii="Bahnschrift" w:eastAsia="Bahnschrift" w:hAnsi="Bahnschrift" w:cs="Bahnschrift"/>
          <w:sz w:val="24"/>
          <w:szCs w:val="24"/>
        </w:rPr>
        <w:t>Asset tracking and unauthorized movement detection in research labs</w:t>
      </w:r>
    </w:p>
    <w:p w14:paraId="7175CCF8" w14:textId="77777777" w:rsidR="00FE7DED" w:rsidRDefault="00000000">
      <w:pPr>
        <w:pStyle w:val="ListParagraph"/>
        <w:numPr>
          <w:ilvl w:val="0"/>
          <w:numId w:val="2"/>
        </w:numPr>
      </w:pPr>
      <w:r>
        <w:rPr>
          <w:rFonts w:ascii="Bahnschrift" w:eastAsia="Bahnschrift" w:hAnsi="Bahnschrift" w:cs="Bahnschrift"/>
          <w:sz w:val="24"/>
          <w:szCs w:val="24"/>
        </w:rPr>
        <w:t>Smart building automation and environmental monitoring</w:t>
      </w:r>
    </w:p>
    <w:p w14:paraId="4F453596" w14:textId="77777777" w:rsidR="00FE7DED" w:rsidRDefault="00000000">
      <w:pPr>
        <w:pStyle w:val="ListParagraph"/>
        <w:numPr>
          <w:ilvl w:val="0"/>
          <w:numId w:val="2"/>
        </w:numPr>
      </w:pPr>
      <w:r>
        <w:rPr>
          <w:rFonts w:ascii="Bahnschrift" w:eastAsia="Bahnschrift" w:hAnsi="Bahnschrift" w:cs="Bahnschrift"/>
          <w:sz w:val="24"/>
          <w:szCs w:val="24"/>
        </w:rPr>
        <w:t>Educational institutions for demonstrating IoT-based embedded systems</w:t>
      </w:r>
    </w:p>
    <w:p w14:paraId="2D25A01F" w14:textId="77777777" w:rsidR="00FE7DED" w:rsidRDefault="00FE7DED"/>
    <w:p w14:paraId="177C9CEE" w14:textId="77777777" w:rsidR="00FE7DED" w:rsidRDefault="00000000">
      <w:r>
        <w:rPr>
          <w:rFonts w:ascii="Comic Sans MS" w:eastAsia="Comic Sans MS" w:hAnsi="Comic Sans MS" w:cs="Comic Sans MS"/>
          <w:b/>
          <w:bCs/>
          <w:sz w:val="28"/>
          <w:szCs w:val="28"/>
          <w:u w:val="single"/>
        </w:rPr>
        <w:t>Conclusion</w:t>
      </w:r>
    </w:p>
    <w:p w14:paraId="229D1DDF" w14:textId="77777777" w:rsidR="00FE7DED" w:rsidRDefault="00FE7DED"/>
    <w:p w14:paraId="008FAB76" w14:textId="77777777" w:rsidR="00FE7DED" w:rsidRDefault="00000000">
      <w:pPr>
        <w:jc w:val="both"/>
      </w:pPr>
      <w:r>
        <w:rPr>
          <w:rFonts w:ascii="Bahnschrift" w:eastAsia="Bahnschrift" w:hAnsi="Bahnschrift" w:cs="Bahnschrift"/>
          <w:sz w:val="24"/>
          <w:szCs w:val="24"/>
        </w:rPr>
        <w:t>The IoT-Based Smart Electronics Laboratory Safety and Asset Monitoring System successfully demonstrates the integration of multiple sensors with an ESP32 microcontroller and IoT cloud platform. The system provides comprehensive real-time safety monitoring including temperature, humidity, gas leakage, fire, and equipment movement detection.</w:t>
      </w:r>
    </w:p>
    <w:p w14:paraId="22B1913B" w14:textId="77777777" w:rsidR="00FE7DED" w:rsidRDefault="00FE7DED"/>
    <w:p w14:paraId="111D433A" w14:textId="77777777" w:rsidR="00FE7DED" w:rsidRDefault="00000000">
      <w:pPr>
        <w:jc w:val="both"/>
      </w:pPr>
      <w:r>
        <w:rPr>
          <w:rFonts w:ascii="Bahnschrift" w:eastAsia="Bahnschrift" w:hAnsi="Bahnschrift" w:cs="Bahnschrift"/>
          <w:sz w:val="24"/>
          <w:szCs w:val="24"/>
        </w:rPr>
        <w:t>The priority-based alert logic combined with color-coded LED indicators, LCD display, and buzzer ensures that laboratory personnel are immediately informed of any hazard. The ThingSpeak integration further enhances the system by enabling remote monitoring and historical data analysis from any location.</w:t>
      </w:r>
    </w:p>
    <w:p w14:paraId="2AA8CF4B" w14:textId="77777777" w:rsidR="00FE7DED" w:rsidRDefault="00FE7DED"/>
    <w:p w14:paraId="29252975" w14:textId="77777777" w:rsidR="00FE7DED" w:rsidRDefault="00000000">
      <w:pPr>
        <w:jc w:val="both"/>
      </w:pPr>
      <w:r>
        <w:rPr>
          <w:rFonts w:ascii="Bahnschrift" w:eastAsia="Bahnschrift" w:hAnsi="Bahnschrift" w:cs="Bahnschrift"/>
          <w:sz w:val="24"/>
          <w:szCs w:val="24"/>
        </w:rPr>
        <w:t>This project proves that a low-cost, efficient, and scalable laboratory safety system can be built using readily available IoT components, making it ideal for practical deployment in educational and industrial environments.</w:t>
      </w:r>
    </w:p>
    <w:p w14:paraId="11B427FD" w14:textId="77777777" w:rsidR="00FE7DED" w:rsidRDefault="00FE7DED"/>
    <w:p w14:paraId="476ED2C3" w14:textId="77777777" w:rsidR="00FE7DED" w:rsidRDefault="00000000">
      <w:r>
        <w:rPr>
          <w:rFonts w:ascii="Comic Sans MS" w:eastAsia="Comic Sans MS" w:hAnsi="Comic Sans MS" w:cs="Comic Sans MS"/>
          <w:b/>
          <w:bCs/>
          <w:sz w:val="28"/>
          <w:szCs w:val="28"/>
          <w:u w:val="single"/>
        </w:rPr>
        <w:t>Future Enhancements</w:t>
      </w:r>
    </w:p>
    <w:p w14:paraId="01986DBB" w14:textId="77777777" w:rsidR="00FE7DED" w:rsidRDefault="00FE7DED"/>
    <w:p w14:paraId="4FB6437F" w14:textId="77777777" w:rsidR="00FE7DED" w:rsidRDefault="00000000">
      <w:pPr>
        <w:pStyle w:val="ListParagraph"/>
        <w:numPr>
          <w:ilvl w:val="0"/>
          <w:numId w:val="2"/>
        </w:numPr>
      </w:pPr>
      <w:r>
        <w:rPr>
          <w:rFonts w:ascii="Bahnschrift" w:eastAsia="Bahnschrift" w:hAnsi="Bahnschrift" w:cs="Bahnschrift"/>
          <w:sz w:val="24"/>
          <w:szCs w:val="24"/>
        </w:rPr>
        <w:t>Add SMS / Email alerts using Twilio or IFTTT when a danger condition is detected</w:t>
      </w:r>
    </w:p>
    <w:p w14:paraId="1E48518E" w14:textId="77777777" w:rsidR="00FE7DED" w:rsidRDefault="00000000">
      <w:pPr>
        <w:pStyle w:val="ListParagraph"/>
        <w:numPr>
          <w:ilvl w:val="0"/>
          <w:numId w:val="2"/>
        </w:numPr>
      </w:pPr>
      <w:r>
        <w:rPr>
          <w:rFonts w:ascii="Bahnschrift" w:eastAsia="Bahnschrift" w:hAnsi="Bahnschrift" w:cs="Bahnschrift"/>
          <w:sz w:val="24"/>
          <w:szCs w:val="24"/>
        </w:rPr>
        <w:t>Integrate a camera module for visual verification of alerts</w:t>
      </w:r>
    </w:p>
    <w:p w14:paraId="576D8189" w14:textId="77777777" w:rsidR="00FE7DED" w:rsidRDefault="00000000">
      <w:pPr>
        <w:pStyle w:val="ListParagraph"/>
        <w:numPr>
          <w:ilvl w:val="0"/>
          <w:numId w:val="2"/>
        </w:numPr>
      </w:pPr>
      <w:r>
        <w:rPr>
          <w:rFonts w:ascii="Bahnschrift" w:eastAsia="Bahnschrift" w:hAnsi="Bahnschrift" w:cs="Bahnschrift"/>
          <w:sz w:val="24"/>
          <w:szCs w:val="24"/>
        </w:rPr>
        <w:t>Add a wind speed or CO2 sensor for more comprehensive air quality monitoring</w:t>
      </w:r>
    </w:p>
    <w:p w14:paraId="1F0F5384" w14:textId="77777777" w:rsidR="00FE7DED" w:rsidRDefault="00000000">
      <w:pPr>
        <w:pStyle w:val="ListParagraph"/>
        <w:numPr>
          <w:ilvl w:val="0"/>
          <w:numId w:val="2"/>
        </w:numPr>
      </w:pPr>
      <w:r>
        <w:rPr>
          <w:rFonts w:ascii="Bahnschrift" w:eastAsia="Bahnschrift" w:hAnsi="Bahnschrift" w:cs="Bahnschrift"/>
          <w:sz w:val="24"/>
          <w:szCs w:val="24"/>
        </w:rPr>
        <w:t>Implement a web-based custom dashboard for real-time and historical data visualization</w:t>
      </w:r>
    </w:p>
    <w:p w14:paraId="2A03B443" w14:textId="77777777" w:rsidR="00FE7DED" w:rsidRDefault="00000000">
      <w:pPr>
        <w:pStyle w:val="ListParagraph"/>
        <w:numPr>
          <w:ilvl w:val="0"/>
          <w:numId w:val="2"/>
        </w:numPr>
      </w:pPr>
      <w:r>
        <w:rPr>
          <w:rFonts w:ascii="Bahnschrift" w:eastAsia="Bahnschrift" w:hAnsi="Bahnschrift" w:cs="Bahnschrift"/>
          <w:sz w:val="24"/>
          <w:szCs w:val="24"/>
        </w:rPr>
        <w:t>Add data logging to an SD card for offline storage and analysis</w:t>
      </w:r>
    </w:p>
    <w:p w14:paraId="6B2748DA" w14:textId="77777777" w:rsidR="00FE7DED" w:rsidRDefault="00000000">
      <w:pPr>
        <w:pStyle w:val="ListParagraph"/>
        <w:numPr>
          <w:ilvl w:val="0"/>
          <w:numId w:val="2"/>
        </w:numPr>
      </w:pPr>
      <w:r>
        <w:rPr>
          <w:rFonts w:ascii="Bahnschrift" w:eastAsia="Bahnschrift" w:hAnsi="Bahnschrift" w:cs="Bahnschrift"/>
          <w:sz w:val="24"/>
          <w:szCs w:val="24"/>
        </w:rPr>
        <w:t>Implement machine learning-based anomaly detection for predictive safety alerts</w:t>
      </w:r>
    </w:p>
    <w:p w14:paraId="5D22BD38" w14:textId="77777777" w:rsidR="00FE7DED" w:rsidRDefault="00FE7DED"/>
    <w:p w14:paraId="18C1E816" w14:textId="77777777" w:rsidR="00FE7DED" w:rsidRDefault="00FE7DED"/>
    <w:p w14:paraId="61F14631" w14:textId="77777777" w:rsidR="00FE7DED" w:rsidRDefault="00000000">
      <w:pPr>
        <w:jc w:val="center"/>
      </w:pPr>
      <w:r>
        <w:rPr>
          <w:rFonts w:ascii="Bodoni MT" w:eastAsia="Bodoni MT" w:hAnsi="Bodoni MT" w:cs="Bodoni MT"/>
          <w:b/>
          <w:bCs/>
          <w:sz w:val="32"/>
          <w:szCs w:val="32"/>
        </w:rPr>
        <w:t>Thank You</w:t>
      </w:r>
    </w:p>
    <w:sectPr w:rsidR="00FE7DE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Bahnschrift">
    <w:panose1 w:val="020B0502040204020203"/>
    <w:charset w:val="00"/>
    <w:family w:val="swiss"/>
    <w:pitch w:val="variable"/>
    <w:sig w:usb0="A00002C7" w:usb1="00000002"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6F49DC"/>
    <w:multiLevelType w:val="hybridMultilevel"/>
    <w:tmpl w:val="837EEE6E"/>
    <w:lvl w:ilvl="0" w:tplc="92A2C994">
      <w:start w:val="1"/>
      <w:numFmt w:val="bullet"/>
      <w:lvlText w:val="•"/>
      <w:lvlJc w:val="left"/>
      <w:pPr>
        <w:ind w:left="720" w:hanging="360"/>
      </w:pPr>
    </w:lvl>
    <w:lvl w:ilvl="1" w:tplc="E0B61FA4">
      <w:numFmt w:val="decimal"/>
      <w:lvlText w:val=""/>
      <w:lvlJc w:val="left"/>
    </w:lvl>
    <w:lvl w:ilvl="2" w:tplc="1C40402E">
      <w:numFmt w:val="decimal"/>
      <w:lvlText w:val=""/>
      <w:lvlJc w:val="left"/>
    </w:lvl>
    <w:lvl w:ilvl="3" w:tplc="89ACFFBA">
      <w:numFmt w:val="decimal"/>
      <w:lvlText w:val=""/>
      <w:lvlJc w:val="left"/>
    </w:lvl>
    <w:lvl w:ilvl="4" w:tplc="4DE23882">
      <w:numFmt w:val="decimal"/>
      <w:lvlText w:val=""/>
      <w:lvlJc w:val="left"/>
    </w:lvl>
    <w:lvl w:ilvl="5" w:tplc="4AE0CBB6">
      <w:numFmt w:val="decimal"/>
      <w:lvlText w:val=""/>
      <w:lvlJc w:val="left"/>
    </w:lvl>
    <w:lvl w:ilvl="6" w:tplc="7DBACF9E">
      <w:numFmt w:val="decimal"/>
      <w:lvlText w:val=""/>
      <w:lvlJc w:val="left"/>
    </w:lvl>
    <w:lvl w:ilvl="7" w:tplc="77D4A06E">
      <w:numFmt w:val="decimal"/>
      <w:lvlText w:val=""/>
      <w:lvlJc w:val="left"/>
    </w:lvl>
    <w:lvl w:ilvl="8" w:tplc="3D3458AA">
      <w:numFmt w:val="decimal"/>
      <w:lvlText w:val=""/>
      <w:lvlJc w:val="left"/>
    </w:lvl>
  </w:abstractNum>
  <w:abstractNum w:abstractNumId="1" w15:restartNumberingAfterBreak="0">
    <w:nsid w:val="6DB177CE"/>
    <w:multiLevelType w:val="hybridMultilevel"/>
    <w:tmpl w:val="F00237F0"/>
    <w:lvl w:ilvl="0" w:tplc="53CE6BF6">
      <w:start w:val="1"/>
      <w:numFmt w:val="bullet"/>
      <w:lvlText w:val="●"/>
      <w:lvlJc w:val="left"/>
      <w:pPr>
        <w:ind w:left="720" w:hanging="360"/>
      </w:pPr>
    </w:lvl>
    <w:lvl w:ilvl="1" w:tplc="2B22022A">
      <w:start w:val="1"/>
      <w:numFmt w:val="bullet"/>
      <w:lvlText w:val="○"/>
      <w:lvlJc w:val="left"/>
      <w:pPr>
        <w:ind w:left="1440" w:hanging="360"/>
      </w:pPr>
    </w:lvl>
    <w:lvl w:ilvl="2" w:tplc="4EC2E684">
      <w:start w:val="1"/>
      <w:numFmt w:val="bullet"/>
      <w:lvlText w:val="■"/>
      <w:lvlJc w:val="left"/>
      <w:pPr>
        <w:ind w:left="2160" w:hanging="360"/>
      </w:pPr>
    </w:lvl>
    <w:lvl w:ilvl="3" w:tplc="19D68D0E">
      <w:start w:val="1"/>
      <w:numFmt w:val="bullet"/>
      <w:lvlText w:val="●"/>
      <w:lvlJc w:val="left"/>
      <w:pPr>
        <w:ind w:left="2880" w:hanging="360"/>
      </w:pPr>
    </w:lvl>
    <w:lvl w:ilvl="4" w:tplc="C00C34B2">
      <w:start w:val="1"/>
      <w:numFmt w:val="bullet"/>
      <w:lvlText w:val="○"/>
      <w:lvlJc w:val="left"/>
      <w:pPr>
        <w:ind w:left="3600" w:hanging="360"/>
      </w:pPr>
    </w:lvl>
    <w:lvl w:ilvl="5" w:tplc="17707062">
      <w:start w:val="1"/>
      <w:numFmt w:val="bullet"/>
      <w:lvlText w:val="■"/>
      <w:lvlJc w:val="left"/>
      <w:pPr>
        <w:ind w:left="4320" w:hanging="360"/>
      </w:pPr>
    </w:lvl>
    <w:lvl w:ilvl="6" w:tplc="EA3A799E">
      <w:start w:val="1"/>
      <w:numFmt w:val="bullet"/>
      <w:lvlText w:val="●"/>
      <w:lvlJc w:val="left"/>
      <w:pPr>
        <w:ind w:left="5040" w:hanging="360"/>
      </w:pPr>
    </w:lvl>
    <w:lvl w:ilvl="7" w:tplc="342E54FC">
      <w:start w:val="1"/>
      <w:numFmt w:val="bullet"/>
      <w:lvlText w:val="●"/>
      <w:lvlJc w:val="left"/>
      <w:pPr>
        <w:ind w:left="5760" w:hanging="360"/>
      </w:pPr>
    </w:lvl>
    <w:lvl w:ilvl="8" w:tplc="D382D162">
      <w:start w:val="1"/>
      <w:numFmt w:val="bullet"/>
      <w:lvlText w:val="●"/>
      <w:lvlJc w:val="left"/>
      <w:pPr>
        <w:ind w:left="6480" w:hanging="360"/>
      </w:pPr>
    </w:lvl>
  </w:abstractNum>
  <w:num w:numId="1" w16cid:durableId="560672016">
    <w:abstractNumId w:val="1"/>
    <w:lvlOverride w:ilvl="0">
      <w:startOverride w:val="1"/>
    </w:lvlOverride>
  </w:num>
  <w:num w:numId="2" w16cid:durableId="5580577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DED"/>
    <w:rsid w:val="009E5ECC"/>
    <w:rsid w:val="00B44F62"/>
    <w:rsid w:val="00D10D63"/>
    <w:rsid w:val="00FE7D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2B0C8"/>
  <w15:docId w15:val="{C63498C6-E6F4-4E08-9D57-7291ABED6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1431</Words>
  <Characters>8157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KAWIN RAM</cp:lastModifiedBy>
  <cp:revision>2</cp:revision>
  <dcterms:created xsi:type="dcterms:W3CDTF">2026-06-25T09:44:00Z</dcterms:created>
  <dcterms:modified xsi:type="dcterms:W3CDTF">2026-06-25T10:47:00Z</dcterms:modified>
</cp:coreProperties>
</file>