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9A7" w:rsidRDefault="00F079A7" w:rsidP="00F079A7">
      <w:pPr>
        <w:pStyle w:val="berschrift2"/>
      </w:pPr>
      <w:r>
        <w:t>○ 1.1: Welche Protokolle sind bei einem “ping” Befehl involviert? Welche Aufgaben</w:t>
      </w:r>
    </w:p>
    <w:p w:rsidR="00F079A7" w:rsidRDefault="00F079A7" w:rsidP="00F079A7">
      <w:pPr>
        <w:pStyle w:val="berschrift2"/>
      </w:pPr>
      <w:r>
        <w:t>erfüllen sie dabei? Beschreibe den Prozess.</w:t>
      </w:r>
    </w:p>
    <w:p w:rsidR="00151014" w:rsidRPr="00151014" w:rsidRDefault="00151014" w:rsidP="00151014"/>
    <w:p w:rsidR="00F079A7" w:rsidRDefault="00F079A7" w:rsidP="00F079A7">
      <w:pPr>
        <w:rPr>
          <w:rStyle w:val="Fett"/>
          <w:b w:val="0"/>
        </w:rPr>
      </w:pPr>
      <w:r w:rsidRPr="00F079A7">
        <w:rPr>
          <w:rStyle w:val="Fett"/>
          <w:b w:val="0"/>
        </w:rPr>
        <w:t>ICMP (In</w:t>
      </w:r>
      <w:r w:rsidR="00151014">
        <w:rPr>
          <w:rStyle w:val="Fett"/>
          <w:b w:val="0"/>
        </w:rPr>
        <w:t xml:space="preserve">ternet Control Message </w:t>
      </w:r>
      <w:r w:rsidR="00ED2281">
        <w:rPr>
          <w:rStyle w:val="Fett"/>
          <w:b w:val="0"/>
        </w:rPr>
        <w:t>Protocol).</w:t>
      </w:r>
    </w:p>
    <w:p w:rsidR="00610ECB" w:rsidRDefault="00610ECB" w:rsidP="00F079A7">
      <w:pPr>
        <w:rPr>
          <w:rStyle w:val="Fett"/>
          <w:b w:val="0"/>
        </w:rPr>
      </w:pPr>
      <w:r>
        <w:rPr>
          <w:rStyle w:val="Fett"/>
          <w:b w:val="0"/>
        </w:rPr>
        <w:t xml:space="preserve">Wenn der weg nicht bekannt ist wird erst noch das </w:t>
      </w:r>
    </w:p>
    <w:p w:rsidR="00610ECB" w:rsidRPr="00F079A7" w:rsidRDefault="00610ECB" w:rsidP="00F079A7">
      <w:pPr>
        <w:rPr>
          <w:b/>
        </w:rPr>
      </w:pPr>
      <w:r>
        <w:rPr>
          <w:rStyle w:val="Fett"/>
          <w:b w:val="0"/>
        </w:rPr>
        <w:t>A</w:t>
      </w:r>
      <w:r w:rsidR="00151014">
        <w:rPr>
          <w:rStyle w:val="Fett"/>
          <w:b w:val="0"/>
        </w:rPr>
        <w:t>RP (</w:t>
      </w:r>
      <w:proofErr w:type="spellStart"/>
      <w:r w:rsidR="00151014">
        <w:rPr>
          <w:rStyle w:val="Fett"/>
          <w:b w:val="0"/>
        </w:rPr>
        <w:t>Adress</w:t>
      </w:r>
      <w:proofErr w:type="spellEnd"/>
      <w:r w:rsidR="00151014">
        <w:rPr>
          <w:rStyle w:val="Fett"/>
          <w:b w:val="0"/>
        </w:rPr>
        <w:t xml:space="preserve"> Resolution Protocol) ausgeführt</w:t>
      </w:r>
      <w:bookmarkStart w:id="0" w:name="_GoBack"/>
      <w:bookmarkEnd w:id="0"/>
    </w:p>
    <w:p w:rsidR="00F079A7" w:rsidRDefault="00F079A7" w:rsidP="00F079A7">
      <w:pPr>
        <w:pStyle w:val="berschrift2"/>
      </w:pPr>
      <w:r>
        <w:t>○ 1.2: Was ist die Aufgabe eines Modems?</w:t>
      </w:r>
    </w:p>
    <w:p w:rsidR="00151014" w:rsidRPr="00151014" w:rsidRDefault="00151014" w:rsidP="00151014"/>
    <w:p w:rsidR="00F079A7" w:rsidRPr="00F079A7" w:rsidRDefault="00F079A7" w:rsidP="00F079A7">
      <w:r>
        <w:t xml:space="preserve">Ein </w:t>
      </w:r>
      <w:r w:rsidRPr="00F079A7">
        <w:t>Modem</w:t>
      </w:r>
      <w:r>
        <w:t xml:space="preserve"> wandelt digitale Signale von einem Computer in analoge Signale um, die über Telefonleitungen oder Kabelnetze übertragen werden können, und umgekehrt. </w:t>
      </w:r>
    </w:p>
    <w:p w:rsidR="00F079A7" w:rsidRDefault="00F079A7" w:rsidP="00F079A7">
      <w:pPr>
        <w:pStyle w:val="berschrift2"/>
      </w:pPr>
      <w:r>
        <w:t>○ 1.3: “Das Internet ist ein Netzwerk von Netzwerken” - Was ist mit dieser Aussage</w:t>
      </w:r>
    </w:p>
    <w:p w:rsidR="00F079A7" w:rsidRDefault="00F079A7" w:rsidP="00F079A7">
      <w:pPr>
        <w:pStyle w:val="berschrift2"/>
      </w:pPr>
      <w:r>
        <w:t>gemeint?</w:t>
      </w:r>
      <w:r w:rsidR="00151014">
        <w:t xml:space="preserve"> </w:t>
      </w:r>
    </w:p>
    <w:p w:rsidR="00151014" w:rsidRPr="00151014" w:rsidRDefault="00151014" w:rsidP="00151014"/>
    <w:p w:rsidR="00151014" w:rsidRPr="00151014" w:rsidRDefault="00151014" w:rsidP="00151014">
      <w:r>
        <w:t>Es gibt viele Netzwerke die für sich alleine stehen und alle miteinander verbunden sind was ein Wirrwarr aus Netzwerken bildet.</w:t>
      </w:r>
    </w:p>
    <w:p w:rsidR="00151014" w:rsidRDefault="00F079A7" w:rsidP="00151014">
      <w:pPr>
        <w:pStyle w:val="berschrift2"/>
      </w:pPr>
      <w:r>
        <w:t>○ 1.4: Was ist der Unterschied zwischen einer MAC-Adresse und einer IP-Adresse?</w:t>
      </w:r>
    </w:p>
    <w:p w:rsidR="00151014" w:rsidRPr="00151014" w:rsidRDefault="00151014" w:rsidP="00151014"/>
    <w:p w:rsidR="00151014" w:rsidRPr="00151014" w:rsidRDefault="00151014" w:rsidP="00151014">
      <w:pPr>
        <w:pStyle w:val="StandardWeb"/>
        <w:rPr>
          <w:rFonts w:asciiTheme="minorHAnsi" w:eastAsiaTheme="minorHAnsi" w:hAnsiTheme="minorHAnsi" w:cstheme="minorBidi"/>
          <w:sz w:val="22"/>
          <w:szCs w:val="22"/>
          <w:lang w:eastAsia="en-US"/>
        </w:rPr>
      </w:pPr>
      <w:r w:rsidRPr="00151014">
        <w:rPr>
          <w:rFonts w:asciiTheme="minorHAnsi" w:eastAsiaTheme="minorHAnsi" w:hAnsiTheme="minorHAnsi" w:cstheme="minorBidi"/>
          <w:sz w:val="22"/>
          <w:szCs w:val="22"/>
          <w:lang w:eastAsia="en-US"/>
        </w:rPr>
        <w:t xml:space="preserve">Die </w:t>
      </w:r>
      <w:r w:rsidRPr="00151014">
        <w:rPr>
          <w:rFonts w:asciiTheme="minorHAnsi" w:eastAsiaTheme="minorHAnsi" w:hAnsiTheme="minorHAnsi" w:cstheme="minorBidi"/>
          <w:bCs/>
          <w:sz w:val="22"/>
          <w:szCs w:val="22"/>
          <w:lang w:eastAsia="en-US"/>
        </w:rPr>
        <w:t>MAC-Adresse</w:t>
      </w:r>
      <w:r w:rsidRPr="00151014">
        <w:rPr>
          <w:rFonts w:asciiTheme="minorHAnsi" w:eastAsiaTheme="minorHAnsi" w:hAnsiTheme="minorHAnsi" w:cstheme="minorBidi"/>
          <w:sz w:val="22"/>
          <w:szCs w:val="22"/>
          <w:lang w:eastAsia="en-US"/>
        </w:rPr>
        <w:t xml:space="preserve"> ist eine feste, einzigartige Nummer, die einem Gerät wie einem Computer oder Smartphone gegeben wird, um es in einem lokalen Netzwerk zu erkennen. Sie ändert sich nicht und wird auf der Hardware gespeichert.</w:t>
      </w:r>
    </w:p>
    <w:p w:rsidR="00151014" w:rsidRPr="00151014" w:rsidRDefault="00151014" w:rsidP="00151014">
      <w:pPr>
        <w:pStyle w:val="StandardWeb"/>
        <w:rPr>
          <w:rFonts w:asciiTheme="minorHAnsi" w:eastAsiaTheme="minorHAnsi" w:hAnsiTheme="minorHAnsi" w:cstheme="minorBidi"/>
          <w:sz w:val="22"/>
          <w:szCs w:val="22"/>
          <w:lang w:eastAsia="en-US"/>
        </w:rPr>
      </w:pPr>
      <w:r w:rsidRPr="00151014">
        <w:rPr>
          <w:rFonts w:asciiTheme="minorHAnsi" w:eastAsiaTheme="minorHAnsi" w:hAnsiTheme="minorHAnsi" w:cstheme="minorBidi"/>
          <w:sz w:val="22"/>
          <w:szCs w:val="22"/>
          <w:lang w:eastAsia="en-US"/>
        </w:rPr>
        <w:t xml:space="preserve">Die </w:t>
      </w:r>
      <w:r w:rsidRPr="00151014">
        <w:rPr>
          <w:rFonts w:asciiTheme="minorHAnsi" w:eastAsiaTheme="minorHAnsi" w:hAnsiTheme="minorHAnsi" w:cstheme="minorBidi"/>
          <w:bCs/>
          <w:sz w:val="22"/>
          <w:szCs w:val="22"/>
          <w:lang w:eastAsia="en-US"/>
        </w:rPr>
        <w:t>IP-Adresse</w:t>
      </w:r>
      <w:r w:rsidRPr="00151014">
        <w:rPr>
          <w:rFonts w:asciiTheme="minorHAnsi" w:eastAsiaTheme="minorHAnsi" w:hAnsiTheme="minorHAnsi" w:cstheme="minorBidi"/>
          <w:sz w:val="22"/>
          <w:szCs w:val="22"/>
          <w:lang w:eastAsia="en-US"/>
        </w:rPr>
        <w:t xml:space="preserve"> ist eine Nummer, die einem Gerät zugewiesen wird, damit es im Internet oder in einem größeren Netzwerk gefunden werden kann. Diese Adresse kann sich ändern, zum </w:t>
      </w:r>
      <w:r w:rsidR="00ED2281" w:rsidRPr="00151014">
        <w:rPr>
          <w:rFonts w:asciiTheme="minorHAnsi" w:eastAsiaTheme="minorHAnsi" w:hAnsiTheme="minorHAnsi" w:cstheme="minorBidi"/>
          <w:sz w:val="22"/>
          <w:szCs w:val="22"/>
          <w:lang w:eastAsia="en-US"/>
        </w:rPr>
        <w:t>Beispiel,</w:t>
      </w:r>
      <w:r w:rsidRPr="00151014">
        <w:rPr>
          <w:rFonts w:asciiTheme="minorHAnsi" w:eastAsiaTheme="minorHAnsi" w:hAnsiTheme="minorHAnsi" w:cstheme="minorBidi"/>
          <w:sz w:val="22"/>
          <w:szCs w:val="22"/>
          <w:lang w:eastAsia="en-US"/>
        </w:rPr>
        <w:t xml:space="preserve"> wenn das Gerät sich mit einem neuen Netzwerk verbindet.</w:t>
      </w:r>
    </w:p>
    <w:p w:rsidR="00151014" w:rsidRPr="00151014" w:rsidRDefault="00151014" w:rsidP="00151014">
      <w:pPr>
        <w:pStyle w:val="StandardWeb"/>
        <w:rPr>
          <w:rFonts w:asciiTheme="minorHAnsi" w:eastAsiaTheme="minorHAnsi" w:hAnsiTheme="minorHAnsi" w:cstheme="minorBidi"/>
          <w:sz w:val="22"/>
          <w:szCs w:val="22"/>
          <w:lang w:eastAsia="en-US"/>
        </w:rPr>
      </w:pPr>
      <w:r w:rsidRPr="00151014">
        <w:rPr>
          <w:rFonts w:asciiTheme="minorHAnsi" w:eastAsiaTheme="minorHAnsi" w:hAnsiTheme="minorHAnsi" w:cstheme="minorBidi"/>
          <w:bCs/>
          <w:sz w:val="22"/>
          <w:szCs w:val="22"/>
          <w:lang w:eastAsia="en-US"/>
        </w:rPr>
        <w:t>Zusammengefasst</w:t>
      </w:r>
      <w:r w:rsidRPr="00151014">
        <w:rPr>
          <w:rFonts w:asciiTheme="minorHAnsi" w:eastAsiaTheme="minorHAnsi" w:hAnsiTheme="minorHAnsi" w:cstheme="minorBidi"/>
          <w:sz w:val="22"/>
          <w:szCs w:val="22"/>
          <w:lang w:eastAsia="en-US"/>
        </w:rPr>
        <w:t>: Die MAC-Adresse bleibt immer gleich und ist für das lokale Netzwerk, während die IP-Adresse sich ändern kann und für die Kommunikation im Internet genutzt wird.</w:t>
      </w:r>
    </w:p>
    <w:p w:rsidR="00151014" w:rsidRPr="00151014" w:rsidRDefault="00151014" w:rsidP="00151014"/>
    <w:p w:rsidR="00F079A7" w:rsidRDefault="00F079A7" w:rsidP="00F079A7"/>
    <w:p w:rsidR="00F079A7" w:rsidRDefault="00F079A7" w:rsidP="00F079A7">
      <w:r w:rsidRPr="00F079A7">
        <w:rPr>
          <w:noProof/>
          <w:lang w:eastAsia="de-DE"/>
        </w:rPr>
        <w:lastRenderedPageBreak/>
        <w:drawing>
          <wp:inline distT="0" distB="0" distL="0" distR="0" wp14:anchorId="36B5D7E6" wp14:editId="711ACB44">
            <wp:extent cx="5760720" cy="24720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72055"/>
                    </a:xfrm>
                    <a:prstGeom prst="rect">
                      <a:avLst/>
                    </a:prstGeom>
                  </pic:spPr>
                </pic:pic>
              </a:graphicData>
            </a:graphic>
          </wp:inline>
        </w:drawing>
      </w:r>
    </w:p>
    <w:p w:rsidR="00F079A7" w:rsidRDefault="00F079A7" w:rsidP="00F079A7">
      <w:r>
        <w:t>Was ist der Unterschied zu einem Netzwerkinternen ping? -&gt; Beantwortet diese Frage in</w:t>
      </w:r>
    </w:p>
    <w:p w:rsidR="00F079A7" w:rsidRDefault="00F079A7" w:rsidP="00F079A7">
      <w:r>
        <w:t>eurem Screenshot</w:t>
      </w:r>
    </w:p>
    <w:p w:rsidR="00151014" w:rsidRPr="00FD654E" w:rsidRDefault="00610ECB" w:rsidP="00F079A7">
      <w:pPr>
        <w:rPr>
          <w:sz w:val="16"/>
        </w:rPr>
      </w:pPr>
      <w:r w:rsidRPr="00FD654E">
        <w:rPr>
          <w:noProof/>
          <w:sz w:val="16"/>
          <w:lang w:eastAsia="de-DE"/>
        </w:rPr>
        <w:drawing>
          <wp:inline distT="0" distB="0" distL="0" distR="0" wp14:anchorId="1EF4873F" wp14:editId="25F53249">
            <wp:extent cx="1402508" cy="211455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2508" cy="2114550"/>
                    </a:xfrm>
                    <a:prstGeom prst="rect">
                      <a:avLst/>
                    </a:prstGeom>
                  </pic:spPr>
                </pic:pic>
              </a:graphicData>
            </a:graphic>
          </wp:inline>
        </w:drawing>
      </w:r>
      <w:r w:rsidRPr="00FD654E">
        <w:rPr>
          <w:sz w:val="16"/>
        </w:rPr>
        <w:t xml:space="preserve">Ping zum Server </w:t>
      </w:r>
      <w:r w:rsidR="004D5B85" w:rsidRPr="00FD654E">
        <w:rPr>
          <w:noProof/>
          <w:sz w:val="16"/>
          <w:lang w:eastAsia="de-DE"/>
        </w:rPr>
        <w:drawing>
          <wp:inline distT="0" distB="0" distL="0" distR="0" wp14:anchorId="4A96EF6A" wp14:editId="1B6B87A2">
            <wp:extent cx="1526817"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5691" cy="3278534"/>
                    </a:xfrm>
                    <a:prstGeom prst="rect">
                      <a:avLst/>
                    </a:prstGeom>
                  </pic:spPr>
                </pic:pic>
              </a:graphicData>
            </a:graphic>
          </wp:inline>
        </w:drawing>
      </w:r>
      <w:r w:rsidR="00151014" w:rsidRPr="00FD654E">
        <w:rPr>
          <w:sz w:val="16"/>
        </w:rPr>
        <w:t>Ping zwischen Zwei Rechner im gleichen Netzwerk</w:t>
      </w:r>
    </w:p>
    <w:p w:rsidR="004D5B85" w:rsidRDefault="004D5B85" w:rsidP="00F079A7"/>
    <w:p w:rsidR="004D5B85" w:rsidRPr="00F079A7" w:rsidRDefault="004D5B85" w:rsidP="00F079A7">
      <w:r>
        <w:t>Ein netzwerkinternes Ping prüft die Erreichbarkeit von Geräten innerhalb eines lokalen Netzwerks (LAN) zur Diagnose interner Verbindungen, während ein öffentlicher Ping Geräte oder Server im Internet testet, um die Erreichbarkeit über das öffentliche Netz zu überprüfen.</w:t>
      </w:r>
    </w:p>
    <w:sectPr w:rsidR="004D5B85" w:rsidRPr="00F079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AE"/>
    <w:rsid w:val="00151014"/>
    <w:rsid w:val="00296CB9"/>
    <w:rsid w:val="004D5B85"/>
    <w:rsid w:val="00610ECB"/>
    <w:rsid w:val="006304E3"/>
    <w:rsid w:val="008912AE"/>
    <w:rsid w:val="00ED2281"/>
    <w:rsid w:val="00F079A7"/>
    <w:rsid w:val="00FD6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72D3"/>
  <w15:chartTrackingRefBased/>
  <w15:docId w15:val="{0623F385-546D-4C0C-90CC-0214EC61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079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07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07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79A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079A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079A7"/>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F079A7"/>
    <w:rPr>
      <w:b/>
      <w:bCs/>
    </w:rPr>
  </w:style>
  <w:style w:type="paragraph" w:styleId="StandardWeb">
    <w:name w:val="Normal (Web)"/>
    <w:basedOn w:val="Standard"/>
    <w:uiPriority w:val="99"/>
    <w:semiHidden/>
    <w:unhideWhenUsed/>
    <w:rsid w:val="0015101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4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Young</dc:creator>
  <cp:keywords/>
  <dc:description/>
  <cp:lastModifiedBy>Marvin Young</cp:lastModifiedBy>
  <cp:revision>4</cp:revision>
  <dcterms:created xsi:type="dcterms:W3CDTF">2025-01-13T12:49:00Z</dcterms:created>
  <dcterms:modified xsi:type="dcterms:W3CDTF">2025-01-13T20:39:00Z</dcterms:modified>
</cp:coreProperties>
</file>