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F7F" w:rsidRPr="00274ECB" w:rsidRDefault="00092F7F" w:rsidP="00092F7F">
      <w:pPr>
        <w:pStyle w:val="StandardWeb"/>
        <w:rPr>
          <w:rFonts w:ascii="Arial" w:hAnsi="Arial" w:cs="Arial"/>
          <w:sz w:val="20"/>
          <w:szCs w:val="20"/>
          <w:u w:val="single"/>
        </w:rPr>
      </w:pPr>
      <w:r w:rsidRPr="00274ECB">
        <w:rPr>
          <w:rFonts w:ascii="Arial" w:hAnsi="Arial" w:cs="Arial"/>
          <w:sz w:val="32"/>
          <w:szCs w:val="20"/>
          <w:u w:val="single"/>
        </w:rPr>
        <w:t>Das Netzwerk 192.180.111.1/25 soll in 8 Subnetze unterteilen</w:t>
      </w:r>
      <w:r w:rsidRPr="00274ECB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092F7F" w:rsidRPr="00274ECB" w:rsidRDefault="00092F7F" w:rsidP="00274ECB">
      <w:pPr>
        <w:pStyle w:val="StandardWeb"/>
        <w:numPr>
          <w:ilvl w:val="0"/>
          <w:numId w:val="2"/>
        </w:numPr>
        <w:rPr>
          <w:rFonts w:ascii="Arial" w:hAnsi="Arial" w:cs="Arial"/>
          <w:szCs w:val="20"/>
        </w:rPr>
      </w:pPr>
      <w:r w:rsidRPr="00274ECB">
        <w:rPr>
          <w:rFonts w:ascii="Arial" w:hAnsi="Arial" w:cs="Arial"/>
          <w:szCs w:val="20"/>
        </w:rPr>
        <w:t xml:space="preserve">Wie viele Subnetz-Bits werden benötigt? </w:t>
      </w:r>
    </w:p>
    <w:p w:rsidR="00274ECB" w:rsidRPr="00274ECB" w:rsidRDefault="00092F7F" w:rsidP="00274ECB">
      <w:pPr>
        <w:pStyle w:val="StandardWeb"/>
        <w:ind w:firstLine="708"/>
        <w:rPr>
          <w:rFonts w:ascii="Arial" w:hAnsi="Arial" w:cs="Arial"/>
          <w:sz w:val="20"/>
          <w:szCs w:val="20"/>
        </w:rPr>
      </w:pPr>
      <w:r w:rsidRPr="00274ECB">
        <w:rPr>
          <w:rFonts w:ascii="Arial" w:hAnsi="Arial" w:cs="Arial"/>
          <w:sz w:val="20"/>
          <w:szCs w:val="20"/>
        </w:rPr>
        <w:t xml:space="preserve">3 Bits </w:t>
      </w:r>
      <w:r w:rsidR="00274ECB" w:rsidRPr="00274ECB">
        <w:rPr>
          <w:rFonts w:ascii="Arial" w:hAnsi="Arial" w:cs="Arial"/>
          <w:sz w:val="20"/>
          <w:szCs w:val="20"/>
        </w:rPr>
        <w:t>weitere</w:t>
      </w:r>
      <w:r w:rsidRPr="00274ECB">
        <w:rPr>
          <w:rFonts w:ascii="Arial" w:hAnsi="Arial" w:cs="Arial"/>
          <w:sz w:val="20"/>
          <w:szCs w:val="20"/>
        </w:rPr>
        <w:t xml:space="preserve"> gebraucht</w:t>
      </w:r>
    </w:p>
    <w:p w:rsidR="00092F7F" w:rsidRPr="00274ECB" w:rsidRDefault="00092F7F" w:rsidP="00274ECB">
      <w:pPr>
        <w:pStyle w:val="StandardWeb"/>
        <w:numPr>
          <w:ilvl w:val="0"/>
          <w:numId w:val="2"/>
        </w:numPr>
        <w:rPr>
          <w:rFonts w:ascii="Arial" w:hAnsi="Arial" w:cs="Arial"/>
          <w:szCs w:val="20"/>
        </w:rPr>
      </w:pPr>
      <w:r w:rsidRPr="00274ECB">
        <w:rPr>
          <w:rFonts w:ascii="Arial" w:hAnsi="Arial" w:cs="Arial"/>
          <w:szCs w:val="20"/>
        </w:rPr>
        <w:t xml:space="preserve">Wie lautet die Subnetzmaske </w:t>
      </w:r>
    </w:p>
    <w:p w:rsidR="00092F7F" w:rsidRPr="00274ECB" w:rsidRDefault="00B35D2F" w:rsidP="00092F7F">
      <w:pPr>
        <w:pStyle w:val="StandardWeb"/>
        <w:ind w:firstLine="708"/>
        <w:rPr>
          <w:rFonts w:ascii="Arial" w:hAnsi="Arial" w:cs="Arial"/>
          <w:sz w:val="20"/>
          <w:szCs w:val="20"/>
        </w:rPr>
      </w:pPr>
      <w:r w:rsidRPr="00274ECB">
        <w:rPr>
          <w:rFonts w:ascii="Arial" w:hAnsi="Arial" w:cs="Arial"/>
          <w:sz w:val="20"/>
          <w:szCs w:val="20"/>
        </w:rPr>
        <w:t>IP Range</w:t>
      </w:r>
      <w:r w:rsidR="00092F7F" w:rsidRPr="00274ECB">
        <w:rPr>
          <w:rFonts w:ascii="Arial" w:hAnsi="Arial" w:cs="Arial"/>
          <w:sz w:val="20"/>
          <w:szCs w:val="20"/>
        </w:rPr>
        <w:t xml:space="preserve">: </w:t>
      </w:r>
      <w:r w:rsidRPr="00274ECB">
        <w:rPr>
          <w:rFonts w:ascii="Arial" w:hAnsi="Arial" w:cs="Arial"/>
          <w:sz w:val="20"/>
          <w:szCs w:val="20"/>
        </w:rPr>
        <w:t>192.180.111.1/28</w:t>
      </w:r>
      <w:r w:rsidR="00092F7F" w:rsidRPr="00274ECB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:rsidR="00092F7F" w:rsidRDefault="00092F7F" w:rsidP="00274ECB">
      <w:pPr>
        <w:pStyle w:val="StandardWeb"/>
        <w:ind w:firstLine="708"/>
        <w:rPr>
          <w:rFonts w:ascii="Arial" w:hAnsi="Arial" w:cs="Arial"/>
          <w:sz w:val="20"/>
          <w:szCs w:val="20"/>
        </w:rPr>
      </w:pPr>
      <w:r w:rsidRPr="00274ECB">
        <w:rPr>
          <w:rFonts w:ascii="Arial" w:hAnsi="Arial" w:cs="Arial"/>
          <w:sz w:val="20"/>
          <w:szCs w:val="20"/>
        </w:rPr>
        <w:t>Subnetzmaske 255.255.255.</w:t>
      </w:r>
      <w:r w:rsidR="00274ECB">
        <w:rPr>
          <w:rFonts w:ascii="Arial" w:hAnsi="Arial" w:cs="Arial"/>
          <w:sz w:val="20"/>
          <w:szCs w:val="20"/>
        </w:rPr>
        <w:t>240</w:t>
      </w:r>
    </w:p>
    <w:p w:rsidR="00274ECB" w:rsidRPr="00274ECB" w:rsidRDefault="00274ECB" w:rsidP="00274ECB">
      <w:pPr>
        <w:pStyle w:val="StandardWeb"/>
        <w:ind w:firstLine="708"/>
        <w:rPr>
          <w:rFonts w:ascii="Arial" w:hAnsi="Arial" w:cs="Arial"/>
          <w:sz w:val="20"/>
          <w:szCs w:val="20"/>
        </w:rPr>
      </w:pPr>
    </w:p>
    <w:p w:rsidR="00092F7F" w:rsidRPr="00274ECB" w:rsidRDefault="00092F7F" w:rsidP="00092F7F">
      <w:pPr>
        <w:pStyle w:val="StandardWeb"/>
        <w:ind w:firstLine="708"/>
        <w:rPr>
          <w:rFonts w:ascii="Arial" w:hAnsi="Arial" w:cs="Arial"/>
          <w:sz w:val="20"/>
          <w:szCs w:val="20"/>
        </w:rPr>
      </w:pPr>
      <w:r w:rsidRPr="00274ECB">
        <w:rPr>
          <w:rFonts w:ascii="Arial" w:hAnsi="Arial" w:cs="Arial"/>
          <w:sz w:val="20"/>
          <w:szCs w:val="20"/>
        </w:rPr>
        <w:t>Notiz:</w:t>
      </w:r>
    </w:p>
    <w:p w:rsidR="00092F7F" w:rsidRPr="00274ECB" w:rsidRDefault="00B35D2F" w:rsidP="00092F7F">
      <w:pPr>
        <w:pStyle w:val="StandardWeb"/>
        <w:ind w:firstLine="708"/>
        <w:rPr>
          <w:rFonts w:ascii="Arial" w:hAnsi="Arial" w:cs="Arial"/>
          <w:sz w:val="20"/>
          <w:szCs w:val="20"/>
        </w:rPr>
      </w:pPr>
      <w:r w:rsidRPr="00274ECB">
        <w:rPr>
          <w:rFonts w:ascii="Arial" w:hAnsi="Arial" w:cs="Arial"/>
          <w:sz w:val="20"/>
          <w:szCs w:val="20"/>
        </w:rPr>
        <w:t>11110</w:t>
      </w:r>
      <w:r w:rsidR="00092F7F" w:rsidRPr="00274ECB">
        <w:rPr>
          <w:rFonts w:ascii="Arial" w:hAnsi="Arial" w:cs="Arial"/>
          <w:sz w:val="20"/>
          <w:szCs w:val="20"/>
        </w:rPr>
        <w:t>000</w:t>
      </w:r>
    </w:p>
    <w:p w:rsidR="00092F7F" w:rsidRPr="00274ECB" w:rsidRDefault="00B35D2F" w:rsidP="00274ECB">
      <w:pPr>
        <w:pStyle w:val="StandardWeb"/>
        <w:ind w:firstLine="708"/>
        <w:rPr>
          <w:rFonts w:ascii="Arial" w:hAnsi="Arial" w:cs="Arial"/>
          <w:sz w:val="20"/>
          <w:szCs w:val="20"/>
        </w:rPr>
      </w:pPr>
      <w:r w:rsidRPr="00274ECB">
        <w:rPr>
          <w:rFonts w:ascii="Arial" w:hAnsi="Arial" w:cs="Arial"/>
          <w:sz w:val="20"/>
          <w:szCs w:val="20"/>
        </w:rPr>
        <w:t>= 240</w:t>
      </w:r>
    </w:p>
    <w:p w:rsidR="00092F7F" w:rsidRPr="00274ECB" w:rsidRDefault="00092F7F" w:rsidP="00274ECB">
      <w:pPr>
        <w:pStyle w:val="StandardWeb"/>
        <w:numPr>
          <w:ilvl w:val="0"/>
          <w:numId w:val="2"/>
        </w:numPr>
        <w:rPr>
          <w:rFonts w:ascii="Arial" w:hAnsi="Arial" w:cs="Arial"/>
          <w:szCs w:val="20"/>
        </w:rPr>
      </w:pPr>
      <w:r w:rsidRPr="00274ECB">
        <w:rPr>
          <w:rFonts w:ascii="Arial" w:hAnsi="Arial" w:cs="Arial"/>
          <w:szCs w:val="20"/>
        </w:rPr>
        <w:t xml:space="preserve">Wie lauten die Subnetze? </w:t>
      </w:r>
    </w:p>
    <w:tbl>
      <w:tblPr>
        <w:tblW w:w="97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5"/>
        <w:gridCol w:w="1916"/>
        <w:gridCol w:w="3531"/>
        <w:gridCol w:w="1993"/>
      </w:tblGrid>
      <w:tr w:rsidR="00274ECB" w:rsidRPr="00274ECB" w:rsidTr="00274ECB">
        <w:trPr>
          <w:trHeight w:val="294"/>
        </w:trPr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de-DE"/>
              </w:rPr>
              <w:t>Subnetz</w:t>
            </w:r>
          </w:p>
        </w:tc>
        <w:tc>
          <w:tcPr>
            <w:tcW w:w="191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de-DE"/>
              </w:rPr>
              <w:t>Gateway</w:t>
            </w:r>
          </w:p>
        </w:tc>
        <w:tc>
          <w:tcPr>
            <w:tcW w:w="35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de-DE"/>
              </w:rPr>
              <w:t>Client Range</w:t>
            </w:r>
          </w:p>
        </w:tc>
        <w:tc>
          <w:tcPr>
            <w:tcW w:w="199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de-DE"/>
              </w:rPr>
              <w:t>Broadcast</w:t>
            </w:r>
          </w:p>
        </w:tc>
      </w:tr>
      <w:tr w:rsidR="00274ECB" w:rsidRPr="00274ECB" w:rsidTr="00274ECB">
        <w:trPr>
          <w:trHeight w:val="294"/>
        </w:trPr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192.168.111.0/28</w:t>
            </w:r>
          </w:p>
        </w:tc>
        <w:tc>
          <w:tcPr>
            <w:tcW w:w="191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192.168.111.1</w:t>
            </w:r>
          </w:p>
        </w:tc>
        <w:tc>
          <w:tcPr>
            <w:tcW w:w="35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192.168.111.2 - 192.168.111.14</w:t>
            </w:r>
          </w:p>
        </w:tc>
        <w:tc>
          <w:tcPr>
            <w:tcW w:w="199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192.168.111.15</w:t>
            </w:r>
          </w:p>
        </w:tc>
      </w:tr>
      <w:tr w:rsidR="00274ECB" w:rsidRPr="00274ECB" w:rsidTr="00274ECB">
        <w:trPr>
          <w:trHeight w:val="294"/>
        </w:trPr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192.168.111.16/28</w:t>
            </w:r>
          </w:p>
        </w:tc>
        <w:tc>
          <w:tcPr>
            <w:tcW w:w="191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192.168.111.17</w:t>
            </w:r>
          </w:p>
        </w:tc>
        <w:tc>
          <w:tcPr>
            <w:tcW w:w="35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192.168.111.18 - 192.168.111.30</w:t>
            </w:r>
          </w:p>
        </w:tc>
        <w:tc>
          <w:tcPr>
            <w:tcW w:w="199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192.168.111.31</w:t>
            </w:r>
          </w:p>
        </w:tc>
      </w:tr>
      <w:tr w:rsidR="00274ECB" w:rsidRPr="00274ECB" w:rsidTr="00274ECB">
        <w:trPr>
          <w:trHeight w:val="294"/>
        </w:trPr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192.168.111.32/28</w:t>
            </w:r>
          </w:p>
        </w:tc>
        <w:tc>
          <w:tcPr>
            <w:tcW w:w="191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192.168.111.33</w:t>
            </w:r>
          </w:p>
        </w:tc>
        <w:tc>
          <w:tcPr>
            <w:tcW w:w="35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192.168.111.34 - 192.168.111.46</w:t>
            </w:r>
          </w:p>
        </w:tc>
        <w:tc>
          <w:tcPr>
            <w:tcW w:w="199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192.168.111.47</w:t>
            </w:r>
          </w:p>
        </w:tc>
      </w:tr>
      <w:tr w:rsidR="00274ECB" w:rsidRPr="00274ECB" w:rsidTr="00274ECB">
        <w:trPr>
          <w:trHeight w:val="294"/>
        </w:trPr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192.168.111.48/28</w:t>
            </w:r>
          </w:p>
        </w:tc>
        <w:tc>
          <w:tcPr>
            <w:tcW w:w="191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192.168.111.49</w:t>
            </w:r>
          </w:p>
        </w:tc>
        <w:tc>
          <w:tcPr>
            <w:tcW w:w="35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192.168.111.50 - 192.168.111.62</w:t>
            </w:r>
          </w:p>
        </w:tc>
        <w:tc>
          <w:tcPr>
            <w:tcW w:w="199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192.168.111.63</w:t>
            </w:r>
          </w:p>
        </w:tc>
      </w:tr>
      <w:tr w:rsidR="00274ECB" w:rsidRPr="00274ECB" w:rsidTr="00274ECB">
        <w:trPr>
          <w:trHeight w:val="294"/>
        </w:trPr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192.168.111.64/28</w:t>
            </w:r>
          </w:p>
        </w:tc>
        <w:tc>
          <w:tcPr>
            <w:tcW w:w="191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192.168.111.65</w:t>
            </w:r>
          </w:p>
        </w:tc>
        <w:tc>
          <w:tcPr>
            <w:tcW w:w="35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192.168.111.66 - 192.168.111.78</w:t>
            </w:r>
          </w:p>
        </w:tc>
        <w:tc>
          <w:tcPr>
            <w:tcW w:w="199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192.168.111.79</w:t>
            </w:r>
          </w:p>
        </w:tc>
      </w:tr>
      <w:tr w:rsidR="00274ECB" w:rsidRPr="00274ECB" w:rsidTr="00274ECB">
        <w:trPr>
          <w:trHeight w:val="294"/>
        </w:trPr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192.168.111.80/28</w:t>
            </w:r>
          </w:p>
        </w:tc>
        <w:tc>
          <w:tcPr>
            <w:tcW w:w="191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192.168.111.81</w:t>
            </w:r>
          </w:p>
        </w:tc>
        <w:tc>
          <w:tcPr>
            <w:tcW w:w="35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192.168.111.82 - 192.168.111.94</w:t>
            </w:r>
          </w:p>
        </w:tc>
        <w:tc>
          <w:tcPr>
            <w:tcW w:w="199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192.168.111.95</w:t>
            </w:r>
          </w:p>
        </w:tc>
      </w:tr>
      <w:tr w:rsidR="00274ECB" w:rsidRPr="00274ECB" w:rsidTr="00274ECB">
        <w:trPr>
          <w:trHeight w:val="294"/>
        </w:trPr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192.168.111.96/28</w:t>
            </w:r>
          </w:p>
        </w:tc>
        <w:tc>
          <w:tcPr>
            <w:tcW w:w="191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192.168.111.97</w:t>
            </w:r>
          </w:p>
        </w:tc>
        <w:tc>
          <w:tcPr>
            <w:tcW w:w="35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192.168.111.98 - 192.168.111.110</w:t>
            </w:r>
          </w:p>
        </w:tc>
        <w:tc>
          <w:tcPr>
            <w:tcW w:w="199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192.168.111.111</w:t>
            </w:r>
          </w:p>
        </w:tc>
      </w:tr>
      <w:tr w:rsidR="00274ECB" w:rsidRPr="00274ECB" w:rsidTr="00274ECB">
        <w:trPr>
          <w:trHeight w:val="294"/>
        </w:trPr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192.168.111.112/28</w:t>
            </w:r>
          </w:p>
        </w:tc>
        <w:tc>
          <w:tcPr>
            <w:tcW w:w="191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192.168.111.113</w:t>
            </w:r>
          </w:p>
        </w:tc>
        <w:tc>
          <w:tcPr>
            <w:tcW w:w="35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192.168.111.114 - 192.168.111.126</w:t>
            </w:r>
          </w:p>
        </w:tc>
        <w:tc>
          <w:tcPr>
            <w:tcW w:w="199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:rsidR="00274ECB" w:rsidRPr="00274ECB" w:rsidRDefault="00274ECB" w:rsidP="00274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74EC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192.168.111.127</w:t>
            </w:r>
          </w:p>
        </w:tc>
      </w:tr>
    </w:tbl>
    <w:p w:rsidR="00B35D2F" w:rsidRPr="00274ECB" w:rsidRDefault="00B35D2F" w:rsidP="00092F7F">
      <w:pPr>
        <w:pStyle w:val="StandardWeb"/>
        <w:rPr>
          <w:rFonts w:ascii="Arial" w:hAnsi="Arial" w:cs="Arial"/>
          <w:szCs w:val="20"/>
        </w:rPr>
      </w:pPr>
    </w:p>
    <w:p w:rsidR="00092F7F" w:rsidRPr="00274ECB" w:rsidRDefault="00092F7F" w:rsidP="00274ECB">
      <w:pPr>
        <w:pStyle w:val="StandardWeb"/>
        <w:numPr>
          <w:ilvl w:val="0"/>
          <w:numId w:val="2"/>
        </w:numPr>
        <w:rPr>
          <w:rFonts w:ascii="Arial" w:hAnsi="Arial" w:cs="Arial"/>
          <w:szCs w:val="20"/>
        </w:rPr>
      </w:pPr>
      <w:r w:rsidRPr="00274ECB">
        <w:rPr>
          <w:rFonts w:ascii="Arial" w:hAnsi="Arial" w:cs="Arial"/>
          <w:szCs w:val="20"/>
        </w:rPr>
        <w:t xml:space="preserve">Wie viele Hostadressen sind pro Subnetz verfügbar? </w:t>
      </w:r>
      <w:r w:rsidRPr="00274ECB">
        <w:rPr>
          <w:rFonts w:ascii="Arial" w:hAnsi="Arial" w:cs="Arial"/>
          <w:szCs w:val="20"/>
        </w:rPr>
        <w:t>–</w:t>
      </w:r>
    </w:p>
    <w:p w:rsidR="00092F7F" w:rsidRPr="00274ECB" w:rsidRDefault="00B35D2F" w:rsidP="00274ECB">
      <w:pPr>
        <w:pStyle w:val="StandardWeb"/>
        <w:ind w:firstLine="708"/>
        <w:rPr>
          <w:rFonts w:ascii="Arial" w:hAnsi="Arial" w:cs="Arial"/>
          <w:sz w:val="20"/>
          <w:szCs w:val="20"/>
        </w:rPr>
      </w:pPr>
      <w:r w:rsidRPr="00274ECB">
        <w:rPr>
          <w:rFonts w:ascii="Arial" w:hAnsi="Arial" w:cs="Arial"/>
          <w:sz w:val="20"/>
          <w:szCs w:val="20"/>
        </w:rPr>
        <w:t>256/2 weil bereits 1 Bit gefehlt hat = 128</w:t>
      </w:r>
    </w:p>
    <w:p w:rsidR="00B35D2F" w:rsidRPr="00274ECB" w:rsidRDefault="00B35D2F" w:rsidP="00274ECB">
      <w:pPr>
        <w:pStyle w:val="StandardWeb"/>
        <w:ind w:firstLine="708"/>
        <w:rPr>
          <w:rFonts w:ascii="Arial" w:hAnsi="Arial" w:cs="Arial"/>
          <w:sz w:val="20"/>
          <w:szCs w:val="20"/>
        </w:rPr>
      </w:pPr>
      <w:r w:rsidRPr="00274ECB">
        <w:rPr>
          <w:rFonts w:ascii="Arial" w:hAnsi="Arial" w:cs="Arial"/>
          <w:sz w:val="20"/>
          <w:szCs w:val="20"/>
        </w:rPr>
        <w:t>128/8 weil wir 8 Netze haben wollen = 16 – Dem Broadcast und dem Gateway</w:t>
      </w:r>
    </w:p>
    <w:p w:rsidR="00092F7F" w:rsidRPr="00274ECB" w:rsidRDefault="00B35D2F" w:rsidP="00274ECB">
      <w:pPr>
        <w:pStyle w:val="StandardWeb"/>
        <w:ind w:firstLine="708"/>
        <w:rPr>
          <w:rFonts w:ascii="Arial" w:hAnsi="Arial" w:cs="Arial"/>
          <w:sz w:val="20"/>
          <w:szCs w:val="20"/>
        </w:rPr>
      </w:pPr>
      <w:r w:rsidRPr="00274ECB">
        <w:rPr>
          <w:rFonts w:ascii="Arial" w:hAnsi="Arial" w:cs="Arial"/>
          <w:sz w:val="20"/>
          <w:szCs w:val="20"/>
        </w:rPr>
        <w:t>= 14 Client pro Subnetz können vergeben werden</w:t>
      </w:r>
    </w:p>
    <w:p w:rsidR="00092F7F" w:rsidRPr="00274ECB" w:rsidRDefault="00092F7F">
      <w:pPr>
        <w:rPr>
          <w:rFonts w:ascii="Arial" w:hAnsi="Arial" w:cs="Arial"/>
          <w:sz w:val="20"/>
          <w:szCs w:val="20"/>
        </w:rPr>
      </w:pPr>
    </w:p>
    <w:sectPr w:rsidR="00092F7F" w:rsidRPr="00274E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454F9"/>
    <w:multiLevelType w:val="hybridMultilevel"/>
    <w:tmpl w:val="A8960D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6045B"/>
    <w:multiLevelType w:val="hybridMultilevel"/>
    <w:tmpl w:val="0C9AC9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7F"/>
    <w:rsid w:val="00092F7F"/>
    <w:rsid w:val="00274ECB"/>
    <w:rsid w:val="00296CB9"/>
    <w:rsid w:val="006304E3"/>
    <w:rsid w:val="00B3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5643"/>
  <w15:chartTrackingRefBased/>
  <w15:docId w15:val="{C1F90013-8C6C-4169-A057-DFDC1118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9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330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4962698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00101211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53160687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37848164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612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Young</dc:creator>
  <cp:keywords/>
  <dc:description/>
  <cp:lastModifiedBy>Marvin Young</cp:lastModifiedBy>
  <cp:revision>2</cp:revision>
  <dcterms:created xsi:type="dcterms:W3CDTF">2025-01-15T12:50:00Z</dcterms:created>
  <dcterms:modified xsi:type="dcterms:W3CDTF">2025-01-15T13:17:00Z</dcterms:modified>
</cp:coreProperties>
</file>