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HELVETICSHOT '84 – Game Manual v0.5.3</w:t>
      </w:r>
    </w:p>
    <w:p>
      <w:r>
        <w:t>Updated: 2026-09-14 21:04</w:t>
      </w:r>
    </w:p>
    <w:p>
      <w:pPr>
        <w:pStyle w:val="Heading1"/>
      </w:pPr>
      <w:r>
        <w:t>Background</w:t>
      </w:r>
    </w:p>
    <w:p>
      <w:r>
        <w:t>SWISS is the default background. SPACE and CUSTOM can be selected on the start screen. The selection is stored locally.</w:t>
      </w:r>
    </w:p>
    <w:p>
      <w:pPr>
        <w:pStyle w:val="Heading1"/>
      </w:pPr>
      <w:r>
        <w:t>Start-level unlocks</w:t>
      </w:r>
    </w:p>
    <w:p>
      <w:r>
        <w:t>Level 1 is always available. Levels 5, 10, 15, 20 and 25 become selectable after that level has been successfully completed 10 times. Only levels actually played and completed count.</w:t>
      </w:r>
    </w:p>
    <w:p>
      <w:pPr>
        <w:pStyle w:val="Heading1"/>
      </w:pPr>
      <w:r>
        <w:t>Designer</w:t>
      </w:r>
    </w:p>
    <w:p>
      <w:r>
        <w:t>Ship, three invader types, boss and background can be customized. The boss uses a 15×6 pixel grid. Visual changes never alter hitboxes, HP, speed, fire rate or projectile values.</w:t>
      </w:r>
    </w:p>
    <w:p>
      <w:pPr>
        <w:pStyle w:val="Heading1"/>
      </w:pPr>
      <w:r>
        <w:t>Trailer / demo mode</w:t>
      </w:r>
    </w:p>
    <w:p>
      <w:r>
        <w:t>Demo mode shows reproducible real gameplay scenes from levels 3, 8, 10 and 15. It never changes high score, statistics or start-level unlocks.</w:t>
      </w:r>
    </w:p>
    <w:p>
      <w:pPr>
        <w:pStyle w:val="Heading1"/>
      </w:pPr>
      <w:r>
        <w:t>Language / Cloudflare</w:t>
      </w:r>
    </w:p>
    <w:p>
      <w:r>
        <w:t>Use ?lang=en to start in English and ?lang=de to start in German. Language can still be changed manually on the start screen.</w:t>
      </w:r>
    </w:p>
    <w:p>
      <w:pPr>
        <w:pStyle w:val="Heading1"/>
      </w:pPr>
      <w:r>
        <w:t>Balancing</w:t>
      </w:r>
    </w:p>
    <w:p>
      <w:r>
        <w:t>The proven v0.5.2 balancing for levels 6–10 remains unchanged. The level-15 boss now has fewer HP, slower projectiles, longer pauses between volleys and clearer dodge corridors.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