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HELVETICSHOT '84 – Game Manual v0.5.4</w:t>
      </w:r>
    </w:p>
    <w:p>
      <w:r>
        <w:t>Stand / Updated: 15.09.2026 14:38</w:t>
      </w:r>
    </w:p>
    <w:p>
      <w:pPr>
        <w:pStyle w:val="Heading1"/>
      </w:pPr>
      <w:r>
        <w:t>Development Test Lab</w:t>
      </w:r>
    </w:p>
    <w:p>
      <w:r>
        <w:t>Before starting, choose STANDARD, BURST, DIVER, BURST + DIVER or RANDOM. LOW/MEDIUM/HIGH changes test intensity. This selector is for development and is intended to be disabled later.</w:t>
      </w:r>
    </w:p>
    <w:p>
      <w:pPr>
        <w:pStyle w:val="Heading1"/>
      </w:pPr>
      <w:r>
        <w:t>BURST prototype</w:t>
      </w:r>
    </w:p>
    <w:p>
      <w:r>
        <w:t>Special events create radial penetrating projectiles. They can hit enemy units and the player and continue after enemy hits.</w:t>
      </w:r>
    </w:p>
    <w:p>
      <w:pPr>
        <w:pStyle w:val="Heading1"/>
      </w:pPr>
      <w:r>
        <w:t>DIVER prototype</w:t>
      </w:r>
    </w:p>
    <w:p>
      <w:r>
        <w:t>Units can break formation and shift downward/laterally. The movement pattern is deliberately experimental in v0.5.4.</w:t>
      </w:r>
    </w:p>
    <w:p>
      <w:pPr>
        <w:pStyle w:val="Heading1"/>
      </w:pPr>
      <w:r>
        <w:t>Boss Level 5</w:t>
      </w:r>
    </w:p>
    <w:p>
      <w:r>
        <w:t>The side-shot spread angle has been reduced.</w:t>
      </w:r>
    </w:p>
    <w:p>
      <w:pPr>
        <w:pStyle w:val="Heading1"/>
      </w:pPr>
      <w:r>
        <w:t>Trailer Level 15</w:t>
      </w:r>
    </w:p>
    <w:p>
      <w:r>
        <w:t>The player ship remains fully visible in the demo.</w:t>
      </w:r>
    </w:p>
    <w:p>
      <w:pPr>
        <w:pStyle w:val="Heading1"/>
      </w:pPr>
      <w:r>
        <w:t>Design</w:t>
      </w:r>
    </w:p>
    <w:p>
      <w:r>
        <w:t>Default player ship, enemy units and boss were redesigned with more distinctive geometric silhouettes. Custom designs remain available.</w:t>
      </w:r>
    </w:p>
    <w:p>
      <w:pPr>
        <w:pStyle w:val="Heading1"/>
      </w:pPr>
      <w:r>
        <w:t>Existing features</w:t>
      </w:r>
    </w:p>
    <w:p>
      <w:r>
        <w:t>Swiss background, start-level unlocks, boss designer, DE/EN language and local statistics remain.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